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9555B6" w:rsidP="00065AE5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880A49" w:rsidRPr="003B5FFF" w:rsidRDefault="00880A49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880A49" w:rsidRPr="002C72FF" w:rsidRDefault="00880A49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9555B6" w:rsidRPr="009555B6" w:rsidRDefault="009555B6" w:rsidP="009555B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9555B6">
        <w:rPr>
          <w:b/>
          <w:sz w:val="32"/>
          <w:szCs w:val="32"/>
        </w:rPr>
        <w:t>АДМИНИСТРАЦИЯ</w:t>
      </w:r>
    </w:p>
    <w:p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bookmarkStart w:id="1" w:name="_GoBack"/>
      <w:bookmarkEnd w:id="1"/>
      <w:r w:rsidRPr="001529AF">
        <w:rPr>
          <w:b/>
          <w:sz w:val="32"/>
          <w:szCs w:val="32"/>
        </w:rPr>
        <w:t xml:space="preserve">ЯКОВЛЕВСКОГО МУНИЦИПАЛЬНОГО </w:t>
      </w:r>
      <w:r w:rsidR="00990787">
        <w:rPr>
          <w:b/>
          <w:sz w:val="32"/>
          <w:szCs w:val="32"/>
        </w:rPr>
        <w:t>ОКРУГА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:rsidTr="00B369BE">
        <w:tc>
          <w:tcPr>
            <w:tcW w:w="675" w:type="dxa"/>
          </w:tcPr>
          <w:p w:rsidR="002A50AA" w:rsidRPr="001529AF" w:rsidRDefault="002A50AA" w:rsidP="00B36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1529AF" w:rsidRDefault="002A50AA" w:rsidP="00B36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A50AA" w:rsidRPr="001529AF" w:rsidRDefault="002A50AA" w:rsidP="00B36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B36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1529AF" w:rsidRDefault="002F49E6" w:rsidP="00B214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65AE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7A4E01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B21434"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86161" w:rsidRDefault="0077307D" w:rsidP="001861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слушаний </w:t>
      </w:r>
      <w:r w:rsidR="00186161">
        <w:rPr>
          <w:b/>
          <w:sz w:val="28"/>
          <w:szCs w:val="28"/>
        </w:rPr>
        <w:t xml:space="preserve">по вопросу </w:t>
      </w:r>
    </w:p>
    <w:p w:rsidR="00186161" w:rsidRDefault="00186161" w:rsidP="001861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разрешения на условно разрешенный вид</w:t>
      </w:r>
    </w:p>
    <w:p w:rsidR="0077307D" w:rsidRPr="00186161" w:rsidRDefault="00186161" w:rsidP="0018616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использования земельного участка</w:t>
      </w:r>
    </w:p>
    <w:p w:rsidR="004A4F81" w:rsidRDefault="004A4F81" w:rsidP="00E40275">
      <w:pPr>
        <w:jc w:val="center"/>
        <w:rPr>
          <w:b/>
          <w:sz w:val="28"/>
          <w:szCs w:val="28"/>
        </w:rPr>
      </w:pPr>
    </w:p>
    <w:p w:rsidR="00186161" w:rsidRPr="00CE32E7" w:rsidRDefault="00186161" w:rsidP="00B369BE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sz w:val="28"/>
          <w:szCs w:val="28"/>
          <w:u w:val="single"/>
        </w:rPr>
      </w:pPr>
      <w:proofErr w:type="gramStart"/>
      <w:r w:rsidRPr="00CE32E7">
        <w:rPr>
          <w:sz w:val="28"/>
          <w:szCs w:val="28"/>
        </w:rPr>
        <w:t>В соответствии с Градостроительным и Земельным Кодексами Российской Федерации, положе</w:t>
      </w:r>
      <w:r w:rsidR="00CF11BA">
        <w:rPr>
          <w:sz w:val="28"/>
          <w:szCs w:val="28"/>
        </w:rPr>
        <w:t>ниями Федерального закона от 06.10.</w:t>
      </w:r>
      <w:r w:rsidRPr="00CE32E7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руководствуясь </w:t>
      </w:r>
      <w:r w:rsidR="00B5408E">
        <w:rPr>
          <w:sz w:val="28"/>
          <w:szCs w:val="28"/>
        </w:rPr>
        <w:t>п</w:t>
      </w:r>
      <w:r w:rsidR="00B369BE">
        <w:rPr>
          <w:sz w:val="28"/>
          <w:szCs w:val="28"/>
        </w:rPr>
        <w:t>оложение</w:t>
      </w:r>
      <w:r w:rsidR="00B5408E">
        <w:rPr>
          <w:sz w:val="28"/>
          <w:szCs w:val="28"/>
        </w:rPr>
        <w:t>м</w:t>
      </w:r>
      <w:r w:rsidR="00B369BE">
        <w:rPr>
          <w:sz w:val="28"/>
          <w:szCs w:val="28"/>
        </w:rPr>
        <w:t xml:space="preserve"> </w:t>
      </w:r>
      <w:r w:rsidR="00B369BE" w:rsidRPr="00B369BE">
        <w:rPr>
          <w:sz w:val="28"/>
          <w:szCs w:val="28"/>
        </w:rPr>
        <w:t>об общественных о</w:t>
      </w:r>
      <w:r w:rsidR="00B369BE">
        <w:rPr>
          <w:sz w:val="28"/>
          <w:szCs w:val="28"/>
        </w:rPr>
        <w:t xml:space="preserve">бсуждениях, публичных слушаниях </w:t>
      </w:r>
      <w:r w:rsidR="00B369BE" w:rsidRPr="00B369BE">
        <w:rPr>
          <w:sz w:val="28"/>
          <w:szCs w:val="28"/>
        </w:rPr>
        <w:t>по про</w:t>
      </w:r>
      <w:r w:rsidR="00B369BE">
        <w:rPr>
          <w:sz w:val="28"/>
          <w:szCs w:val="28"/>
        </w:rPr>
        <w:t xml:space="preserve">ектам в сфере градостроительной деятельности и </w:t>
      </w:r>
      <w:r w:rsidR="00B369BE" w:rsidRPr="00B369BE">
        <w:rPr>
          <w:sz w:val="28"/>
          <w:szCs w:val="28"/>
        </w:rPr>
        <w:t>п</w:t>
      </w:r>
      <w:r w:rsidR="00B369BE">
        <w:rPr>
          <w:sz w:val="28"/>
          <w:szCs w:val="28"/>
        </w:rPr>
        <w:t xml:space="preserve">роектам правил благоустройства </w:t>
      </w:r>
      <w:r w:rsidR="00B369BE" w:rsidRPr="00B369BE">
        <w:rPr>
          <w:sz w:val="28"/>
          <w:szCs w:val="28"/>
        </w:rPr>
        <w:t>в Яковлевском</w:t>
      </w:r>
      <w:r w:rsidR="00B369BE">
        <w:rPr>
          <w:sz w:val="28"/>
          <w:szCs w:val="28"/>
        </w:rPr>
        <w:t xml:space="preserve"> </w:t>
      </w:r>
      <w:r w:rsidR="00B369BE" w:rsidRPr="00B369BE">
        <w:rPr>
          <w:sz w:val="28"/>
          <w:szCs w:val="28"/>
        </w:rPr>
        <w:t>муниципальном округе</w:t>
      </w:r>
      <w:r w:rsidRPr="00B369BE">
        <w:rPr>
          <w:sz w:val="28"/>
          <w:szCs w:val="28"/>
        </w:rPr>
        <w:t xml:space="preserve"> </w:t>
      </w:r>
      <w:r w:rsidRPr="00CE32E7">
        <w:rPr>
          <w:sz w:val="28"/>
          <w:szCs w:val="28"/>
        </w:rPr>
        <w:t xml:space="preserve">от </w:t>
      </w:r>
      <w:r w:rsidR="0027615D">
        <w:rPr>
          <w:sz w:val="28"/>
          <w:szCs w:val="28"/>
        </w:rPr>
        <w:t>26.03.</w:t>
      </w:r>
      <w:r w:rsidRPr="00CE32E7">
        <w:rPr>
          <w:sz w:val="28"/>
          <w:szCs w:val="28"/>
        </w:rPr>
        <w:t>20</w:t>
      </w:r>
      <w:r w:rsidR="00CF11BA">
        <w:rPr>
          <w:sz w:val="28"/>
          <w:szCs w:val="28"/>
        </w:rPr>
        <w:t xml:space="preserve">24 </w:t>
      </w:r>
      <w:r w:rsidR="00A43920">
        <w:rPr>
          <w:sz w:val="28"/>
          <w:szCs w:val="28"/>
        </w:rPr>
        <w:t xml:space="preserve">№ </w:t>
      </w:r>
      <w:r w:rsidR="0027615D" w:rsidRPr="0027615D">
        <w:rPr>
          <w:sz w:val="28"/>
          <w:szCs w:val="28"/>
        </w:rPr>
        <w:t>265-</w:t>
      </w:r>
      <w:r w:rsidRPr="0027615D">
        <w:rPr>
          <w:sz w:val="28"/>
          <w:szCs w:val="28"/>
        </w:rPr>
        <w:t>НПА</w:t>
      </w:r>
      <w:r w:rsidRPr="00CE32E7">
        <w:rPr>
          <w:sz w:val="28"/>
          <w:szCs w:val="28"/>
        </w:rPr>
        <w:t xml:space="preserve">, Правилами землепользования и застройки </w:t>
      </w:r>
      <w:r>
        <w:rPr>
          <w:sz w:val="28"/>
          <w:szCs w:val="28"/>
        </w:rPr>
        <w:t>Яковлевского</w:t>
      </w:r>
      <w:r w:rsidRPr="00CE32E7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CE32E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E32E7">
        <w:rPr>
          <w:sz w:val="28"/>
          <w:szCs w:val="28"/>
        </w:rPr>
        <w:t>, входящ</w:t>
      </w:r>
      <w:r>
        <w:rPr>
          <w:sz w:val="28"/>
          <w:szCs w:val="28"/>
        </w:rPr>
        <w:t>его</w:t>
      </w:r>
      <w:r w:rsidRPr="00CE32E7">
        <w:rPr>
          <w:sz w:val="28"/>
          <w:szCs w:val="28"/>
        </w:rPr>
        <w:t xml:space="preserve"> в состав Яковлевского </w:t>
      </w:r>
      <w:r w:rsidRPr="00B5408E">
        <w:rPr>
          <w:sz w:val="28"/>
          <w:szCs w:val="28"/>
        </w:rPr>
        <w:t>муниципального</w:t>
      </w:r>
      <w:proofErr w:type="gramEnd"/>
      <w:r w:rsidRPr="00B5408E">
        <w:rPr>
          <w:sz w:val="28"/>
          <w:szCs w:val="28"/>
        </w:rPr>
        <w:t xml:space="preserve"> </w:t>
      </w:r>
      <w:r w:rsidR="00A43920" w:rsidRPr="00B5408E">
        <w:rPr>
          <w:sz w:val="28"/>
          <w:szCs w:val="28"/>
        </w:rPr>
        <w:t>района</w:t>
      </w:r>
      <w:r w:rsidRPr="00B5408E">
        <w:rPr>
          <w:sz w:val="28"/>
          <w:szCs w:val="28"/>
        </w:rPr>
        <w:t>,</w:t>
      </w:r>
      <w:r w:rsidRPr="00CE32E7">
        <w:rPr>
          <w:sz w:val="28"/>
          <w:szCs w:val="28"/>
        </w:rPr>
        <w:t xml:space="preserve"> статьей 14 Устава Яковлевского муниципального </w:t>
      </w:r>
      <w:r w:rsidR="00990787">
        <w:rPr>
          <w:sz w:val="28"/>
          <w:szCs w:val="28"/>
        </w:rPr>
        <w:t>округа</w:t>
      </w:r>
    </w:p>
    <w:p w:rsidR="0077307D" w:rsidRPr="002D4CCD" w:rsidRDefault="0077307D" w:rsidP="00186161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</w:rPr>
      </w:pPr>
    </w:p>
    <w:p w:rsidR="00A91A5C" w:rsidRDefault="00475BC0" w:rsidP="007730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21434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F49E6" w:rsidRDefault="002F49E6" w:rsidP="00A10659">
      <w:pPr>
        <w:ind w:firstLine="709"/>
        <w:jc w:val="both"/>
        <w:rPr>
          <w:sz w:val="28"/>
          <w:szCs w:val="28"/>
        </w:rPr>
      </w:pPr>
    </w:p>
    <w:p w:rsidR="009141CE" w:rsidRDefault="0077307D" w:rsidP="001D1A20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:rsidR="00A43920" w:rsidRDefault="00186161" w:rsidP="00A43920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86161">
        <w:rPr>
          <w:sz w:val="28"/>
          <w:szCs w:val="28"/>
        </w:rPr>
        <w:t xml:space="preserve">Предоставление разрешения на </w:t>
      </w:r>
      <w:r w:rsidR="007B396D" w:rsidRPr="00285A9B">
        <w:rPr>
          <w:sz w:val="28"/>
          <w:szCs w:val="28"/>
        </w:rPr>
        <w:t xml:space="preserve">условно разрешенный вид использования </w:t>
      </w:r>
      <w:r w:rsidR="00A43920" w:rsidRPr="00A43920">
        <w:rPr>
          <w:sz w:val="28"/>
          <w:szCs w:val="28"/>
        </w:rPr>
        <w:t>с кодом 3.1 «Коммунальное обслуживание» на земельный участок с кадастровым номером 25:25:120001:6486, площадью 224 кв. м. Местоположение установлено относительно ориентира, расположенного за пределами участка, ориентир-нежилое строение, участок находится примерно в 30 м от ориентира по направлению на восток, почтовый адрес ориентира:</w:t>
      </w:r>
      <w:proofErr w:type="gramEnd"/>
      <w:r w:rsidR="00A43920" w:rsidRPr="00A43920">
        <w:rPr>
          <w:sz w:val="28"/>
          <w:szCs w:val="28"/>
        </w:rPr>
        <w:t xml:space="preserve"> Приморский край, Яковлевский р-н, </w:t>
      </w:r>
      <w:proofErr w:type="gramStart"/>
      <w:r w:rsidR="00A43920" w:rsidRPr="00A43920">
        <w:rPr>
          <w:sz w:val="28"/>
          <w:szCs w:val="28"/>
        </w:rPr>
        <w:t>с</w:t>
      </w:r>
      <w:proofErr w:type="gramEnd"/>
      <w:r w:rsidR="00A43920" w:rsidRPr="00A43920">
        <w:rPr>
          <w:sz w:val="28"/>
          <w:szCs w:val="28"/>
        </w:rPr>
        <w:t>. Яковлевка, ул. Красноармейская, д. 2.</w:t>
      </w:r>
    </w:p>
    <w:p w:rsidR="009141CE" w:rsidRPr="007B396D" w:rsidRDefault="00A43920" w:rsidP="00A43920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41CE" w:rsidRPr="007B396D">
        <w:rPr>
          <w:sz w:val="28"/>
          <w:szCs w:val="28"/>
        </w:rPr>
        <w:t>Собрание участников публичных слушаний провести:</w:t>
      </w:r>
    </w:p>
    <w:p w:rsidR="009141CE" w:rsidRPr="007E3DAD" w:rsidRDefault="007E3DAD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7E3DAD">
        <w:rPr>
          <w:sz w:val="28"/>
          <w:szCs w:val="28"/>
        </w:rPr>
        <w:t>18 апреля</w:t>
      </w:r>
      <w:r w:rsidR="009141CE" w:rsidRPr="007E3DAD">
        <w:rPr>
          <w:sz w:val="28"/>
          <w:szCs w:val="28"/>
        </w:rPr>
        <w:t xml:space="preserve"> 202</w:t>
      </w:r>
      <w:r w:rsidR="00A43920" w:rsidRPr="007E3DAD">
        <w:rPr>
          <w:sz w:val="28"/>
          <w:szCs w:val="28"/>
        </w:rPr>
        <w:t>4</w:t>
      </w:r>
      <w:r w:rsidR="009141CE" w:rsidRPr="007E3DAD">
        <w:rPr>
          <w:sz w:val="28"/>
          <w:szCs w:val="28"/>
        </w:rPr>
        <w:t xml:space="preserve"> года, в 1</w:t>
      </w:r>
      <w:r w:rsidR="007B396D" w:rsidRPr="007E3DAD">
        <w:rPr>
          <w:sz w:val="28"/>
          <w:szCs w:val="28"/>
        </w:rPr>
        <w:t>1</w:t>
      </w:r>
      <w:r w:rsidR="009141CE" w:rsidRPr="007E3DAD">
        <w:rPr>
          <w:sz w:val="28"/>
          <w:szCs w:val="28"/>
        </w:rPr>
        <w:t>:00 часов;</w:t>
      </w:r>
    </w:p>
    <w:p w:rsidR="009141CE" w:rsidRDefault="009141CE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в здании Администрации </w:t>
      </w:r>
      <w:r w:rsidR="007B396D">
        <w:rPr>
          <w:sz w:val="28"/>
          <w:szCs w:val="28"/>
        </w:rPr>
        <w:t xml:space="preserve">Яковлевского муниципального </w:t>
      </w:r>
      <w:r w:rsidR="00990787">
        <w:rPr>
          <w:sz w:val="28"/>
          <w:szCs w:val="28"/>
        </w:rPr>
        <w:t>округа</w:t>
      </w:r>
      <w:r w:rsidR="00B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Приморский край, </w:t>
      </w:r>
      <w:r w:rsidR="00880A49">
        <w:rPr>
          <w:sz w:val="28"/>
          <w:szCs w:val="28"/>
        </w:rPr>
        <w:t xml:space="preserve">Яковлевский р-н, </w:t>
      </w:r>
      <w:r w:rsidR="00880A49">
        <w:rPr>
          <w:sz w:val="28"/>
          <w:szCs w:val="28"/>
        </w:rPr>
        <w:br/>
      </w:r>
      <w:r>
        <w:rPr>
          <w:sz w:val="28"/>
          <w:szCs w:val="28"/>
        </w:rPr>
        <w:t xml:space="preserve">с. </w:t>
      </w:r>
      <w:r w:rsidR="007B396D">
        <w:rPr>
          <w:sz w:val="28"/>
          <w:szCs w:val="28"/>
        </w:rPr>
        <w:t>Яковлевка, пер. Почтовый, д. 7, 2 этаж, зал заседаний.</w:t>
      </w:r>
      <w:proofErr w:type="gramEnd"/>
    </w:p>
    <w:p w:rsidR="0077307D" w:rsidRPr="009141CE" w:rsidRDefault="0077307D" w:rsidP="001D1A20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lastRenderedPageBreak/>
        <w:t xml:space="preserve">Определить отдел архитектуры и градостроительства </w:t>
      </w:r>
      <w:proofErr w:type="gramStart"/>
      <w:r w:rsidRPr="009141CE">
        <w:rPr>
          <w:sz w:val="28"/>
          <w:szCs w:val="28"/>
        </w:rPr>
        <w:t>ответственным</w:t>
      </w:r>
      <w:proofErr w:type="gramEnd"/>
      <w:r w:rsidRPr="009141CE">
        <w:rPr>
          <w:sz w:val="28"/>
          <w:szCs w:val="28"/>
        </w:rPr>
        <w:t xml:space="preserve"> за организацию и проведение публичных слушаний.  </w:t>
      </w:r>
    </w:p>
    <w:p w:rsidR="00990787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43920">
        <w:rPr>
          <w:sz w:val="28"/>
          <w:szCs w:val="28"/>
        </w:rPr>
        <w:t>Н</w:t>
      </w:r>
      <w:r w:rsidR="0077307D">
        <w:rPr>
          <w:sz w:val="28"/>
          <w:szCs w:val="28"/>
        </w:rPr>
        <w:t>ачальник</w:t>
      </w:r>
      <w:r w:rsidR="00A43920">
        <w:rPr>
          <w:sz w:val="28"/>
          <w:szCs w:val="28"/>
        </w:rPr>
        <w:t>у</w:t>
      </w:r>
      <w:r w:rsidR="0077307D">
        <w:rPr>
          <w:sz w:val="28"/>
          <w:szCs w:val="28"/>
        </w:rPr>
        <w:t xml:space="preserve"> отдела архитектуры </w:t>
      </w:r>
      <w:r w:rsidR="00A43920">
        <w:rPr>
          <w:sz w:val="28"/>
          <w:szCs w:val="28"/>
        </w:rPr>
        <w:t xml:space="preserve">и градостроительства </w:t>
      </w:r>
      <w:r w:rsidR="0077307D">
        <w:rPr>
          <w:sz w:val="28"/>
          <w:szCs w:val="28"/>
        </w:rPr>
        <w:t>(Ралдугина Ю.С.)</w:t>
      </w:r>
      <w:r w:rsidR="00990787">
        <w:rPr>
          <w:sz w:val="28"/>
          <w:szCs w:val="28"/>
        </w:rPr>
        <w:t>:</w:t>
      </w:r>
    </w:p>
    <w:p w:rsidR="0077307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="0077307D">
        <w:rPr>
          <w:sz w:val="28"/>
          <w:szCs w:val="28"/>
        </w:rPr>
        <w:t xml:space="preserve">беспечить публикацию оповещения о проведении публичных слушаний (приложение № 1)  в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Яковлевского муниципального </w:t>
      </w:r>
      <w:r w:rsidR="00990787">
        <w:rPr>
          <w:sz w:val="28"/>
          <w:szCs w:val="28"/>
        </w:rPr>
        <w:t>округа</w:t>
      </w:r>
      <w:r w:rsidR="0077307D" w:rsidRPr="009141CE">
        <w:rPr>
          <w:sz w:val="28"/>
          <w:szCs w:val="28"/>
        </w:rPr>
        <w:t xml:space="preserve">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:rsidR="0077307D" w:rsidRPr="00AA6499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="0077307D">
        <w:rPr>
          <w:sz w:val="28"/>
          <w:szCs w:val="28"/>
        </w:rPr>
        <w:t xml:space="preserve">беспечить размещение данного постановления и приложений к нему на официальном сайте Яковлевского муниципального </w:t>
      </w:r>
      <w:r w:rsidR="001D1A20">
        <w:rPr>
          <w:sz w:val="28"/>
          <w:szCs w:val="28"/>
        </w:rPr>
        <w:t>округа</w:t>
      </w:r>
      <w:r w:rsidR="0077307D">
        <w:rPr>
          <w:sz w:val="28"/>
          <w:szCs w:val="28"/>
        </w:rPr>
        <w:t>.</w:t>
      </w:r>
    </w:p>
    <w:p w:rsidR="0077307D" w:rsidRPr="002D4CC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:rsidR="007D01E3" w:rsidRPr="00517C99" w:rsidRDefault="007D01E3" w:rsidP="001D1A20">
      <w:pPr>
        <w:spacing w:line="276" w:lineRule="auto"/>
        <w:ind w:firstLine="709"/>
        <w:jc w:val="both"/>
        <w:rPr>
          <w:sz w:val="28"/>
          <w:szCs w:val="28"/>
        </w:rPr>
      </w:pPr>
    </w:p>
    <w:p w:rsidR="007D01E3" w:rsidRDefault="007D01E3" w:rsidP="007D01E3">
      <w:pPr>
        <w:jc w:val="both"/>
        <w:rPr>
          <w:sz w:val="28"/>
          <w:szCs w:val="28"/>
        </w:rPr>
      </w:pPr>
    </w:p>
    <w:p w:rsidR="00A43920" w:rsidRDefault="00A43920" w:rsidP="007D01E3">
      <w:pPr>
        <w:jc w:val="both"/>
        <w:rPr>
          <w:sz w:val="28"/>
          <w:szCs w:val="28"/>
        </w:rPr>
      </w:pPr>
    </w:p>
    <w:p w:rsidR="00A43920" w:rsidRDefault="00A43920" w:rsidP="007D01E3">
      <w:pPr>
        <w:jc w:val="both"/>
        <w:rPr>
          <w:sz w:val="28"/>
          <w:szCs w:val="28"/>
        </w:rPr>
      </w:pPr>
    </w:p>
    <w:p w:rsidR="00A43920" w:rsidRPr="00517C99" w:rsidRDefault="00A43920" w:rsidP="007D01E3">
      <w:pPr>
        <w:jc w:val="both"/>
        <w:rPr>
          <w:sz w:val="28"/>
          <w:szCs w:val="28"/>
        </w:rPr>
      </w:pPr>
    </w:p>
    <w:p w:rsidR="001D1A20" w:rsidRDefault="007E3DAD" w:rsidP="007D01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53BF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E5330">
        <w:rPr>
          <w:sz w:val="28"/>
          <w:szCs w:val="28"/>
        </w:rPr>
        <w:t xml:space="preserve"> </w:t>
      </w:r>
      <w:r w:rsidR="007D01E3" w:rsidRPr="00517C99">
        <w:rPr>
          <w:sz w:val="28"/>
          <w:szCs w:val="28"/>
        </w:rPr>
        <w:t xml:space="preserve">Яковлевского </w:t>
      </w:r>
    </w:p>
    <w:p w:rsidR="005B1218" w:rsidRPr="00517C99" w:rsidRDefault="007D01E3" w:rsidP="007D01E3">
      <w:pPr>
        <w:jc w:val="both"/>
        <w:rPr>
          <w:sz w:val="28"/>
          <w:szCs w:val="28"/>
        </w:rPr>
      </w:pPr>
      <w:r w:rsidRPr="00517C99">
        <w:rPr>
          <w:sz w:val="28"/>
          <w:szCs w:val="28"/>
        </w:rPr>
        <w:t xml:space="preserve">муниципального </w:t>
      </w:r>
      <w:r w:rsidR="001D1A20">
        <w:rPr>
          <w:sz w:val="28"/>
          <w:szCs w:val="28"/>
        </w:rPr>
        <w:t xml:space="preserve">округа                            </w:t>
      </w:r>
      <w:r w:rsidR="007E3DAD">
        <w:rPr>
          <w:sz w:val="28"/>
          <w:szCs w:val="28"/>
        </w:rPr>
        <w:t xml:space="preserve">                            </w:t>
      </w:r>
      <w:r w:rsidRPr="00517C99">
        <w:rPr>
          <w:sz w:val="28"/>
          <w:szCs w:val="28"/>
        </w:rPr>
        <w:t xml:space="preserve">     </w:t>
      </w:r>
      <w:r w:rsidR="00517C99">
        <w:rPr>
          <w:sz w:val="28"/>
          <w:szCs w:val="28"/>
        </w:rPr>
        <w:t xml:space="preserve">    </w:t>
      </w:r>
      <w:r w:rsidRPr="00517C99">
        <w:rPr>
          <w:sz w:val="28"/>
          <w:szCs w:val="28"/>
        </w:rPr>
        <w:t xml:space="preserve">     </w:t>
      </w:r>
      <w:r w:rsidR="007E3DAD">
        <w:rPr>
          <w:sz w:val="28"/>
          <w:szCs w:val="28"/>
        </w:rPr>
        <w:t>Е.Г. Подложнюк</w:t>
      </w:r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sectPr w:rsidR="005B1218" w:rsidRPr="00517C99" w:rsidSect="00065AE5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3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24079"/>
    <w:rsid w:val="0005297B"/>
    <w:rsid w:val="00065AE5"/>
    <w:rsid w:val="000C08A9"/>
    <w:rsid w:val="000E7DE1"/>
    <w:rsid w:val="00153BF0"/>
    <w:rsid w:val="001712D9"/>
    <w:rsid w:val="00186161"/>
    <w:rsid w:val="00187936"/>
    <w:rsid w:val="00193FDE"/>
    <w:rsid w:val="001B1810"/>
    <w:rsid w:val="001D1A20"/>
    <w:rsid w:val="00207612"/>
    <w:rsid w:val="00226E00"/>
    <w:rsid w:val="0023165C"/>
    <w:rsid w:val="00244206"/>
    <w:rsid w:val="00256C59"/>
    <w:rsid w:val="002620A3"/>
    <w:rsid w:val="0027615D"/>
    <w:rsid w:val="002A50AA"/>
    <w:rsid w:val="002D2015"/>
    <w:rsid w:val="002E265E"/>
    <w:rsid w:val="002F49E6"/>
    <w:rsid w:val="003737D2"/>
    <w:rsid w:val="003D5155"/>
    <w:rsid w:val="00475BC0"/>
    <w:rsid w:val="004A4F81"/>
    <w:rsid w:val="004A7A66"/>
    <w:rsid w:val="004E5330"/>
    <w:rsid w:val="004F7F6B"/>
    <w:rsid w:val="00503358"/>
    <w:rsid w:val="00517C99"/>
    <w:rsid w:val="00572442"/>
    <w:rsid w:val="005B1218"/>
    <w:rsid w:val="005B4C19"/>
    <w:rsid w:val="005D3D21"/>
    <w:rsid w:val="005E31A9"/>
    <w:rsid w:val="00604F30"/>
    <w:rsid w:val="00687B4A"/>
    <w:rsid w:val="006F04E7"/>
    <w:rsid w:val="00732C54"/>
    <w:rsid w:val="0077307D"/>
    <w:rsid w:val="0077735E"/>
    <w:rsid w:val="007A4E01"/>
    <w:rsid w:val="007A7D63"/>
    <w:rsid w:val="007B0CCA"/>
    <w:rsid w:val="007B13E4"/>
    <w:rsid w:val="007B396D"/>
    <w:rsid w:val="007D01E3"/>
    <w:rsid w:val="007E3DAD"/>
    <w:rsid w:val="007E4257"/>
    <w:rsid w:val="00880A49"/>
    <w:rsid w:val="00883AF2"/>
    <w:rsid w:val="00885F71"/>
    <w:rsid w:val="00906878"/>
    <w:rsid w:val="00911900"/>
    <w:rsid w:val="009141CE"/>
    <w:rsid w:val="00914807"/>
    <w:rsid w:val="009555B6"/>
    <w:rsid w:val="00990787"/>
    <w:rsid w:val="009D17FE"/>
    <w:rsid w:val="00A10659"/>
    <w:rsid w:val="00A31DAD"/>
    <w:rsid w:val="00A43920"/>
    <w:rsid w:val="00A450A6"/>
    <w:rsid w:val="00A91A5C"/>
    <w:rsid w:val="00AC7F85"/>
    <w:rsid w:val="00B102AE"/>
    <w:rsid w:val="00B21434"/>
    <w:rsid w:val="00B25A09"/>
    <w:rsid w:val="00B369BE"/>
    <w:rsid w:val="00B5408E"/>
    <w:rsid w:val="00B93174"/>
    <w:rsid w:val="00BA4672"/>
    <w:rsid w:val="00BC6A5B"/>
    <w:rsid w:val="00C36314"/>
    <w:rsid w:val="00C95D22"/>
    <w:rsid w:val="00CB7654"/>
    <w:rsid w:val="00CF0906"/>
    <w:rsid w:val="00CF11BA"/>
    <w:rsid w:val="00CF41E7"/>
    <w:rsid w:val="00D11956"/>
    <w:rsid w:val="00D44113"/>
    <w:rsid w:val="00E01478"/>
    <w:rsid w:val="00E40275"/>
    <w:rsid w:val="00E92054"/>
    <w:rsid w:val="00EA7611"/>
    <w:rsid w:val="00EC0BFC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Architect-02</cp:lastModifiedBy>
  <cp:revision>26</cp:revision>
  <cp:lastPrinted>2024-04-01T00:20:00Z</cp:lastPrinted>
  <dcterms:created xsi:type="dcterms:W3CDTF">2021-10-19T05:33:00Z</dcterms:created>
  <dcterms:modified xsi:type="dcterms:W3CDTF">2024-04-01T00:20:00Z</dcterms:modified>
</cp:coreProperties>
</file>