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6C" w:rsidRDefault="00C64F6C" w:rsidP="00C64F6C">
      <w:pPr>
        <w:ind w:firstLine="851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Отчет о работе  по профилактике правонарушений, укреплению законности и правопорядка в 2021-2022 учебном году</w:t>
      </w:r>
    </w:p>
    <w:p w:rsidR="00C64F6C" w:rsidRPr="00C64F6C" w:rsidRDefault="00C64F6C" w:rsidP="00C64F6C">
      <w:pPr>
        <w:ind w:firstLine="851"/>
        <w:jc w:val="center"/>
        <w:rPr>
          <w:iCs/>
          <w:sz w:val="28"/>
          <w:szCs w:val="28"/>
        </w:rPr>
      </w:pPr>
    </w:p>
    <w:p w:rsidR="00C64F6C" w:rsidRDefault="00C64F6C" w:rsidP="00C64F6C">
      <w:pPr>
        <w:tabs>
          <w:tab w:val="left" w:pos="9356"/>
          <w:tab w:val="left" w:pos="992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бюджетных образовательных организациях Яковлевского муниципального района организованы следующие мероприятия:</w:t>
      </w:r>
    </w:p>
    <w:p w:rsidR="00C64F6C" w:rsidRDefault="00C64F6C" w:rsidP="00C64F6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Постоянное информирование на родительских собраниях родителей (законных представителей) о способах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посещением обучающимися интернет-сайтов, предоставление родителям (законным представителям) несовершеннолетних обучающихся рекомендации по отслеживанию </w:t>
      </w:r>
      <w:proofErr w:type="spellStart"/>
      <w:r>
        <w:rPr>
          <w:color w:val="000000"/>
          <w:sz w:val="28"/>
          <w:szCs w:val="28"/>
        </w:rPr>
        <w:t>аккаунтов</w:t>
      </w:r>
      <w:proofErr w:type="spellEnd"/>
      <w:r>
        <w:rPr>
          <w:color w:val="000000"/>
          <w:sz w:val="28"/>
          <w:szCs w:val="28"/>
        </w:rPr>
        <w:t xml:space="preserve"> социальных сетей, в которых могут быть зарегистрированы несовершеннолетние, установлению «фильтров» на домашних компьютерах и телефонах детей.</w:t>
      </w:r>
    </w:p>
    <w:p w:rsidR="00C64F6C" w:rsidRDefault="00C64F6C" w:rsidP="00C64F6C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Включение в рабочие программы воспитания мероприятий по формированию </w:t>
      </w:r>
      <w:proofErr w:type="spellStart"/>
      <w:r>
        <w:rPr>
          <w:color w:val="000000"/>
          <w:sz w:val="28"/>
          <w:szCs w:val="28"/>
        </w:rPr>
        <w:t>гендерного</w:t>
      </w:r>
      <w:proofErr w:type="spellEnd"/>
      <w:r>
        <w:rPr>
          <w:color w:val="000000"/>
          <w:sz w:val="28"/>
          <w:szCs w:val="28"/>
        </w:rPr>
        <w:t xml:space="preserve"> воспитания, </w:t>
      </w:r>
      <w:proofErr w:type="gramStart"/>
      <w:r>
        <w:rPr>
          <w:color w:val="000000"/>
          <w:sz w:val="28"/>
          <w:szCs w:val="28"/>
        </w:rPr>
        <w:t>включающие</w:t>
      </w:r>
      <w:proofErr w:type="gramEnd"/>
      <w:r>
        <w:rPr>
          <w:color w:val="000000"/>
          <w:sz w:val="28"/>
          <w:szCs w:val="28"/>
        </w:rPr>
        <w:t xml:space="preserve"> в том числе профилактику преступлений против половой неприкосновенности несовершеннолетних.</w:t>
      </w:r>
    </w:p>
    <w:p w:rsidR="00C64F6C" w:rsidRDefault="00C64F6C" w:rsidP="00C64F6C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Незамедлительное и</w:t>
      </w:r>
      <w:r>
        <w:rPr>
          <w:color w:val="000000"/>
          <w:sz w:val="28"/>
          <w:szCs w:val="28"/>
        </w:rPr>
        <w:t>нформирование ОП №12 МО МВД России «Арсеньевский» о случаях выявления родителей несовершеннолетних или иных их законных представителей и иных лиц, жестоко обращающихся с несовершеннолетними;</w:t>
      </w:r>
    </w:p>
    <w:p w:rsidR="00C64F6C" w:rsidRDefault="00C64F6C" w:rsidP="00C64F6C">
      <w:pPr>
        <w:pStyle w:val="a3"/>
        <w:numPr>
          <w:ilvl w:val="0"/>
          <w:numId w:val="1"/>
        </w:numPr>
        <w:tabs>
          <w:tab w:val="left" w:pos="1418"/>
        </w:tabs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телефонов доверия и адресов служб помощи в кризисных ситуациях на официальных сайтах общеобразовательных организаций. </w:t>
      </w:r>
    </w:p>
    <w:p w:rsidR="00C64F6C" w:rsidRDefault="00C64F6C" w:rsidP="00C64F6C">
      <w:pPr>
        <w:pStyle w:val="a3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 классных часов с информированием несовершеннолетних о телефонах доверия и размещение в дневниках учащихся телефонов доверия и адресов служб помощи в кризисных ситуациях.</w:t>
      </w:r>
    </w:p>
    <w:p w:rsidR="00C64F6C" w:rsidRDefault="00C64F6C" w:rsidP="00C64F6C">
      <w:pPr>
        <w:pStyle w:val="a3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профилактической работы, направленной на недопущение случаев суицида среди обучающихся воспитанников центров содействия семейному устройству детей сирот и детей, оставшихся без попечения родителей.</w:t>
      </w:r>
    </w:p>
    <w:p w:rsidR="00C64F6C" w:rsidRDefault="00C64F6C" w:rsidP="00C64F6C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индивидуальных консультирований педагогом-психологом несовершеннолетних и их родителей (законных представителей) по вопросам выявления и профилактики суицидального поведения несовершеннолетних;</w:t>
      </w:r>
    </w:p>
    <w:p w:rsidR="00C64F6C" w:rsidRDefault="00C64F6C" w:rsidP="00C64F6C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психологических тренингов, направленных на оптимизацию межличностных отношений в детском коллективе, для несовершеннолетних обучающихся.</w:t>
      </w:r>
    </w:p>
    <w:p w:rsidR="00C64F6C" w:rsidRDefault="00C64F6C" w:rsidP="00C64F6C">
      <w:pPr>
        <w:numPr>
          <w:ilvl w:val="0"/>
          <w:numId w:val="1"/>
        </w:numPr>
        <w:ind w:left="0" w:firstLine="851"/>
        <w:jc w:val="both"/>
        <w:rPr>
          <w:rStyle w:val="a4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мероприятий, направленных на вовлечение несовершеннолетних, в том числе находящихся в социально-опасном положении или трудной жизненной ситуации, в социально - позитивную деятельность (участие в </w:t>
      </w:r>
      <w:r>
        <w:rPr>
          <w:rStyle w:val="a4"/>
          <w:b w:val="0"/>
          <w:sz w:val="28"/>
          <w:szCs w:val="28"/>
        </w:rPr>
        <w:t>волонтёрских проектах).</w:t>
      </w:r>
    </w:p>
    <w:p w:rsidR="00C64F6C" w:rsidRDefault="00C64F6C" w:rsidP="00C64F6C">
      <w:pPr>
        <w:ind w:firstLine="851"/>
        <w:jc w:val="both"/>
        <w:rPr>
          <w:rStyle w:val="a4"/>
          <w:b w:val="0"/>
          <w:sz w:val="28"/>
          <w:szCs w:val="28"/>
        </w:rPr>
      </w:pPr>
    </w:p>
    <w:p w:rsidR="00C64F6C" w:rsidRDefault="00C64F6C" w:rsidP="00C64F6C">
      <w:pPr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25 марта 2022 года организован круглый стол с представителями органов системы профилактики безнадзорности и правонарушений несовершеннолетних Яковлевского района </w:t>
      </w:r>
      <w:proofErr w:type="gramStart"/>
      <w:r>
        <w:rPr>
          <w:rStyle w:val="a4"/>
          <w:b w:val="0"/>
          <w:sz w:val="28"/>
          <w:szCs w:val="28"/>
        </w:rPr>
        <w:t>по вопросу о результатах работы по профилактике самовольных уходов несовершеннолетних из государственных учреждений с круглосуточным пребыванием</w:t>
      </w:r>
      <w:proofErr w:type="gramEnd"/>
      <w:r>
        <w:rPr>
          <w:rStyle w:val="a4"/>
          <w:b w:val="0"/>
          <w:sz w:val="28"/>
          <w:szCs w:val="28"/>
        </w:rPr>
        <w:t xml:space="preserve"> и проведения социальной работы с детьми.</w:t>
      </w:r>
    </w:p>
    <w:p w:rsidR="00C64F6C" w:rsidRDefault="00C64F6C" w:rsidP="00C64F6C">
      <w:pPr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Рекомендации по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вопросам профилактики самовольных уходов несовершеннолетних из семей и государственных организаций направлены в образовательные организации Яковлевского района для использования в работе.</w:t>
      </w:r>
    </w:p>
    <w:p w:rsidR="00A264F6" w:rsidRDefault="00C64F6C" w:rsidP="00C64F6C">
      <w:pPr>
        <w:ind w:firstLine="708"/>
        <w:jc w:val="both"/>
      </w:pPr>
      <w:r>
        <w:rPr>
          <w:rStyle w:val="a4"/>
          <w:b w:val="0"/>
          <w:sz w:val="28"/>
          <w:szCs w:val="28"/>
        </w:rPr>
        <w:t>Отделом образования Администрации Яковлевского муниципального района ежеквартально проводится мониторинг количества педагогических работников образовательных организаций, нуждающихся в повышении квалификации, в том числе по вопросам  профилактики безнадзорности и правонарушений несовершеннолетних, деструктивного поведения несовершеннолетних, на основании которого организуются мероприятия по повышению квалификации специалистов.</w:t>
      </w:r>
    </w:p>
    <w:sectPr w:rsidR="00A264F6" w:rsidSect="00A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25A"/>
    <w:multiLevelType w:val="hybridMultilevel"/>
    <w:tmpl w:val="28047E04"/>
    <w:lvl w:ilvl="0" w:tplc="2A8C9BA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F6C"/>
    <w:rsid w:val="00187686"/>
    <w:rsid w:val="00304589"/>
    <w:rsid w:val="004336A5"/>
    <w:rsid w:val="00435FCC"/>
    <w:rsid w:val="00760EDB"/>
    <w:rsid w:val="00A264F6"/>
    <w:rsid w:val="00BD6A72"/>
    <w:rsid w:val="00C117AB"/>
    <w:rsid w:val="00C64F6C"/>
    <w:rsid w:val="00DB3108"/>
    <w:rsid w:val="00E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6C"/>
    <w:pPr>
      <w:widowControl w:val="0"/>
      <w:autoSpaceDE w:val="0"/>
      <w:autoSpaceDN w:val="0"/>
      <w:ind w:left="977" w:firstLine="720"/>
      <w:jc w:val="both"/>
    </w:pPr>
    <w:rPr>
      <w:sz w:val="22"/>
      <w:szCs w:val="22"/>
      <w:lang w:eastAsia="en-US"/>
    </w:rPr>
  </w:style>
  <w:style w:type="character" w:customStyle="1" w:styleId="a4">
    <w:name w:val="Основной текст + Полужирный"/>
    <w:aliases w:val="Интервал 0 pt"/>
    <w:basedOn w:val="a0"/>
    <w:rsid w:val="00C64F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styleId="a5">
    <w:name w:val="Emphasis"/>
    <w:basedOn w:val="a0"/>
    <w:qFormat/>
    <w:rsid w:val="00C64F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2022-07-20T01:44:00Z</dcterms:created>
  <dcterms:modified xsi:type="dcterms:W3CDTF">2022-07-20T01:46:00Z</dcterms:modified>
</cp:coreProperties>
</file>