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FC" w:rsidRDefault="00114BFC" w:rsidP="00D135B0">
      <w:pPr>
        <w:jc w:val="center"/>
        <w:rPr>
          <w:b/>
          <w:sz w:val="32"/>
          <w:szCs w:val="32"/>
        </w:rPr>
      </w:pPr>
    </w:p>
    <w:p w:rsidR="00FC30E8" w:rsidRDefault="00FC30E8" w:rsidP="00D13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ПО ПАТРИОТИЧЕСКОМУ ВОСПИТАНИЮ ДЕТЕЙ И МОЛОДЕЖИ</w:t>
      </w:r>
    </w:p>
    <w:p w:rsidR="00FC30E8" w:rsidRDefault="00FC30E8" w:rsidP="00D13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D135B0" w:rsidRDefault="00FC30E8" w:rsidP="00D135B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 год</w:t>
      </w:r>
    </w:p>
    <w:p w:rsidR="0020029B" w:rsidRDefault="00D75F65" w:rsidP="00D75F65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>Настоящий План разработан для реализации Федерального Проекта  «Патриотическое воспитание»</w:t>
      </w:r>
      <w:r w:rsidRPr="00D75F65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 </w:t>
      </w:r>
      <w:r w:rsidRPr="00D75F65">
        <w:rPr>
          <w:spacing w:val="-3"/>
          <w:sz w:val="28"/>
          <w:szCs w:val="28"/>
        </w:rPr>
        <w:t>Национального Проекта «Образование»</w:t>
      </w:r>
      <w:r w:rsidR="0020029B">
        <w:rPr>
          <w:spacing w:val="-3"/>
          <w:sz w:val="28"/>
          <w:szCs w:val="28"/>
        </w:rPr>
        <w:t>, который направлен</w:t>
      </w:r>
      <w:r w:rsidR="00EC5655">
        <w:rPr>
          <w:spacing w:val="-3"/>
          <w:sz w:val="28"/>
          <w:szCs w:val="28"/>
        </w:rPr>
        <w:t xml:space="preserve"> на обеспечение </w:t>
      </w:r>
      <w:proofErr w:type="gramStart"/>
      <w:r w:rsidR="00EC5655">
        <w:rPr>
          <w:spacing w:val="-3"/>
          <w:sz w:val="28"/>
          <w:szCs w:val="28"/>
        </w:rPr>
        <w:t>функционирования системы патриотического воспитания граждан Российской Федерации</w:t>
      </w:r>
      <w:proofErr w:type="gramEnd"/>
      <w:r w:rsidR="00EC5655">
        <w:rPr>
          <w:spacing w:val="-3"/>
          <w:sz w:val="28"/>
          <w:szCs w:val="28"/>
        </w:rPr>
        <w:t xml:space="preserve">. В рамках проекта ведется работа по </w:t>
      </w:r>
      <w:r w:rsidR="004730D6">
        <w:rPr>
          <w:spacing w:val="-3"/>
          <w:sz w:val="28"/>
          <w:szCs w:val="28"/>
        </w:rPr>
        <w:t xml:space="preserve">развитию воспитательной работы среди учащихся образовательных организаций и </w:t>
      </w:r>
      <w:r w:rsidR="00672835">
        <w:rPr>
          <w:spacing w:val="-3"/>
          <w:sz w:val="28"/>
          <w:szCs w:val="28"/>
        </w:rPr>
        <w:t xml:space="preserve"> других категорий молодежи</w:t>
      </w:r>
      <w:r w:rsidR="00EC5655">
        <w:rPr>
          <w:spacing w:val="-3"/>
          <w:sz w:val="28"/>
          <w:szCs w:val="28"/>
        </w:rPr>
        <w:t>, проведение мероприятий</w:t>
      </w:r>
      <w:r w:rsidR="004730D6">
        <w:rPr>
          <w:spacing w:val="-3"/>
          <w:sz w:val="28"/>
          <w:szCs w:val="28"/>
        </w:rPr>
        <w:t>, направленных на идеологическое, патриотическое воспитание и недопущение фальсификации истории</w:t>
      </w:r>
      <w:r w:rsidR="00EC5655">
        <w:rPr>
          <w:spacing w:val="-3"/>
          <w:sz w:val="28"/>
          <w:szCs w:val="28"/>
        </w:rPr>
        <w:t xml:space="preserve">. </w:t>
      </w:r>
    </w:p>
    <w:p w:rsidR="00FC30E8" w:rsidRPr="00D135B0" w:rsidRDefault="00FC30E8" w:rsidP="00D135B0">
      <w:pPr>
        <w:spacing w:line="360" w:lineRule="auto"/>
        <w:jc w:val="center"/>
        <w:rPr>
          <w:b/>
          <w:sz w:val="28"/>
          <w:szCs w:val="28"/>
        </w:rPr>
      </w:pPr>
      <w:r w:rsidRPr="00D135B0">
        <w:rPr>
          <w:b/>
          <w:spacing w:val="-3"/>
          <w:sz w:val="28"/>
          <w:szCs w:val="28"/>
        </w:rPr>
        <w:t>Цели и задачи</w:t>
      </w:r>
      <w:r w:rsidR="00D135B0" w:rsidRPr="00D135B0">
        <w:rPr>
          <w:b/>
          <w:spacing w:val="-3"/>
          <w:sz w:val="28"/>
          <w:szCs w:val="28"/>
        </w:rPr>
        <w:t xml:space="preserve"> патриотического воспитания детей и молодежи</w:t>
      </w:r>
      <w:r w:rsidRPr="00D135B0">
        <w:rPr>
          <w:b/>
          <w:spacing w:val="-3"/>
          <w:sz w:val="28"/>
          <w:szCs w:val="28"/>
        </w:rPr>
        <w:t>:</w:t>
      </w:r>
    </w:p>
    <w:p w:rsid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C30E8" w:rsidRPr="00FC30E8">
        <w:rPr>
          <w:sz w:val="28"/>
          <w:szCs w:val="28"/>
        </w:rPr>
        <w:t>ормирование у детей социально-патриотических взглядов и убеждений, любви к Родине и ее истории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FC30E8" w:rsidRPr="00FC30E8">
        <w:rPr>
          <w:sz w:val="28"/>
          <w:szCs w:val="28"/>
        </w:rPr>
        <w:t>азвитие уважительного отношения к народным традициям и культуре России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C30E8" w:rsidRPr="00FC30E8">
        <w:rPr>
          <w:sz w:val="28"/>
          <w:szCs w:val="28"/>
        </w:rPr>
        <w:t>беспечение полноценной социализации подрастающего поколения, активное вовлечение детей в посильное решение социальных, экономических, к</w:t>
      </w:r>
      <w:r w:rsidR="002F7DF7">
        <w:rPr>
          <w:sz w:val="28"/>
          <w:szCs w:val="28"/>
        </w:rPr>
        <w:t xml:space="preserve">ультурных, экологических </w:t>
      </w:r>
      <w:r w:rsidR="00FC30E8" w:rsidRPr="00FC30E8">
        <w:rPr>
          <w:sz w:val="28"/>
          <w:szCs w:val="28"/>
        </w:rPr>
        <w:t>проблем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C30E8" w:rsidRPr="00FC30E8">
        <w:rPr>
          <w:sz w:val="28"/>
          <w:szCs w:val="28"/>
        </w:rPr>
        <w:t>оспитание уважительного отношения к нормам, законам и Конституции страны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C30E8" w:rsidRPr="00FC30E8">
        <w:rPr>
          <w:sz w:val="28"/>
          <w:szCs w:val="28"/>
        </w:rPr>
        <w:t>оздание условий для развития положительного отношения к конституционным правам и свободам граждан, соблюдения законов, формирование чувства профессионального, гражданского и воинского долга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C30E8" w:rsidRPr="00FC30E8">
        <w:rPr>
          <w:sz w:val="28"/>
          <w:szCs w:val="28"/>
        </w:rPr>
        <w:t>ривитие детям гордости за свою Родину, почитание символики государства и его истории</w:t>
      </w:r>
      <w:r>
        <w:rPr>
          <w:sz w:val="28"/>
          <w:szCs w:val="28"/>
        </w:rPr>
        <w:t>;</w:t>
      </w:r>
    </w:p>
    <w:p w:rsidR="00FC30E8" w:rsidRPr="00FC30E8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FC30E8" w:rsidRPr="00FC30E8">
        <w:rPr>
          <w:sz w:val="28"/>
          <w:szCs w:val="28"/>
        </w:rPr>
        <w:t>ормирование уважительного отношения к религии своего народа и иным религиозным конфессиям, находящимся на территории страны</w:t>
      </w:r>
      <w:r>
        <w:rPr>
          <w:sz w:val="28"/>
          <w:szCs w:val="28"/>
        </w:rPr>
        <w:t>;</w:t>
      </w:r>
    </w:p>
    <w:p w:rsidR="00D135B0" w:rsidRDefault="00D135B0" w:rsidP="00D135B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C30E8" w:rsidRPr="00FC30E8">
        <w:rPr>
          <w:sz w:val="28"/>
          <w:szCs w:val="28"/>
        </w:rPr>
        <w:t xml:space="preserve">оздание оптимальных условий для усиления патриотической направленности воспитания детей </w:t>
      </w:r>
      <w:r w:rsidR="004730D6">
        <w:rPr>
          <w:sz w:val="28"/>
          <w:szCs w:val="28"/>
        </w:rPr>
        <w:t>и молодежи</w:t>
      </w:r>
      <w:r>
        <w:rPr>
          <w:sz w:val="28"/>
          <w:szCs w:val="28"/>
        </w:rPr>
        <w:t>;</w:t>
      </w:r>
    </w:p>
    <w:p w:rsidR="007F5C58" w:rsidRPr="00FC30E8" w:rsidRDefault="00FC30E8" w:rsidP="00397D02">
      <w:pPr>
        <w:shd w:val="clear" w:color="auto" w:fill="FFFFFF"/>
        <w:spacing w:before="341" w:line="360" w:lineRule="auto"/>
        <w:ind w:right="106"/>
        <w:jc w:val="center"/>
        <w:rPr>
          <w:b/>
          <w:sz w:val="28"/>
          <w:szCs w:val="28"/>
        </w:rPr>
      </w:pPr>
      <w:r w:rsidRPr="00D135B0">
        <w:rPr>
          <w:b/>
          <w:spacing w:val="-3"/>
          <w:sz w:val="28"/>
          <w:szCs w:val="28"/>
        </w:rPr>
        <w:lastRenderedPageBreak/>
        <w:t>Основные направления</w:t>
      </w:r>
      <w:r w:rsidR="00D135B0" w:rsidRPr="00D135B0">
        <w:rPr>
          <w:b/>
          <w:spacing w:val="-3"/>
          <w:sz w:val="28"/>
          <w:szCs w:val="28"/>
        </w:rPr>
        <w:t xml:space="preserve"> патриотического воспитания детей и молодежи</w:t>
      </w:r>
      <w:r w:rsidRPr="00D135B0">
        <w:rPr>
          <w:b/>
          <w:spacing w:val="-3"/>
          <w:sz w:val="28"/>
          <w:szCs w:val="28"/>
        </w:rPr>
        <w:t>:</w:t>
      </w:r>
    </w:p>
    <w:p w:rsidR="00FC30E8" w:rsidRPr="00FC30E8" w:rsidRDefault="00FC30E8" w:rsidP="00397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Важнейшей составной частью воспитательного процесс</w:t>
      </w:r>
      <w:r w:rsidR="004730D6">
        <w:rPr>
          <w:sz w:val="28"/>
          <w:szCs w:val="28"/>
        </w:rPr>
        <w:t>а</w:t>
      </w:r>
      <w:r w:rsidRPr="00FC30E8">
        <w:rPr>
          <w:sz w:val="28"/>
          <w:szCs w:val="28"/>
        </w:rPr>
        <w:t xml:space="preserve"> является формирование патриотизма и культуры межнациональных отношений, которые имеют огромное значение в социально-гражданск</w:t>
      </w:r>
      <w:r w:rsidR="004730D6">
        <w:rPr>
          <w:sz w:val="28"/>
          <w:szCs w:val="28"/>
        </w:rPr>
        <w:t>ом и духовном развитии личности</w:t>
      </w:r>
      <w:r w:rsidR="00397D02">
        <w:rPr>
          <w:sz w:val="28"/>
          <w:szCs w:val="28"/>
        </w:rPr>
        <w:t>.</w:t>
      </w:r>
      <w:r w:rsidRPr="00FC30E8">
        <w:rPr>
          <w:sz w:val="28"/>
          <w:szCs w:val="28"/>
        </w:rPr>
        <w:t xml:space="preserve">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FC30E8" w:rsidRPr="00FC30E8" w:rsidRDefault="00FC30E8" w:rsidP="00397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 xml:space="preserve">Истинный патриотизм по своей сущности </w:t>
      </w:r>
      <w:proofErr w:type="spellStart"/>
      <w:r w:rsidRPr="00FC30E8">
        <w:rPr>
          <w:sz w:val="28"/>
          <w:szCs w:val="28"/>
        </w:rPr>
        <w:t>гуманистичен</w:t>
      </w:r>
      <w:proofErr w:type="spellEnd"/>
      <w:r w:rsidRPr="00FC30E8">
        <w:rPr>
          <w:sz w:val="28"/>
          <w:szCs w:val="28"/>
        </w:rPr>
        <w:t>, включает в себя уважение к другим народам и странам, к их национальным обычаям и традициям и неразрывно связан с культурой межнациональных отношений.</w:t>
      </w:r>
    </w:p>
    <w:p w:rsidR="00FC30E8" w:rsidRPr="00FC30E8" w:rsidRDefault="00FC30E8" w:rsidP="00397D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Понятие патриотизма включает в себя:</w:t>
      </w:r>
    </w:p>
    <w:p w:rsidR="00FC30E8" w:rsidRPr="00FC30E8" w:rsidRDefault="00FC30E8" w:rsidP="00397D02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чувство привязанности к тем местам, где человек родился и вырос;</w:t>
      </w:r>
    </w:p>
    <w:p w:rsidR="00FC30E8" w:rsidRPr="00FC30E8" w:rsidRDefault="00FC30E8" w:rsidP="00397D02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уважительное отношение к языку своего народа;</w:t>
      </w:r>
    </w:p>
    <w:p w:rsidR="00FC30E8" w:rsidRPr="00FC30E8" w:rsidRDefault="00FC30E8" w:rsidP="00397D02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заботу об интересах Родины;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проявление гражданских чувств и сохранение верности Родине;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гордость за социальные и культурные достижения своей страны;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гордость за свое Отечество, за символы государства, за свой народ;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FC30E8" w:rsidRPr="00FC30E8" w:rsidRDefault="00FC30E8" w:rsidP="00FC30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FC30E8" w:rsidRPr="00FC30E8" w:rsidRDefault="00FC30E8" w:rsidP="00E95962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гуманизм, милосердие, общечеловеческие ценности.</w:t>
      </w:r>
    </w:p>
    <w:p w:rsidR="00FC30E8" w:rsidRPr="00FC30E8" w:rsidRDefault="00E95962" w:rsidP="00E959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патриотического воспитания детей и молодежи включает в себя следующие направления: </w:t>
      </w:r>
    </w:p>
    <w:p w:rsidR="00FC30E8" w:rsidRPr="00FC30E8" w:rsidRDefault="00FC30E8" w:rsidP="00E95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1. Духовно-нравственное направление, включающее в себя:</w:t>
      </w:r>
    </w:p>
    <w:p w:rsidR="00FC30E8" w:rsidRPr="00FC30E8" w:rsidRDefault="00FC30E8" w:rsidP="00E95962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FC30E8" w:rsidRPr="00FC30E8" w:rsidRDefault="00FC30E8" w:rsidP="00FC30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воспитание уважения к семье, родителям, семейным традициям;</w:t>
      </w:r>
    </w:p>
    <w:p w:rsidR="00FC30E8" w:rsidRPr="00FC30E8" w:rsidRDefault="00FC30E8" w:rsidP="00FC30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социальной активности, направленной на служение интересам своего Отечества;</w:t>
      </w:r>
    </w:p>
    <w:p w:rsidR="00FC30E8" w:rsidRPr="00FC30E8" w:rsidRDefault="00FC30E8" w:rsidP="00FC30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воспитание отношения к труду как к жизненной необходимости, главному способу достижения успеха в жизни;</w:t>
      </w:r>
    </w:p>
    <w:p w:rsidR="00FC30E8" w:rsidRPr="00FC30E8" w:rsidRDefault="00FC30E8" w:rsidP="00E95962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FC30E8" w:rsidRPr="00FC30E8" w:rsidRDefault="00FC30E8" w:rsidP="00E95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2. Культурно-историческое направление, предполагающее:</w:t>
      </w:r>
    </w:p>
    <w:p w:rsidR="00FC30E8" w:rsidRPr="00FC30E8" w:rsidRDefault="00FC30E8" w:rsidP="00E95962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воспитание у учащихся любви к своей</w:t>
      </w:r>
      <w:r w:rsidR="00E95962">
        <w:rPr>
          <w:sz w:val="28"/>
          <w:szCs w:val="28"/>
        </w:rPr>
        <w:t xml:space="preserve"> «малой» Родине, р</w:t>
      </w:r>
      <w:r w:rsidRPr="00FC30E8">
        <w:rPr>
          <w:sz w:val="28"/>
          <w:szCs w:val="28"/>
        </w:rPr>
        <w:t>одному краю, её замечательным людям;</w:t>
      </w:r>
    </w:p>
    <w:p w:rsidR="00FC30E8" w:rsidRPr="00FC30E8" w:rsidRDefault="00FC30E8" w:rsidP="00FC30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вовлечение учащихся</w:t>
      </w:r>
      <w:r w:rsidR="004730D6">
        <w:rPr>
          <w:sz w:val="28"/>
          <w:szCs w:val="28"/>
        </w:rPr>
        <w:t xml:space="preserve"> и молодежи</w:t>
      </w:r>
      <w:r w:rsidRPr="00FC30E8">
        <w:rPr>
          <w:sz w:val="28"/>
          <w:szCs w:val="28"/>
        </w:rPr>
        <w:t xml:space="preserve"> в работу по сохранению культурных и исторических памятников боевой и трудовой славы;</w:t>
      </w:r>
    </w:p>
    <w:p w:rsidR="00FC30E8" w:rsidRPr="00FC30E8" w:rsidRDefault="00FC30E8" w:rsidP="00E95962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FC30E8" w:rsidRPr="00FC30E8" w:rsidRDefault="00FC30E8" w:rsidP="00E95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 xml:space="preserve">3. Гражданско-правовое направление, ориентированное </w:t>
      </w:r>
      <w:proofErr w:type="gramStart"/>
      <w:r w:rsidRPr="00FC30E8">
        <w:rPr>
          <w:sz w:val="28"/>
          <w:szCs w:val="28"/>
        </w:rPr>
        <w:t>на</w:t>
      </w:r>
      <w:proofErr w:type="gramEnd"/>
      <w:r w:rsidRPr="00FC30E8">
        <w:rPr>
          <w:sz w:val="28"/>
          <w:szCs w:val="28"/>
        </w:rPr>
        <w:t>:</w:t>
      </w:r>
    </w:p>
    <w:p w:rsidR="00FC30E8" w:rsidRPr="00FC30E8" w:rsidRDefault="00FC30E8" w:rsidP="00E95962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изучение государственной системы РФ, значение её Конституции, гимна, государственной символики, прав и</w:t>
      </w:r>
      <w:r w:rsidR="00E95962">
        <w:rPr>
          <w:sz w:val="28"/>
          <w:szCs w:val="28"/>
        </w:rPr>
        <w:t xml:space="preserve"> обязанностей гражданина России;</w:t>
      </w:r>
    </w:p>
    <w:p w:rsidR="00FC30E8" w:rsidRPr="00FC30E8" w:rsidRDefault="00FC30E8" w:rsidP="00FC30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lastRenderedPageBreak/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FC30E8" w:rsidRPr="00FC30E8" w:rsidRDefault="00FC30E8" w:rsidP="00FC30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культуры правовых отношений, стремление к соблюдению законодательных норм;</w:t>
      </w:r>
    </w:p>
    <w:p w:rsidR="00FC30E8" w:rsidRPr="00FC30E8" w:rsidRDefault="00FC30E8" w:rsidP="00E95962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развитие реально действующего школьного самоуправления.</w:t>
      </w:r>
    </w:p>
    <w:p w:rsidR="00FC30E8" w:rsidRPr="00FC30E8" w:rsidRDefault="00FC30E8" w:rsidP="00E95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4. Военно-патриотическое направление, включающее в себя:</w:t>
      </w:r>
    </w:p>
    <w:p w:rsidR="00FC30E8" w:rsidRPr="00FC30E8" w:rsidRDefault="00FC30E8" w:rsidP="00E95962">
      <w:pPr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 xml:space="preserve">изучение военной истории России, знание Дней воинской славы, боевых и трудовых подвигов жителей </w:t>
      </w:r>
      <w:r w:rsidR="00E95962">
        <w:rPr>
          <w:sz w:val="28"/>
          <w:szCs w:val="28"/>
        </w:rPr>
        <w:t xml:space="preserve">района и края </w:t>
      </w:r>
      <w:r w:rsidRPr="00FC30E8">
        <w:rPr>
          <w:sz w:val="28"/>
          <w:szCs w:val="28"/>
        </w:rPr>
        <w:t>в годы Великой Отечественной войны;</w:t>
      </w:r>
    </w:p>
    <w:p w:rsidR="00FC30E8" w:rsidRPr="00FC30E8" w:rsidRDefault="00FC30E8" w:rsidP="00E95962">
      <w:pPr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D10246" w:rsidRPr="004730D6" w:rsidRDefault="00FC30E8" w:rsidP="004730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FC30E8">
        <w:rPr>
          <w:sz w:val="28"/>
          <w:szCs w:val="28"/>
        </w:rPr>
        <w:t>формирование позитивного образа Вооруженных Сил Российской Федерации, готовности к выполнению воинского долг</w:t>
      </w:r>
      <w:r w:rsidR="004730D6">
        <w:rPr>
          <w:sz w:val="28"/>
          <w:szCs w:val="28"/>
        </w:rPr>
        <w:t>а.</w:t>
      </w:r>
    </w:p>
    <w:p w:rsidR="00FC30E8" w:rsidRPr="00FC30E8" w:rsidRDefault="00D10246" w:rsidP="00180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5962">
        <w:rPr>
          <w:b/>
          <w:sz w:val="28"/>
          <w:szCs w:val="28"/>
        </w:rPr>
        <w:t>сновные мероприятия:</w:t>
      </w:r>
    </w:p>
    <w:p w:rsidR="00180F4C" w:rsidRDefault="00180F4C" w:rsidP="00180F4C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499"/>
        <w:gridCol w:w="2835"/>
        <w:gridCol w:w="5529"/>
      </w:tblGrid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180F4C" w:rsidRDefault="0018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71BAC" w:rsidRDefault="00686C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Федеральном проекте </w:t>
            </w:r>
            <w:r w:rsidR="002E729D">
              <w:rPr>
                <w:b/>
                <w:sz w:val="28"/>
                <w:szCs w:val="28"/>
              </w:rPr>
              <w:t>«П</w:t>
            </w:r>
            <w:r>
              <w:rPr>
                <w:b/>
                <w:sz w:val="28"/>
                <w:szCs w:val="28"/>
              </w:rPr>
              <w:t>атриотическое воспитание»: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ВВПОД «ЮНАРМИЯ»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 w:rsidP="000F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  <w:r w:rsidR="00931B2E">
              <w:rPr>
                <w:sz w:val="28"/>
                <w:szCs w:val="28"/>
              </w:rPr>
              <w:t xml:space="preserve"> по</w:t>
            </w:r>
            <w:r w:rsidR="00F3590D">
              <w:rPr>
                <w:sz w:val="28"/>
                <w:szCs w:val="28"/>
              </w:rPr>
              <w:t xml:space="preserve"> отдельному плану</w:t>
            </w:r>
            <w:r w:rsidR="00931B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</w:t>
            </w:r>
            <w:r w:rsidR="004730D6">
              <w:rPr>
                <w:sz w:val="28"/>
                <w:szCs w:val="28"/>
              </w:rPr>
              <w:t xml:space="preserve"> управление культуры, отдел молодежной политики и спорта</w:t>
            </w:r>
          </w:p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образовательных учреждений 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«Большая перемена»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8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A3711">
              <w:rPr>
                <w:sz w:val="28"/>
                <w:szCs w:val="28"/>
              </w:rPr>
              <w:t>арт-август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«Президентские игры», Президентские состязания»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E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отдел молодежной политики и спорта Администрации </w:t>
            </w:r>
            <w:r>
              <w:rPr>
                <w:sz w:val="28"/>
                <w:szCs w:val="28"/>
              </w:rPr>
              <w:lastRenderedPageBreak/>
              <w:t xml:space="preserve">Яковлевского муниципального района, </w:t>
            </w:r>
            <w:r w:rsidR="001E036B">
              <w:rPr>
                <w:sz w:val="28"/>
                <w:szCs w:val="28"/>
              </w:rPr>
              <w:t xml:space="preserve">ДООСЦ, </w:t>
            </w: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спартакиады по военно-прикладным видам спорта и военно-патриотические игры «Зарница», «Победа»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E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отдел молодежной политики и спорта,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отделения ДОСААФ России по Приморскому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80E1E" w:rsidP="000F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A3711">
              <w:rPr>
                <w:sz w:val="28"/>
                <w:szCs w:val="28"/>
              </w:rPr>
              <w:t xml:space="preserve"> течение </w:t>
            </w:r>
            <w:r w:rsidR="000F4AE5">
              <w:rPr>
                <w:sz w:val="28"/>
                <w:szCs w:val="28"/>
              </w:rPr>
              <w:t>всего периода</w:t>
            </w:r>
            <w:r w:rsidR="002A3711">
              <w:rPr>
                <w:sz w:val="28"/>
                <w:szCs w:val="28"/>
              </w:rPr>
              <w:t xml:space="preserve"> </w:t>
            </w:r>
            <w:r w:rsidR="00180F4C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ГОАУ ДОД «Детско-юношеский центр Приморского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D4FC7" w:rsidRDefault="00180F4C">
            <w:pPr>
              <w:rPr>
                <w:b/>
                <w:sz w:val="28"/>
                <w:szCs w:val="28"/>
              </w:rPr>
            </w:pPr>
            <w:r w:rsidRPr="009D4FC7">
              <w:rPr>
                <w:b/>
                <w:sz w:val="28"/>
                <w:szCs w:val="28"/>
              </w:rPr>
              <w:t xml:space="preserve">1.7.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71BAC" w:rsidRDefault="00686C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Региональные</w:t>
            </w:r>
            <w:r w:rsidR="00180F4C" w:rsidRPr="00971BAC">
              <w:rPr>
                <w:b/>
                <w:sz w:val="28"/>
                <w:szCs w:val="28"/>
              </w:rPr>
              <w:t xml:space="preserve"> мероприятия: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детских проектов «Взгляд через 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краеведческих учебно-исследовательских работ школьников «По Уссурийскому краю», посвященных 150-летию со дня рождения В.К. Арсеньева»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экскурсий школьных музеев и юных экскурсоводов «Владимир Арсеньев, известный и неизвестный»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F4689F">
        <w:trPr>
          <w:trHeight w:val="9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исследовательских краеведческих работ обучающихся Приморского края «Отечество. Мое Приморье»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F4689F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9F" w:rsidRDefault="00F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9F" w:rsidRDefault="00F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5-дневные  учебные сборы для обучающихся  10 классов общео</w:t>
            </w:r>
            <w:r w:rsidR="0050102A">
              <w:rPr>
                <w:sz w:val="28"/>
                <w:szCs w:val="28"/>
              </w:rPr>
              <w:t>бразовательных организаций на ба</w:t>
            </w:r>
            <w:r>
              <w:rPr>
                <w:sz w:val="28"/>
                <w:szCs w:val="28"/>
              </w:rPr>
              <w:t>зе УМЦ «Авангард» г. Владивосток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9F" w:rsidRDefault="00F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специальному графику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9F" w:rsidRDefault="00F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B7295E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E" w:rsidRDefault="00B7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E" w:rsidRDefault="00B7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проект «Казачий час»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E" w:rsidRDefault="00B7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5E" w:rsidRDefault="00B7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80F4C" w:rsidTr="00E4794C">
        <w:trPr>
          <w:trHeight w:val="19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D4FC7" w:rsidRDefault="00180F4C">
            <w:pPr>
              <w:rPr>
                <w:b/>
                <w:sz w:val="28"/>
                <w:szCs w:val="28"/>
              </w:rPr>
            </w:pPr>
            <w:r w:rsidRPr="009D4FC7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71BAC" w:rsidRDefault="00686C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региональных проектах</w:t>
            </w:r>
            <w:r w:rsidR="00180F4C" w:rsidRPr="00971BAC">
              <w:rPr>
                <w:b/>
                <w:sz w:val="28"/>
                <w:szCs w:val="28"/>
              </w:rPr>
              <w:t xml:space="preserve"> патриотической направленности, в том числе с привлечением институтов развития: центр «Мой бизнес», туристско-информационный центр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образовательных учреждений</w:t>
            </w:r>
          </w:p>
        </w:tc>
      </w:tr>
      <w:tr w:rsidR="001B0BB7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7" w:rsidRPr="009D4FC7" w:rsidRDefault="001B0BB7">
            <w:pPr>
              <w:rPr>
                <w:b/>
                <w:sz w:val="28"/>
                <w:szCs w:val="28"/>
              </w:rPr>
            </w:pPr>
            <w:r w:rsidRPr="009D4FC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7" w:rsidRPr="00971BAC" w:rsidRDefault="001B0BB7" w:rsidP="001B0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мероприятий по примерному календарному плану воспитательной работы на 2021-2022 учебный год Министерства просвещения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7" w:rsidRDefault="0068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794C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BB7" w:rsidRDefault="001B0BB7">
            <w:pPr>
              <w:rPr>
                <w:sz w:val="28"/>
                <w:szCs w:val="28"/>
              </w:rPr>
            </w:pP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D4FC7" w:rsidRDefault="0064661E">
            <w:pPr>
              <w:rPr>
                <w:b/>
                <w:sz w:val="28"/>
                <w:szCs w:val="28"/>
              </w:rPr>
            </w:pPr>
            <w:r w:rsidRPr="009D4FC7">
              <w:rPr>
                <w:b/>
                <w:sz w:val="28"/>
                <w:szCs w:val="28"/>
              </w:rPr>
              <w:t>4</w:t>
            </w:r>
            <w:r w:rsidR="00180F4C" w:rsidRPr="009D4FC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Pr="00971BAC" w:rsidRDefault="00180F4C">
            <w:pPr>
              <w:rPr>
                <w:b/>
                <w:sz w:val="28"/>
                <w:szCs w:val="28"/>
              </w:rPr>
            </w:pPr>
            <w:r w:rsidRPr="00971BAC">
              <w:rPr>
                <w:b/>
                <w:sz w:val="28"/>
                <w:szCs w:val="28"/>
              </w:rPr>
              <w:t xml:space="preserve">Проведение </w:t>
            </w:r>
            <w:r w:rsidR="00971BAC">
              <w:rPr>
                <w:b/>
                <w:sz w:val="28"/>
                <w:szCs w:val="28"/>
              </w:rPr>
              <w:t xml:space="preserve">районных </w:t>
            </w:r>
            <w:r w:rsidRPr="00971BAC">
              <w:rPr>
                <w:b/>
                <w:sz w:val="28"/>
                <w:szCs w:val="28"/>
              </w:rPr>
              <w:t xml:space="preserve">мероприятий по патриотическому воспитанию </w:t>
            </w:r>
            <w:r w:rsidR="000F4AE5">
              <w:rPr>
                <w:b/>
                <w:sz w:val="28"/>
                <w:szCs w:val="28"/>
              </w:rPr>
              <w:t xml:space="preserve">детей и </w:t>
            </w:r>
            <w:r w:rsidRPr="00971BAC">
              <w:rPr>
                <w:b/>
                <w:sz w:val="28"/>
                <w:szCs w:val="28"/>
              </w:rPr>
              <w:t>молодежи: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4C" w:rsidRDefault="00180F4C">
            <w:pPr>
              <w:rPr>
                <w:sz w:val="28"/>
                <w:szCs w:val="28"/>
              </w:rPr>
            </w:pPr>
          </w:p>
        </w:tc>
      </w:tr>
      <w:tr w:rsidR="00180F4C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0F4C">
              <w:rPr>
                <w:sz w:val="28"/>
                <w:szCs w:val="28"/>
              </w:rPr>
              <w:t>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791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</w:t>
            </w:r>
            <w:r w:rsidR="00180F4C">
              <w:rPr>
                <w:sz w:val="28"/>
                <w:szCs w:val="28"/>
              </w:rPr>
              <w:t xml:space="preserve"> военно-патриотического воспитания, посвященные Дню защитника Отечества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180F4C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D4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отдел образования, отдел молодежной политики и спорта, </w:t>
            </w:r>
            <w:r w:rsidR="00180F4C">
              <w:rPr>
                <w:sz w:val="28"/>
                <w:szCs w:val="28"/>
              </w:rPr>
              <w:t>руководители образовательных учреждений</w:t>
            </w:r>
            <w:r>
              <w:rPr>
                <w:sz w:val="28"/>
                <w:szCs w:val="28"/>
              </w:rPr>
              <w:t xml:space="preserve"> и учреждений культуры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971BAC" w:rsidTr="00971BAC">
        <w:trPr>
          <w:trHeight w:val="7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8B7">
              <w:rPr>
                <w:sz w:val="28"/>
                <w:szCs w:val="28"/>
              </w:rPr>
              <w:t>.1.1.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Pr="00971BAC" w:rsidRDefault="00971BAC" w:rsidP="0097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- в</w:t>
            </w:r>
            <w:r w:rsidRPr="00971BAC">
              <w:rPr>
                <w:sz w:val="28"/>
                <w:szCs w:val="28"/>
              </w:rPr>
              <w:t>ыставка рисунков,  поделок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80E1E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1BAC">
              <w:rPr>
                <w:sz w:val="28"/>
                <w:szCs w:val="28"/>
              </w:rPr>
              <w:t>торая декада февраля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97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  <w:r w:rsidR="006D4382">
              <w:rPr>
                <w:sz w:val="28"/>
                <w:szCs w:val="28"/>
              </w:rPr>
              <w:t>, учреждений культуры</w:t>
            </w:r>
          </w:p>
        </w:tc>
      </w:tr>
      <w:tr w:rsidR="00971BAC" w:rsidTr="00971BAC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8B7">
              <w:rPr>
                <w:sz w:val="28"/>
                <w:szCs w:val="28"/>
              </w:rPr>
              <w:t>.1.2.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971BAC" w:rsidP="0097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«А ну-ка, парни!» (8-11 классы), «Рыцарский турнир» (5-7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71BAC">
              <w:rPr>
                <w:sz w:val="28"/>
                <w:szCs w:val="28"/>
              </w:rPr>
              <w:t xml:space="preserve">оследняя декада февраля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43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71BAC">
              <w:rPr>
                <w:sz w:val="28"/>
                <w:szCs w:val="28"/>
              </w:rPr>
              <w:t>тдел образования, ДООСЦ, руководители образовательных учреждений</w:t>
            </w:r>
          </w:p>
        </w:tc>
      </w:tr>
      <w:tr w:rsidR="006D4382" w:rsidTr="00971BAC">
        <w:trPr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6D4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6D4382" w:rsidP="0097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военно-патриотической песни «Солдатская песня»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6D4382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6D4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образования</w:t>
            </w:r>
          </w:p>
        </w:tc>
      </w:tr>
      <w:tr w:rsidR="00971BAC" w:rsidTr="0080579F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4382">
              <w:rPr>
                <w:sz w:val="28"/>
                <w:szCs w:val="28"/>
              </w:rPr>
              <w:t>.1.4</w:t>
            </w:r>
            <w:r w:rsidR="007918B7">
              <w:rPr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7918B7" w:rsidP="00971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эстафета</w:t>
            </w:r>
            <w:r w:rsidR="0080579F">
              <w:rPr>
                <w:sz w:val="28"/>
                <w:szCs w:val="28"/>
              </w:rPr>
              <w:t xml:space="preserve"> по лыжным гон</w:t>
            </w:r>
            <w:r w:rsidR="006D4382">
              <w:rPr>
                <w:sz w:val="28"/>
                <w:szCs w:val="28"/>
              </w:rPr>
              <w:t>кам, посвященная Дню защитника О</w:t>
            </w:r>
            <w:r w:rsidR="0080579F">
              <w:rPr>
                <w:sz w:val="28"/>
                <w:szCs w:val="28"/>
              </w:rPr>
              <w:t>т</w:t>
            </w:r>
            <w:r w:rsidR="006D4382">
              <w:rPr>
                <w:sz w:val="28"/>
                <w:szCs w:val="28"/>
              </w:rPr>
              <w:t>е</w:t>
            </w:r>
            <w:r w:rsidR="0080579F">
              <w:rPr>
                <w:sz w:val="28"/>
                <w:szCs w:val="28"/>
              </w:rPr>
              <w:t>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680E1E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0579F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AC" w:rsidRDefault="00434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579F">
              <w:rPr>
                <w:sz w:val="28"/>
                <w:szCs w:val="28"/>
              </w:rPr>
              <w:t>тдел образования, ДООСЦ, руководители образовательных учреждений</w:t>
            </w:r>
          </w:p>
        </w:tc>
      </w:tr>
      <w:tr w:rsidR="00180F4C" w:rsidTr="006060D8">
        <w:trPr>
          <w:trHeight w:val="1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D4382">
              <w:rPr>
                <w:sz w:val="28"/>
                <w:szCs w:val="28"/>
              </w:rPr>
              <w:t>.1.5</w:t>
            </w:r>
            <w:r w:rsidR="00180F4C">
              <w:rPr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Районные </w:t>
            </w:r>
            <w:r w:rsidR="00180F4C">
              <w:rPr>
                <w:sz w:val="28"/>
                <w:szCs w:val="28"/>
              </w:rPr>
              <w:t>Патриотические акции «Подарок бойцу», «Подарок ветерану», «Письмо солдату»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8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D1F5B">
              <w:rPr>
                <w:sz w:val="28"/>
                <w:szCs w:val="28"/>
              </w:rPr>
              <w:t xml:space="preserve">евраль </w:t>
            </w:r>
          </w:p>
          <w:p w:rsidR="003D1F5B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D1F5B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4C" w:rsidRDefault="006D4382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</w:t>
            </w:r>
            <w:r w:rsidR="00434D0C">
              <w:rPr>
                <w:sz w:val="28"/>
                <w:szCs w:val="28"/>
              </w:rPr>
              <w:t>о</w:t>
            </w:r>
            <w:r w:rsidR="003D1F5B">
              <w:rPr>
                <w:sz w:val="28"/>
                <w:szCs w:val="28"/>
              </w:rPr>
              <w:t xml:space="preserve">тдел образования, </w:t>
            </w:r>
            <w:r w:rsidR="00180F4C">
              <w:rPr>
                <w:sz w:val="28"/>
                <w:szCs w:val="28"/>
              </w:rPr>
              <w:t>руководители образовательных учреждений</w:t>
            </w:r>
            <w:r>
              <w:rPr>
                <w:sz w:val="28"/>
                <w:szCs w:val="28"/>
              </w:rPr>
              <w:t xml:space="preserve"> и учреждений культуры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6D4382" w:rsidTr="006060D8">
        <w:trPr>
          <w:trHeight w:val="1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6D4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митинг, возложение цветов к памятникам погибшим воинам, воинским обелискам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22-23.02.2022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82" w:rsidRDefault="00AE5CF3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образования, руководители образовательных учреждений и учреждений культуры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AE5CF3" w:rsidTr="006060D8">
        <w:trPr>
          <w:trHeight w:val="1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патриотические онлайн-акции: «Помним своих героев», «Письмо Победы», «Скажи спасибо лично»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19-23.02.2022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образования, руководители образовательных учреждений и учреждений культуры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6060D8" w:rsidTr="00FC6A2B">
        <w:trPr>
          <w:trHeight w:val="7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Pr="009D4FC7" w:rsidRDefault="0064661E">
            <w:pPr>
              <w:rPr>
                <w:b/>
                <w:sz w:val="28"/>
                <w:szCs w:val="28"/>
              </w:rPr>
            </w:pPr>
            <w:r w:rsidRPr="009D4FC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Pr="00FC6A2B" w:rsidRDefault="006060D8">
            <w:pPr>
              <w:rPr>
                <w:b/>
                <w:sz w:val="28"/>
                <w:szCs w:val="28"/>
              </w:rPr>
            </w:pPr>
            <w:r w:rsidRPr="00FC6A2B">
              <w:rPr>
                <w:b/>
                <w:sz w:val="28"/>
                <w:szCs w:val="28"/>
              </w:rPr>
              <w:t>Участие в районных спортивных мероприятиях: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060D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060D8" w:rsidP="003D1F5B">
            <w:pPr>
              <w:rPr>
                <w:sz w:val="28"/>
                <w:szCs w:val="28"/>
              </w:rPr>
            </w:pPr>
          </w:p>
        </w:tc>
      </w:tr>
      <w:tr w:rsidR="006060D8" w:rsidTr="00FC6A2B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C6A2B">
              <w:rPr>
                <w:sz w:val="28"/>
                <w:szCs w:val="28"/>
              </w:rPr>
              <w:t>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FC6A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 xml:space="preserve"> «Ура, каникулы!»</w:t>
            </w:r>
            <w:r w:rsidR="00FE08D5">
              <w:rPr>
                <w:sz w:val="28"/>
                <w:szCs w:val="28"/>
              </w:rPr>
              <w:t xml:space="preserve">, </w:t>
            </w:r>
            <w:proofErr w:type="gramStart"/>
            <w:r w:rsidR="00FE08D5">
              <w:rPr>
                <w:sz w:val="28"/>
                <w:szCs w:val="28"/>
              </w:rPr>
              <w:t>приуроченный</w:t>
            </w:r>
            <w:proofErr w:type="gramEnd"/>
            <w:r w:rsidR="00FE08D5">
              <w:rPr>
                <w:sz w:val="28"/>
                <w:szCs w:val="28"/>
              </w:rPr>
              <w:t xml:space="preserve"> к декаде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FE08D5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FE08D5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</w:p>
        </w:tc>
      </w:tr>
      <w:tr w:rsidR="006060D8" w:rsidTr="00FC6A2B">
        <w:trPr>
          <w:trHeight w:val="6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08D5">
              <w:rPr>
                <w:sz w:val="28"/>
                <w:szCs w:val="28"/>
              </w:rPr>
              <w:t>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8E6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</w:t>
            </w:r>
            <w:r w:rsidR="00FE08D5">
              <w:rPr>
                <w:sz w:val="28"/>
                <w:szCs w:val="28"/>
              </w:rPr>
              <w:t xml:space="preserve"> Всероссийской</w:t>
            </w:r>
            <w:r>
              <w:rPr>
                <w:sz w:val="28"/>
                <w:szCs w:val="28"/>
              </w:rPr>
              <w:t xml:space="preserve"> массовой лыжной гонки «Лыжня России 2022»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E607D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8E607D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</w:p>
        </w:tc>
      </w:tr>
      <w:tr w:rsidR="006060D8" w:rsidTr="0091313E">
        <w:trPr>
          <w:trHeight w:val="7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607D">
              <w:rPr>
                <w:sz w:val="28"/>
                <w:szCs w:val="28"/>
              </w:rPr>
              <w:t>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8E6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«ГТО всей семьей» среди семей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E607D">
              <w:rPr>
                <w:sz w:val="28"/>
                <w:szCs w:val="28"/>
              </w:rPr>
              <w:t>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D8" w:rsidRDefault="008E607D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</w:p>
        </w:tc>
      </w:tr>
      <w:tr w:rsidR="0091313E" w:rsidTr="0091313E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313E">
              <w:rPr>
                <w:sz w:val="28"/>
                <w:szCs w:val="28"/>
              </w:rPr>
              <w:t>.4.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913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соревнования, посвященные закрытию лыжного сезона «Лыжня зовет!»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313E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91313E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</w:p>
        </w:tc>
      </w:tr>
      <w:tr w:rsidR="0091313E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64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1313E">
              <w:rPr>
                <w:sz w:val="28"/>
                <w:szCs w:val="28"/>
              </w:rPr>
              <w:t>.5.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913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«Вперед ВФСК ГТО»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обучающихся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680E1E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1313E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3E" w:rsidRDefault="0091313E" w:rsidP="003D1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ДООСЦ, руководители образовательных учреждений</w:t>
            </w:r>
          </w:p>
        </w:tc>
      </w:tr>
      <w:tr w:rsidR="00AE5CF3" w:rsidTr="006278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Pr="00AE5E96" w:rsidRDefault="00AE5CF3" w:rsidP="00627811">
            <w:pPr>
              <w:rPr>
                <w:b/>
                <w:sz w:val="28"/>
                <w:szCs w:val="28"/>
              </w:rPr>
            </w:pPr>
            <w:r w:rsidRPr="00AE5E9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Pr="00AE5E96" w:rsidRDefault="00AE5CF3" w:rsidP="006278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 акции</w:t>
            </w:r>
            <w:r w:rsidRPr="00AE5E96">
              <w:rPr>
                <w:b/>
                <w:sz w:val="28"/>
                <w:szCs w:val="28"/>
              </w:rPr>
              <w:t xml:space="preserve"> и мероп</w:t>
            </w:r>
            <w:r>
              <w:rPr>
                <w:b/>
                <w:sz w:val="28"/>
                <w:szCs w:val="28"/>
              </w:rPr>
              <w:t>риятия</w:t>
            </w:r>
            <w:r w:rsidRPr="00AE5E9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 w:rsidP="0062781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 w:rsidP="00627811">
            <w:pPr>
              <w:rPr>
                <w:sz w:val="28"/>
                <w:szCs w:val="28"/>
              </w:rPr>
            </w:pPr>
          </w:p>
        </w:tc>
      </w:tr>
      <w:tr w:rsidR="00AE5CF3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AE5CF3" w:rsidP="00A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Акции, </w:t>
            </w:r>
            <w:r w:rsidR="000E2B22">
              <w:rPr>
                <w:sz w:val="28"/>
                <w:szCs w:val="28"/>
              </w:rPr>
              <w:t xml:space="preserve">автопробег и </w:t>
            </w:r>
            <w:proofErr w:type="spellStart"/>
            <w:r w:rsidR="000E2B22">
              <w:rPr>
                <w:sz w:val="28"/>
                <w:szCs w:val="28"/>
              </w:rPr>
              <w:t>флешмобы</w:t>
            </w:r>
            <w:proofErr w:type="spellEnd"/>
            <w:r w:rsidR="000E2B22">
              <w:rPr>
                <w:sz w:val="28"/>
                <w:szCs w:val="28"/>
              </w:rPr>
              <w:t xml:space="preserve"> автомобилистов, </w:t>
            </w:r>
            <w:r>
              <w:rPr>
                <w:sz w:val="28"/>
                <w:szCs w:val="28"/>
              </w:rPr>
              <w:t>посвященные воссоединению Кр</w:t>
            </w:r>
            <w:r w:rsidR="00CB50F4">
              <w:rPr>
                <w:sz w:val="28"/>
                <w:szCs w:val="28"/>
              </w:rPr>
              <w:t>ыма с Россией «Единство народа»</w:t>
            </w:r>
            <w:r w:rsidR="000E2B22">
              <w:rPr>
                <w:sz w:val="28"/>
                <w:szCs w:val="28"/>
              </w:rPr>
              <w:t>, «Россия и Крым: сила в единстве»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0E2B22" w:rsidP="00EB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16-18.03.2022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F3" w:rsidRDefault="000E2B22" w:rsidP="000E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ЯМР, управление культуры, отдел молодежной политики и спорта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0E2B2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«Эскорт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образования,  руководители учреждений культуры и образовательных учреждений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2B2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 «Вахта памяти» (ремонт и благоустройство памятников землякам, погибшим в годы ВОВ)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образовательных учреждений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D0219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«Почетный караул» среди молодёжи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>
            <w:r w:rsidRPr="00AD5EE1"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образовательных учреждений, общественные некоммерческие  организации</w:t>
            </w:r>
          </w:p>
        </w:tc>
      </w:tr>
      <w:tr w:rsidR="00D0219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Смотровой конкурс «Юнармейских отрядов»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>
            <w:r w:rsidRPr="00AD5EE1"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образовательных учреждений, общественные некоммерческие  организации</w:t>
            </w:r>
          </w:p>
        </w:tc>
      </w:tr>
      <w:tr w:rsidR="00D0219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«»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 xml:space="preserve"> объединяет»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D0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>
            <w:r w:rsidRPr="00AD5EE1"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образовательных учреждений, общественные некоммерческие  организации</w:t>
            </w:r>
          </w:p>
        </w:tc>
      </w:tr>
      <w:tr w:rsidR="00D02192" w:rsidTr="00EB3929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627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«Карта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92" w:rsidRDefault="00D02192">
            <w:r w:rsidRPr="00AD5EE1"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образовательных учреждений, общественные некоммерческие  организации</w:t>
            </w:r>
          </w:p>
        </w:tc>
      </w:tr>
      <w:tr w:rsidR="000E2B22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E021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</w:tr>
      <w:tr w:rsidR="000E2B22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6E021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</w:p>
        </w:tc>
      </w:tr>
      <w:tr w:rsidR="000E2B22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B13963" w:rsidP="00D0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02192">
              <w:rPr>
                <w:sz w:val="28"/>
                <w:szCs w:val="28"/>
              </w:rPr>
              <w:t>8</w:t>
            </w:r>
            <w:r w:rsidR="000E2B22">
              <w:rPr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лента», «Бессмертный полк»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80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0E2B22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B13963" w:rsidP="00D0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02192">
              <w:rPr>
                <w:sz w:val="28"/>
                <w:szCs w:val="28"/>
              </w:rPr>
              <w:t>9</w:t>
            </w:r>
            <w:r w:rsidR="000E2B22">
              <w:rPr>
                <w:sz w:val="28"/>
                <w:szCs w:val="28"/>
              </w:rPr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Дню Победы 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 w:rsidP="0080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22" w:rsidRDefault="000E2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</w:t>
            </w:r>
            <w:r w:rsidR="007811CE">
              <w:rPr>
                <w:sz w:val="28"/>
                <w:szCs w:val="28"/>
              </w:rPr>
              <w:t>, общественные некоммерческие  организации</w:t>
            </w:r>
          </w:p>
        </w:tc>
      </w:tr>
      <w:tr w:rsidR="00315ACD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«Война через объектив»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80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315A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315A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Памятно-мемориальные мероприятия, </w:t>
            </w:r>
            <w:r>
              <w:rPr>
                <w:sz w:val="28"/>
                <w:szCs w:val="28"/>
              </w:rPr>
              <w:lastRenderedPageBreak/>
              <w:t>посвященные Дню памяти и скорби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 июня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отдел молодежной </w:t>
            </w:r>
            <w:r>
              <w:rPr>
                <w:sz w:val="28"/>
                <w:szCs w:val="28"/>
              </w:rPr>
              <w:lastRenderedPageBreak/>
              <w:t>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315A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«Молодежь – будущее России!», посвященный Дню молодежи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декада июня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315A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посвященные Дню образования сел Яковлевского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315A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«Российский 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>», посвященный Дню флага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Челенж</w:t>
            </w:r>
            <w:proofErr w:type="spellEnd"/>
            <w:r>
              <w:rPr>
                <w:sz w:val="28"/>
                <w:szCs w:val="28"/>
              </w:rPr>
              <w:t xml:space="preserve"> «Русское слово»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180F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«Рисую Россию»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отдел молодежной политики и спорта, отдел образования </w:t>
            </w:r>
            <w:r>
              <w:rPr>
                <w:sz w:val="28"/>
                <w:szCs w:val="28"/>
              </w:rPr>
              <w:lastRenderedPageBreak/>
              <w:t>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D021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0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315ACD" w:rsidTr="00D02192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 «Дальневосточная Победа», посвященных окончанию Второй мировой войны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05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2 - 3 сентября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D021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праздничных мероприятий, посвященных годовщине образования Яковлевского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D021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праздничных мероприятий, посвященных Дню Приморского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D02192">
        <w:trPr>
          <w:trHeight w:val="6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836967">
        <w:trPr>
          <w:trHeight w:val="6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«Русские рифмы»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>
            <w:pPr>
              <w:rPr>
                <w:sz w:val="28"/>
                <w:szCs w:val="28"/>
              </w:rPr>
            </w:pPr>
          </w:p>
        </w:tc>
      </w:tr>
      <w:tr w:rsidR="00315ACD" w:rsidTr="00D021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BF5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неизвестного солдата, международная акция «Тест по истории Великой Отечественной войны»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  <w:tr w:rsidR="00315ACD" w:rsidTr="00D0219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D" w:rsidRDefault="00315ACD" w:rsidP="00D0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Дню Конституции РФ, Всероссийский юридический диктант, Всероссийский тест на знание Конституции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 w:rsidP="00836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D" w:rsidRDefault="00315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отдел молодежной политики и спорта, отдел образования руководители учреждений культуры и образовательных учреждений, общественные некоммерческие  организации</w:t>
            </w:r>
          </w:p>
        </w:tc>
      </w:tr>
    </w:tbl>
    <w:p w:rsidR="00A264F6" w:rsidRDefault="00A264F6">
      <w:bookmarkStart w:id="0" w:name="_GoBack"/>
      <w:bookmarkEnd w:id="0"/>
    </w:p>
    <w:sectPr w:rsidR="00A264F6" w:rsidSect="00BA1DF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5AA5D4"/>
    <w:lvl w:ilvl="0">
      <w:numFmt w:val="bullet"/>
      <w:lvlText w:val="*"/>
      <w:lvlJc w:val="left"/>
    </w:lvl>
  </w:abstractNum>
  <w:abstractNum w:abstractNumId="1">
    <w:nsid w:val="10CD30B7"/>
    <w:multiLevelType w:val="multilevel"/>
    <w:tmpl w:val="23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4F93"/>
    <w:multiLevelType w:val="multilevel"/>
    <w:tmpl w:val="F1F4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3382E"/>
    <w:multiLevelType w:val="multilevel"/>
    <w:tmpl w:val="FC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05DAD"/>
    <w:multiLevelType w:val="multilevel"/>
    <w:tmpl w:val="E8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66114"/>
    <w:multiLevelType w:val="multilevel"/>
    <w:tmpl w:val="1476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67428"/>
    <w:multiLevelType w:val="multilevel"/>
    <w:tmpl w:val="D80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F59D3"/>
    <w:multiLevelType w:val="multilevel"/>
    <w:tmpl w:val="8EE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4C"/>
    <w:rsid w:val="00053FD7"/>
    <w:rsid w:val="000E2B22"/>
    <w:rsid w:val="000F4AE5"/>
    <w:rsid w:val="00114BFC"/>
    <w:rsid w:val="0011573A"/>
    <w:rsid w:val="00180F4C"/>
    <w:rsid w:val="00181916"/>
    <w:rsid w:val="00187686"/>
    <w:rsid w:val="00190578"/>
    <w:rsid w:val="001B0BB7"/>
    <w:rsid w:val="001E036B"/>
    <w:rsid w:val="0020029B"/>
    <w:rsid w:val="0022175E"/>
    <w:rsid w:val="002A2ECF"/>
    <w:rsid w:val="002A3711"/>
    <w:rsid w:val="002E306A"/>
    <w:rsid w:val="002E729D"/>
    <w:rsid w:val="002F7DF7"/>
    <w:rsid w:val="00304589"/>
    <w:rsid w:val="00315ACD"/>
    <w:rsid w:val="00397D02"/>
    <w:rsid w:val="003A3733"/>
    <w:rsid w:val="003D1F5B"/>
    <w:rsid w:val="003E069B"/>
    <w:rsid w:val="00434D0C"/>
    <w:rsid w:val="00435FCC"/>
    <w:rsid w:val="004730D6"/>
    <w:rsid w:val="0050102A"/>
    <w:rsid w:val="005F16F2"/>
    <w:rsid w:val="006060D8"/>
    <w:rsid w:val="006101C2"/>
    <w:rsid w:val="0064661E"/>
    <w:rsid w:val="00672835"/>
    <w:rsid w:val="00680E1E"/>
    <w:rsid w:val="00686C60"/>
    <w:rsid w:val="006D4382"/>
    <w:rsid w:val="006E0219"/>
    <w:rsid w:val="007811CE"/>
    <w:rsid w:val="007918B7"/>
    <w:rsid w:val="007B0BBA"/>
    <w:rsid w:val="007F5C58"/>
    <w:rsid w:val="0080579F"/>
    <w:rsid w:val="00836967"/>
    <w:rsid w:val="008E607D"/>
    <w:rsid w:val="0091313E"/>
    <w:rsid w:val="00931B2E"/>
    <w:rsid w:val="00935933"/>
    <w:rsid w:val="00950571"/>
    <w:rsid w:val="00971BAC"/>
    <w:rsid w:val="009D4FC7"/>
    <w:rsid w:val="00A264F6"/>
    <w:rsid w:val="00A97A35"/>
    <w:rsid w:val="00AE5CF3"/>
    <w:rsid w:val="00AE5E96"/>
    <w:rsid w:val="00B13963"/>
    <w:rsid w:val="00B66216"/>
    <w:rsid w:val="00B675AE"/>
    <w:rsid w:val="00B7295E"/>
    <w:rsid w:val="00BA1DF7"/>
    <w:rsid w:val="00BE4F9C"/>
    <w:rsid w:val="00C117AB"/>
    <w:rsid w:val="00C76C7D"/>
    <w:rsid w:val="00CB3826"/>
    <w:rsid w:val="00CB50F4"/>
    <w:rsid w:val="00CE14C9"/>
    <w:rsid w:val="00D02192"/>
    <w:rsid w:val="00D10246"/>
    <w:rsid w:val="00D135B0"/>
    <w:rsid w:val="00D75F65"/>
    <w:rsid w:val="00DB3108"/>
    <w:rsid w:val="00E4794C"/>
    <w:rsid w:val="00E95962"/>
    <w:rsid w:val="00EB3929"/>
    <w:rsid w:val="00EC519B"/>
    <w:rsid w:val="00EC5655"/>
    <w:rsid w:val="00ED2D2C"/>
    <w:rsid w:val="00F3590D"/>
    <w:rsid w:val="00F406C6"/>
    <w:rsid w:val="00F4689F"/>
    <w:rsid w:val="00FB1AB7"/>
    <w:rsid w:val="00FB373A"/>
    <w:rsid w:val="00FC30E8"/>
    <w:rsid w:val="00FC6A2B"/>
    <w:rsid w:val="00F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0E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C30E8"/>
    <w:rPr>
      <w:i/>
      <w:iCs/>
    </w:rPr>
  </w:style>
  <w:style w:type="character" w:styleId="a5">
    <w:name w:val="Strong"/>
    <w:basedOn w:val="a0"/>
    <w:uiPriority w:val="22"/>
    <w:qFormat/>
    <w:rsid w:val="00FC3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0E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FC30E8"/>
    <w:rPr>
      <w:i/>
      <w:iCs/>
    </w:rPr>
  </w:style>
  <w:style w:type="character" w:styleId="a5">
    <w:name w:val="Strong"/>
    <w:basedOn w:val="a0"/>
    <w:uiPriority w:val="22"/>
    <w:qFormat/>
    <w:rsid w:val="00FC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5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9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0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Шилова_НС</cp:lastModifiedBy>
  <cp:revision>2</cp:revision>
  <dcterms:created xsi:type="dcterms:W3CDTF">2022-03-30T00:30:00Z</dcterms:created>
  <dcterms:modified xsi:type="dcterms:W3CDTF">2022-03-30T00:30:00Z</dcterms:modified>
</cp:coreProperties>
</file>