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D1" w:rsidRDefault="004A22B0" w:rsidP="00735CD1">
      <w:pPr>
        <w:pStyle w:val="a4"/>
        <w:spacing w:line="276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  <w:r w:rsidR="00735CD1">
        <w:rPr>
          <w:sz w:val="28"/>
          <w:szCs w:val="28"/>
        </w:rPr>
        <w:t xml:space="preserve"> о мероприятиях </w:t>
      </w:r>
      <w:proofErr w:type="spellStart"/>
      <w:r w:rsidR="00735CD1">
        <w:rPr>
          <w:sz w:val="28"/>
          <w:szCs w:val="28"/>
        </w:rPr>
        <w:t>антинаркотической</w:t>
      </w:r>
      <w:proofErr w:type="spellEnd"/>
      <w:r w:rsidR="00735CD1">
        <w:rPr>
          <w:sz w:val="28"/>
          <w:szCs w:val="28"/>
        </w:rPr>
        <w:t xml:space="preserve"> направленности в 2021-2022 учебном году</w:t>
      </w:r>
    </w:p>
    <w:p w:rsidR="00735CD1" w:rsidRDefault="00735CD1" w:rsidP="00735CD1">
      <w:pPr>
        <w:pStyle w:val="a4"/>
        <w:spacing w:line="276" w:lineRule="auto"/>
        <w:ind w:left="0" w:firstLine="851"/>
        <w:rPr>
          <w:sz w:val="28"/>
          <w:szCs w:val="28"/>
        </w:rPr>
      </w:pPr>
    </w:p>
    <w:p w:rsidR="00735CD1" w:rsidRDefault="00735CD1" w:rsidP="00735CD1">
      <w:pPr>
        <w:pStyle w:val="a4"/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муниципальных бюджетных общеобразовательных организациях Яковлевского муниципального района проведены мероприятия с детьми молодежью по безопасному использованию информационно-телекоммуникационной «Интернет» в целях предотвращения совершения преступлений и административных правонарушений, связанных с незаконным оборотом наркотиков</w:t>
      </w:r>
      <w:r w:rsidR="00226161">
        <w:rPr>
          <w:sz w:val="28"/>
          <w:szCs w:val="28"/>
        </w:rPr>
        <w:t>: проведены классные часы, информационные беседы</w:t>
      </w:r>
      <w:r>
        <w:rPr>
          <w:sz w:val="28"/>
          <w:szCs w:val="28"/>
        </w:rPr>
        <w:t>.</w:t>
      </w:r>
    </w:p>
    <w:p w:rsidR="00735CD1" w:rsidRDefault="00735CD1" w:rsidP="00735CD1">
      <w:pPr>
        <w:spacing w:line="276" w:lineRule="auto"/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 общеобразовательные учреждения района имеют рабочие программы </w:t>
      </w:r>
      <w:r>
        <w:rPr>
          <w:color w:val="000000"/>
          <w:sz w:val="28"/>
          <w:szCs w:val="28"/>
        </w:rPr>
        <w:t>«Профилактика безнадзорности и правонарушений среди  несовершеннолетних» на 2017-2022 г., планы на учебную четверть, а так же планы проведения «Единых дней профилактики».</w:t>
      </w:r>
    </w:p>
    <w:p w:rsidR="00735CD1" w:rsidRDefault="00735CD1" w:rsidP="00735CD1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предупреждения и профилактики употребления ПАВ в школах района проводятся классные часы, профилактические беседы, тематические родительские собрания, организуется просмотр видеороликов и презентаций по темам</w:t>
      </w:r>
      <w:r>
        <w:rPr>
          <w:sz w:val="28"/>
          <w:szCs w:val="28"/>
        </w:rPr>
        <w:t>  «Личность и алкоголь», «Здоровое поколение», «Пять добрых слов», «Знаю ли я свои права?», «Жить в мире с самим собой и другими», «Главные законы о правах ребенка», «Употребление, злоупотребление, болезнь», «Когда возникла проблема наркомании» и др.</w:t>
      </w:r>
    </w:p>
    <w:p w:rsidR="00735CD1" w:rsidRDefault="00735CD1" w:rsidP="00735CD1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повешения эффективности принимаемых профилактических </w:t>
      </w:r>
      <w:proofErr w:type="gramStart"/>
      <w:r>
        <w:rPr>
          <w:sz w:val="28"/>
          <w:szCs w:val="28"/>
        </w:rPr>
        <w:t>мер</w:t>
      </w:r>
      <w:proofErr w:type="gramEnd"/>
      <w:r>
        <w:rPr>
          <w:sz w:val="28"/>
          <w:szCs w:val="28"/>
        </w:rPr>
        <w:t xml:space="preserve"> общеобразовательные организации сотрудничают с органами системы профилактики правонарушений несовершеннолетних (КДН и ЗП Администрации Яковлевского района, ПДН ОВД по Яковлевскому району и другими) и медицинскими учреждениями, сотрудники и работники которых приглашаются на родительские собрания, классные часы и профилактические беседы, организуются совместные рейдовые мероприятия соответствующей направленности, проводятся совместные акции. </w:t>
      </w:r>
    </w:p>
    <w:p w:rsidR="00735CD1" w:rsidRDefault="00735CD1" w:rsidP="00735C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школах района проводится социально-психологическое тестирование обучающихся  7-11 классов в целях выявления немедицинского потребления наркотических средств и психотропных веществ. По результатам тестирования </w:t>
      </w:r>
      <w:r w:rsidR="00226161">
        <w:rPr>
          <w:sz w:val="28"/>
          <w:szCs w:val="28"/>
        </w:rPr>
        <w:t>в общеобразовательных организациях разработаны планы индивидуальной коррекционно-развивающей работы</w:t>
      </w:r>
      <w:r>
        <w:rPr>
          <w:sz w:val="28"/>
          <w:szCs w:val="28"/>
        </w:rPr>
        <w:t xml:space="preserve">. По итогам тестирования в 2021-2022 учебном году и проведенной индивидуальной коррекционно-развивающей работы </w:t>
      </w:r>
      <w:r w:rsidR="0022616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стабилизация эмоционального состояния, положительная динамика в формировании волевых качеств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обучающихся. Подростки стали больше интересоваться </w:t>
      </w:r>
      <w:r>
        <w:rPr>
          <w:sz w:val="28"/>
          <w:szCs w:val="28"/>
        </w:rPr>
        <w:lastRenderedPageBreak/>
        <w:t xml:space="preserve">учебой, проявляли желание заниматься в спортивных секциях (футбол, настольный теннис, шахматы). </w:t>
      </w:r>
    </w:p>
    <w:p w:rsidR="00735CD1" w:rsidRDefault="00735CD1" w:rsidP="00735C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Яковлевского муниципального района от 21.12.2021 № 825-ра  утвержден Комплексный план мероприятий по профилактики безнадзорности, правонарушений, экстремистских проявлений, ВИЧ/СПИД, употребления психоактивных веществ несовершеннолетними, предупреждению жестокого обращения и насилия в отношении детей, профилактике суицидов, школьного буллинга на 2022 год. Согласно плану организуются и проводятся тематические лекции, декады, направленные на профилактику употребления психоактивных веществ, пропаганду здорового образа жизни. В течение учебного года проводятся различные профилактические месячники, конкурсы рисунков и плакатов, проводятся спортивные мероприятия, приуроченные к датам, пропагандирующим здоровый образ жизни. </w:t>
      </w:r>
    </w:p>
    <w:p w:rsidR="00735CD1" w:rsidRDefault="00735CD1" w:rsidP="00735C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Штатные психологи общеобразовательных учреждений Яковлевского муниципального района используют в своей работе различные  программы, справочные материалы и научную литературу.</w:t>
      </w:r>
    </w:p>
    <w:p w:rsidR="00735CD1" w:rsidRDefault="00735CD1" w:rsidP="00735CD1">
      <w:pPr>
        <w:pStyle w:val="a4"/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Руководители и педагоги – организаторы, заместители по воспитательной работе размещают на школьных страницах в социальных сетях, на официальных сайтах учреждений информацию о получении психологической помощи в кризисных центрах и через линии телефонов доверия. Классные руководители делают рассылки в детско-родительских чатах с информацией о возможности получения данной помощи (1-11 классы,  1500 учащихся). </w:t>
      </w:r>
    </w:p>
    <w:p w:rsidR="00735CD1" w:rsidRDefault="00735CD1" w:rsidP="00735CD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официальных сайтах и социальных сетях муниципальных бюджетных общеобразовательных организаций  размещена информация об ответственности за незаконный оборот наркотиков.</w:t>
      </w:r>
    </w:p>
    <w:p w:rsidR="00A264F6" w:rsidRDefault="00A264F6"/>
    <w:sectPr w:rsidR="00A264F6" w:rsidSect="00A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5CD1"/>
    <w:rsid w:val="00187686"/>
    <w:rsid w:val="00226161"/>
    <w:rsid w:val="002A27EC"/>
    <w:rsid w:val="00304589"/>
    <w:rsid w:val="00435FCC"/>
    <w:rsid w:val="004A22B0"/>
    <w:rsid w:val="00733DDD"/>
    <w:rsid w:val="00735CD1"/>
    <w:rsid w:val="00760EDB"/>
    <w:rsid w:val="0079451D"/>
    <w:rsid w:val="00A264F6"/>
    <w:rsid w:val="00BD6A72"/>
    <w:rsid w:val="00C117AB"/>
    <w:rsid w:val="00DB3108"/>
    <w:rsid w:val="00E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CD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35CD1"/>
    <w:pPr>
      <w:widowControl w:val="0"/>
      <w:autoSpaceDE w:val="0"/>
      <w:autoSpaceDN w:val="0"/>
      <w:ind w:left="977" w:firstLine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2022-06-28T02:45:00Z</dcterms:created>
  <dcterms:modified xsi:type="dcterms:W3CDTF">2022-07-20T03:04:00Z</dcterms:modified>
</cp:coreProperties>
</file>