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48" w:rsidRPr="00210C48" w:rsidRDefault="00210C48" w:rsidP="00210C48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C48" w:rsidRPr="00210C48" w:rsidRDefault="00210C48" w:rsidP="00210C48">
      <w:pPr>
        <w:tabs>
          <w:tab w:val="left" w:pos="7110"/>
        </w:tabs>
        <w:rPr>
          <w:b/>
        </w:rPr>
      </w:pPr>
      <w:r w:rsidRPr="00210C48">
        <w:tab/>
        <w:t xml:space="preserve">    </w:t>
      </w:r>
    </w:p>
    <w:p w:rsidR="00210C48" w:rsidRPr="00210C48" w:rsidRDefault="00210C48" w:rsidP="00210C48">
      <w:pPr>
        <w:keepNext/>
        <w:jc w:val="center"/>
        <w:outlineLvl w:val="0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>АДМИНИСТРАЦИЯ</w:t>
      </w:r>
    </w:p>
    <w:p w:rsidR="00210C48" w:rsidRPr="00210C48" w:rsidRDefault="00210C48" w:rsidP="00210C48">
      <w:pPr>
        <w:keepNext/>
        <w:jc w:val="center"/>
        <w:outlineLvl w:val="1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 xml:space="preserve">ЯКОВЛЕВСКОГО МУНИЦИПАЛЬНОГО РАЙОНА </w:t>
      </w:r>
    </w:p>
    <w:p w:rsidR="00210C48" w:rsidRPr="00210C48" w:rsidRDefault="00210C48" w:rsidP="00210C48">
      <w:pPr>
        <w:jc w:val="center"/>
        <w:rPr>
          <w:sz w:val="36"/>
          <w:szCs w:val="36"/>
        </w:rPr>
      </w:pPr>
      <w:r w:rsidRPr="00210C48">
        <w:rPr>
          <w:b/>
          <w:sz w:val="32"/>
          <w:szCs w:val="32"/>
        </w:rPr>
        <w:t>ПРИМОРСКОГО КРАЯ</w:t>
      </w:r>
      <w:r w:rsidRPr="00210C48">
        <w:rPr>
          <w:b/>
          <w:sz w:val="36"/>
          <w:szCs w:val="36"/>
        </w:rPr>
        <w:t xml:space="preserve"> </w:t>
      </w:r>
    </w:p>
    <w:p w:rsidR="00210C48" w:rsidRPr="00210C48" w:rsidRDefault="00210C48" w:rsidP="00210C48">
      <w:pPr>
        <w:jc w:val="center"/>
        <w:rPr>
          <w:sz w:val="28"/>
        </w:rPr>
      </w:pPr>
    </w:p>
    <w:p w:rsidR="00210C48" w:rsidRPr="00210C48" w:rsidRDefault="00210C48" w:rsidP="00210C48">
      <w:pPr>
        <w:jc w:val="center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 xml:space="preserve">ПОСТАНОВЛЕНИЕ </w:t>
      </w:r>
    </w:p>
    <w:p w:rsidR="00210C48" w:rsidRPr="00210C48" w:rsidRDefault="00210C48" w:rsidP="00210C4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10C48" w:rsidRPr="00210C48" w:rsidTr="00210C48">
        <w:tc>
          <w:tcPr>
            <w:tcW w:w="675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r w:rsidRPr="00210C48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10C48" w:rsidRPr="00210C48" w:rsidRDefault="00C85D7D" w:rsidP="00210C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01.06.2021</w:t>
            </w:r>
          </w:p>
        </w:tc>
        <w:tc>
          <w:tcPr>
            <w:tcW w:w="3827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proofErr w:type="gramStart"/>
            <w:r w:rsidRPr="00210C48">
              <w:rPr>
                <w:sz w:val="28"/>
                <w:szCs w:val="28"/>
              </w:rPr>
              <w:t>с</w:t>
            </w:r>
            <w:proofErr w:type="gramEnd"/>
            <w:r w:rsidRPr="00210C48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r w:rsidRPr="00210C4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0C48" w:rsidRPr="00210C48" w:rsidRDefault="00C85D7D" w:rsidP="00210C4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209</w:t>
            </w:r>
            <w:r w:rsidR="00210C48">
              <w:rPr>
                <w:b/>
                <w:sz w:val="28"/>
                <w:szCs w:val="28"/>
              </w:rPr>
              <w:t>-НПА</w:t>
            </w:r>
          </w:p>
        </w:tc>
      </w:tr>
    </w:tbl>
    <w:p w:rsidR="00210C48" w:rsidRPr="00210C48" w:rsidRDefault="00210C48" w:rsidP="00210C48">
      <w:pPr>
        <w:jc w:val="center"/>
        <w:rPr>
          <w:sz w:val="28"/>
          <w:szCs w:val="28"/>
        </w:rPr>
      </w:pPr>
    </w:p>
    <w:p w:rsidR="00421D40" w:rsidRDefault="00421D40" w:rsidP="000E61C3">
      <w:pPr>
        <w:pStyle w:val="Style5"/>
        <w:jc w:val="center"/>
        <w:rPr>
          <w:rStyle w:val="FontStyle13"/>
          <w:sz w:val="28"/>
          <w:szCs w:val="28"/>
        </w:rPr>
      </w:pPr>
    </w:p>
    <w:p w:rsidR="00421D40" w:rsidRDefault="00421D40" w:rsidP="000250CD">
      <w:pPr>
        <w:pStyle w:val="ConsPlusNormal"/>
        <w:jc w:val="center"/>
      </w:pPr>
      <w:r>
        <w:rPr>
          <w:rStyle w:val="FontStyle13"/>
          <w:sz w:val="28"/>
          <w:szCs w:val="28"/>
        </w:rPr>
        <w:t>Об утверждении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оложения об оплате труда работников </w:t>
      </w:r>
      <w:r w:rsidR="00917E5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34DD1">
        <w:rPr>
          <w:rFonts w:ascii="Times New Roman" w:hAnsi="Times New Roman" w:cs="Times New Roman"/>
          <w:b/>
          <w:bCs/>
          <w:sz w:val="28"/>
          <w:szCs w:val="28"/>
        </w:rPr>
        <w:t>униципального бюджетного учреждения «Межпоселенческий районный Дом культуры</w:t>
      </w:r>
      <w:r>
        <w:rPr>
          <w:rFonts w:ascii="Times New Roman" w:hAnsi="Times New Roman" w:cs="Times New Roman"/>
          <w:b/>
          <w:bCs/>
          <w:sz w:val="28"/>
          <w:szCs w:val="28"/>
        </w:rPr>
        <w:t>» Яковлевского муниципального района</w:t>
      </w:r>
    </w:p>
    <w:p w:rsidR="00421D40" w:rsidRPr="00EB551F" w:rsidRDefault="00421D40" w:rsidP="000E61C3">
      <w:pPr>
        <w:pStyle w:val="Style5"/>
        <w:jc w:val="center"/>
        <w:rPr>
          <w:rStyle w:val="FontStyle13"/>
          <w:sz w:val="20"/>
          <w:szCs w:val="20"/>
        </w:rPr>
      </w:pPr>
    </w:p>
    <w:p w:rsidR="00210C48" w:rsidRDefault="00210C48" w:rsidP="00135CC3">
      <w:pPr>
        <w:pStyle w:val="ConsPlusNormal"/>
        <w:spacing w:line="360" w:lineRule="auto"/>
        <w:ind w:firstLine="709"/>
        <w:jc w:val="both"/>
        <w:rPr>
          <w:rStyle w:val="FontStyle13"/>
          <w:b w:val="0"/>
          <w:bCs w:val="0"/>
          <w:sz w:val="28"/>
          <w:szCs w:val="28"/>
        </w:rPr>
      </w:pPr>
    </w:p>
    <w:p w:rsidR="00421D40" w:rsidRPr="00020E8A" w:rsidRDefault="00421D40" w:rsidP="00210C48">
      <w:pPr>
        <w:pStyle w:val="ConsPlusNormal"/>
        <w:spacing w:line="276" w:lineRule="auto"/>
        <w:ind w:firstLine="709"/>
        <w:jc w:val="both"/>
        <w:rPr>
          <w:rStyle w:val="FontStyle14"/>
          <w:sz w:val="28"/>
          <w:szCs w:val="28"/>
        </w:rPr>
      </w:pPr>
      <w:proofErr w:type="gramStart"/>
      <w:r>
        <w:rPr>
          <w:rStyle w:val="FontStyle13"/>
          <w:b w:val="0"/>
          <w:bCs w:val="0"/>
          <w:sz w:val="28"/>
          <w:szCs w:val="28"/>
        </w:rPr>
        <w:t>В</w:t>
      </w:r>
      <w:r w:rsidR="008B3CDA">
        <w:rPr>
          <w:rStyle w:val="FontStyle13"/>
          <w:b w:val="0"/>
          <w:bCs w:val="0"/>
          <w:sz w:val="28"/>
          <w:szCs w:val="28"/>
        </w:rPr>
        <w:t xml:space="preserve"> соответствии с </w:t>
      </w:r>
      <w:r>
        <w:rPr>
          <w:rStyle w:val="FontStyle13"/>
          <w:b w:val="0"/>
          <w:bCs w:val="0"/>
          <w:sz w:val="28"/>
          <w:szCs w:val="28"/>
        </w:rPr>
        <w:t xml:space="preserve"> </w:t>
      </w:r>
      <w:r w:rsidR="008B3CDA">
        <w:rPr>
          <w:rStyle w:val="FontStyle13"/>
          <w:b w:val="0"/>
          <w:bCs w:val="0"/>
          <w:sz w:val="28"/>
          <w:szCs w:val="28"/>
        </w:rPr>
        <w:t xml:space="preserve"> Законом Приморского края</w:t>
      </w:r>
      <w:r w:rsidR="00135CC3">
        <w:rPr>
          <w:rStyle w:val="FontStyle13"/>
          <w:b w:val="0"/>
          <w:bCs w:val="0"/>
          <w:sz w:val="28"/>
          <w:szCs w:val="28"/>
        </w:rPr>
        <w:t xml:space="preserve"> от 25</w:t>
      </w:r>
      <w:r w:rsidR="003D634B">
        <w:rPr>
          <w:rStyle w:val="FontStyle13"/>
          <w:b w:val="0"/>
          <w:bCs w:val="0"/>
          <w:sz w:val="28"/>
          <w:szCs w:val="28"/>
        </w:rPr>
        <w:t>.04.</w:t>
      </w:r>
      <w:r w:rsidR="00135CC3">
        <w:rPr>
          <w:rStyle w:val="FontStyle13"/>
          <w:b w:val="0"/>
          <w:bCs w:val="0"/>
          <w:sz w:val="28"/>
          <w:szCs w:val="28"/>
        </w:rPr>
        <w:t>2013 г</w:t>
      </w:r>
      <w:r w:rsidR="003D634B">
        <w:rPr>
          <w:rStyle w:val="FontStyle13"/>
          <w:b w:val="0"/>
          <w:bCs w:val="0"/>
          <w:sz w:val="28"/>
          <w:szCs w:val="28"/>
        </w:rPr>
        <w:t>.</w:t>
      </w:r>
      <w:r w:rsidR="00135CC3">
        <w:rPr>
          <w:rStyle w:val="FontStyle13"/>
          <w:b w:val="0"/>
          <w:bCs w:val="0"/>
          <w:sz w:val="28"/>
          <w:szCs w:val="28"/>
        </w:rPr>
        <w:t xml:space="preserve"> №188-КЗ «</w:t>
      </w:r>
      <w:r w:rsidR="008B3CDA">
        <w:rPr>
          <w:rStyle w:val="FontStyle13"/>
          <w:b w:val="0"/>
          <w:bCs w:val="0"/>
          <w:sz w:val="28"/>
          <w:szCs w:val="28"/>
        </w:rPr>
        <w:t>Об оплате тр</w:t>
      </w:r>
      <w:r w:rsidR="007049A7">
        <w:rPr>
          <w:rStyle w:val="FontStyle13"/>
          <w:b w:val="0"/>
          <w:bCs w:val="0"/>
          <w:sz w:val="28"/>
          <w:szCs w:val="28"/>
        </w:rPr>
        <w:t>уда  работников государственн</w:t>
      </w:r>
      <w:r w:rsidR="00AC53DF">
        <w:rPr>
          <w:rStyle w:val="FontStyle13"/>
          <w:b w:val="0"/>
          <w:bCs w:val="0"/>
          <w:sz w:val="28"/>
          <w:szCs w:val="28"/>
        </w:rPr>
        <w:t>ых учреждений Приморского края»</w:t>
      </w:r>
      <w:r w:rsidR="007049A7">
        <w:rPr>
          <w:rStyle w:val="FontStyle13"/>
          <w:b w:val="0"/>
          <w:bCs w:val="0"/>
          <w:sz w:val="28"/>
          <w:szCs w:val="28"/>
        </w:rPr>
        <w:t>,</w:t>
      </w:r>
      <w:r w:rsidR="00135CC3">
        <w:rPr>
          <w:rStyle w:val="FontStyle13"/>
          <w:b w:val="0"/>
          <w:bCs w:val="0"/>
          <w:sz w:val="28"/>
          <w:szCs w:val="28"/>
        </w:rPr>
        <w:t xml:space="preserve"> </w:t>
      </w:r>
      <w:r w:rsidR="007049A7">
        <w:rPr>
          <w:rStyle w:val="FontStyle13"/>
          <w:b w:val="0"/>
          <w:bCs w:val="0"/>
          <w:sz w:val="28"/>
          <w:szCs w:val="28"/>
        </w:rPr>
        <w:t>постановлением Администрации</w:t>
      </w:r>
      <w:r w:rsidR="00815AA9">
        <w:rPr>
          <w:rStyle w:val="FontStyle13"/>
          <w:b w:val="0"/>
          <w:bCs w:val="0"/>
          <w:sz w:val="28"/>
          <w:szCs w:val="28"/>
        </w:rPr>
        <w:t xml:space="preserve"> Яковлевского муниципального района от </w:t>
      </w:r>
      <w:r w:rsidR="003D634B">
        <w:rPr>
          <w:rStyle w:val="FontStyle13"/>
          <w:b w:val="0"/>
          <w:bCs w:val="0"/>
          <w:sz w:val="28"/>
          <w:szCs w:val="28"/>
        </w:rPr>
        <w:t>0</w:t>
      </w:r>
      <w:r w:rsidR="00815AA9">
        <w:rPr>
          <w:rStyle w:val="FontStyle13"/>
          <w:b w:val="0"/>
          <w:bCs w:val="0"/>
          <w:sz w:val="28"/>
          <w:szCs w:val="28"/>
        </w:rPr>
        <w:t>2</w:t>
      </w:r>
      <w:r w:rsidR="003D634B">
        <w:rPr>
          <w:rStyle w:val="FontStyle13"/>
          <w:b w:val="0"/>
          <w:bCs w:val="0"/>
          <w:sz w:val="28"/>
          <w:szCs w:val="28"/>
        </w:rPr>
        <w:t>.03.</w:t>
      </w:r>
      <w:r w:rsidR="00815AA9">
        <w:rPr>
          <w:rStyle w:val="FontStyle13"/>
          <w:b w:val="0"/>
          <w:bCs w:val="0"/>
          <w:sz w:val="28"/>
          <w:szCs w:val="28"/>
        </w:rPr>
        <w:t>2021г</w:t>
      </w:r>
      <w:r w:rsidR="003D634B">
        <w:rPr>
          <w:rStyle w:val="FontStyle13"/>
          <w:b w:val="0"/>
          <w:bCs w:val="0"/>
          <w:sz w:val="28"/>
          <w:szCs w:val="28"/>
        </w:rPr>
        <w:t>.</w:t>
      </w:r>
      <w:r w:rsidR="00815AA9">
        <w:rPr>
          <w:rStyle w:val="FontStyle13"/>
          <w:b w:val="0"/>
          <w:bCs w:val="0"/>
          <w:sz w:val="28"/>
          <w:szCs w:val="28"/>
        </w:rPr>
        <w:t xml:space="preserve"> №</w:t>
      </w:r>
      <w:r w:rsidR="003D634B">
        <w:rPr>
          <w:rStyle w:val="FontStyle13"/>
          <w:b w:val="0"/>
          <w:bCs w:val="0"/>
          <w:sz w:val="28"/>
          <w:szCs w:val="28"/>
        </w:rPr>
        <w:t xml:space="preserve"> </w:t>
      </w:r>
      <w:r w:rsidR="00815AA9">
        <w:rPr>
          <w:rStyle w:val="FontStyle13"/>
          <w:b w:val="0"/>
          <w:bCs w:val="0"/>
          <w:sz w:val="28"/>
          <w:szCs w:val="28"/>
        </w:rPr>
        <w:t xml:space="preserve">78-НПА </w:t>
      </w:r>
      <w:r w:rsidR="003D634B">
        <w:rPr>
          <w:rStyle w:val="FontStyle13"/>
          <w:b w:val="0"/>
          <w:bCs w:val="0"/>
          <w:sz w:val="28"/>
          <w:szCs w:val="28"/>
        </w:rPr>
        <w:t>«О</w:t>
      </w:r>
      <w:r w:rsidR="00815AA9">
        <w:rPr>
          <w:rStyle w:val="FontStyle13"/>
          <w:b w:val="0"/>
          <w:bCs w:val="0"/>
          <w:sz w:val="28"/>
          <w:szCs w:val="28"/>
        </w:rPr>
        <w:t xml:space="preserve"> внесении</w:t>
      </w:r>
      <w:r w:rsidR="00FD6B7A">
        <w:rPr>
          <w:rStyle w:val="FontStyle13"/>
          <w:b w:val="0"/>
          <w:bCs w:val="0"/>
          <w:sz w:val="28"/>
          <w:szCs w:val="28"/>
        </w:rPr>
        <w:t xml:space="preserve"> изменений в постановление Администрации Яковлевского муниципального района от 30.07.2013г</w:t>
      </w:r>
      <w:r w:rsidR="003D634B">
        <w:rPr>
          <w:rStyle w:val="FontStyle13"/>
          <w:b w:val="0"/>
          <w:bCs w:val="0"/>
          <w:sz w:val="28"/>
          <w:szCs w:val="28"/>
        </w:rPr>
        <w:t>.</w:t>
      </w:r>
      <w:r w:rsidR="00FD6B7A">
        <w:rPr>
          <w:rStyle w:val="FontStyle13"/>
          <w:b w:val="0"/>
          <w:bCs w:val="0"/>
          <w:sz w:val="28"/>
          <w:szCs w:val="28"/>
        </w:rPr>
        <w:t xml:space="preserve"> №</w:t>
      </w:r>
      <w:r w:rsidR="003D634B">
        <w:rPr>
          <w:rStyle w:val="FontStyle13"/>
          <w:b w:val="0"/>
          <w:bCs w:val="0"/>
          <w:sz w:val="28"/>
          <w:szCs w:val="28"/>
        </w:rPr>
        <w:t xml:space="preserve"> </w:t>
      </w:r>
      <w:r w:rsidR="00FD6B7A">
        <w:rPr>
          <w:rStyle w:val="FontStyle13"/>
          <w:b w:val="0"/>
          <w:bCs w:val="0"/>
          <w:sz w:val="28"/>
          <w:szCs w:val="28"/>
        </w:rPr>
        <w:t>575 –НПА «О введении отраслевых систем оплаты труда работников муниципальных</w:t>
      </w:r>
      <w:r w:rsidR="00C177F9">
        <w:rPr>
          <w:rStyle w:val="FontStyle13"/>
          <w:b w:val="0"/>
          <w:bCs w:val="0"/>
          <w:sz w:val="28"/>
          <w:szCs w:val="28"/>
        </w:rPr>
        <w:t xml:space="preserve"> </w:t>
      </w:r>
      <w:r w:rsidR="00FD6B7A">
        <w:rPr>
          <w:rStyle w:val="FontStyle13"/>
          <w:b w:val="0"/>
          <w:bCs w:val="0"/>
          <w:sz w:val="28"/>
          <w:szCs w:val="28"/>
        </w:rPr>
        <w:t xml:space="preserve"> учреждений Яковлевского муниципального</w:t>
      </w:r>
      <w:r w:rsidR="0045571C">
        <w:rPr>
          <w:rStyle w:val="FontStyle13"/>
          <w:b w:val="0"/>
          <w:bCs w:val="0"/>
          <w:sz w:val="28"/>
          <w:szCs w:val="28"/>
        </w:rPr>
        <w:t xml:space="preserve"> </w:t>
      </w:r>
      <w:r w:rsidR="00FD6B7A">
        <w:rPr>
          <w:rStyle w:val="FontStyle13"/>
          <w:b w:val="0"/>
          <w:bCs w:val="0"/>
          <w:sz w:val="28"/>
          <w:szCs w:val="28"/>
        </w:rPr>
        <w:t>района</w:t>
      </w:r>
      <w:r w:rsidR="00440D04">
        <w:rPr>
          <w:rStyle w:val="FontStyle13"/>
          <w:b w:val="0"/>
          <w:bCs w:val="0"/>
          <w:sz w:val="28"/>
          <w:szCs w:val="28"/>
        </w:rPr>
        <w:t>»,</w:t>
      </w:r>
      <w:r w:rsidR="008B3CDA">
        <w:rPr>
          <w:rStyle w:val="FontStyle13"/>
          <w:b w:val="0"/>
          <w:bCs w:val="0"/>
          <w:sz w:val="28"/>
          <w:szCs w:val="28"/>
        </w:rPr>
        <w:t xml:space="preserve"> </w:t>
      </w:r>
      <w:r w:rsidR="00135CC3">
        <w:rPr>
          <w:rStyle w:val="FontStyle13"/>
          <w:b w:val="0"/>
          <w:bCs w:val="0"/>
          <w:sz w:val="28"/>
          <w:szCs w:val="28"/>
        </w:rPr>
        <w:t xml:space="preserve">в </w:t>
      </w:r>
      <w:r w:rsidR="00780D3D">
        <w:rPr>
          <w:rStyle w:val="FontStyle13"/>
          <w:b w:val="0"/>
          <w:bCs w:val="0"/>
          <w:sz w:val="28"/>
          <w:szCs w:val="28"/>
        </w:rPr>
        <w:t>целях приведения системы оплаты труда работников</w:t>
      </w:r>
      <w:proofErr w:type="gramEnd"/>
      <w:r w:rsidR="00780D3D">
        <w:rPr>
          <w:rStyle w:val="FontStyle13"/>
          <w:b w:val="0"/>
          <w:bCs w:val="0"/>
          <w:sz w:val="28"/>
          <w:szCs w:val="28"/>
        </w:rPr>
        <w:t xml:space="preserve"> муниципальных учрежд</w:t>
      </w:r>
      <w:r w:rsidR="00440D04">
        <w:rPr>
          <w:rStyle w:val="FontStyle13"/>
          <w:b w:val="0"/>
          <w:bCs w:val="0"/>
          <w:sz w:val="28"/>
          <w:szCs w:val="28"/>
        </w:rPr>
        <w:t xml:space="preserve">ений  </w:t>
      </w:r>
      <w:r w:rsidR="00780D3D">
        <w:rPr>
          <w:rStyle w:val="FontStyle13"/>
          <w:b w:val="0"/>
          <w:bCs w:val="0"/>
          <w:sz w:val="28"/>
          <w:szCs w:val="28"/>
        </w:rPr>
        <w:t xml:space="preserve"> в соответстви</w:t>
      </w:r>
      <w:r w:rsidR="005934DB">
        <w:rPr>
          <w:rStyle w:val="FontStyle13"/>
          <w:b w:val="0"/>
          <w:bCs w:val="0"/>
          <w:sz w:val="28"/>
          <w:szCs w:val="28"/>
        </w:rPr>
        <w:t>е действующему законодательству</w:t>
      </w:r>
      <w:r w:rsidR="00780D3D">
        <w:rPr>
          <w:rStyle w:val="FontStyle13"/>
          <w:b w:val="0"/>
          <w:bCs w:val="0"/>
          <w:sz w:val="28"/>
          <w:szCs w:val="28"/>
        </w:rPr>
        <w:t>,</w:t>
      </w:r>
      <w:r w:rsidR="005934DB">
        <w:rPr>
          <w:rStyle w:val="FontStyle13"/>
          <w:b w:val="0"/>
          <w:bCs w:val="0"/>
          <w:sz w:val="28"/>
          <w:szCs w:val="28"/>
        </w:rPr>
        <w:t xml:space="preserve"> </w:t>
      </w:r>
      <w:r w:rsidR="00780D3D">
        <w:rPr>
          <w:rStyle w:val="FontStyle13"/>
          <w:b w:val="0"/>
          <w:bCs w:val="0"/>
          <w:sz w:val="28"/>
          <w:szCs w:val="28"/>
        </w:rPr>
        <w:t>на основании Устава Яко</w:t>
      </w:r>
      <w:r w:rsidR="00135CC3">
        <w:rPr>
          <w:rStyle w:val="FontStyle13"/>
          <w:b w:val="0"/>
          <w:bCs w:val="0"/>
          <w:sz w:val="28"/>
          <w:szCs w:val="28"/>
        </w:rPr>
        <w:t>влевского муниципального района</w:t>
      </w:r>
      <w:r w:rsidR="00F33E12">
        <w:rPr>
          <w:rStyle w:val="FontStyle13"/>
          <w:b w:val="0"/>
          <w:bCs w:val="0"/>
          <w:sz w:val="28"/>
          <w:szCs w:val="28"/>
        </w:rPr>
        <w:t>,</w:t>
      </w:r>
      <w:r w:rsidR="00135CC3">
        <w:rPr>
          <w:rStyle w:val="FontStyle13"/>
          <w:b w:val="0"/>
          <w:bCs w:val="0"/>
          <w:sz w:val="28"/>
          <w:szCs w:val="28"/>
        </w:rPr>
        <w:t xml:space="preserve"> </w:t>
      </w:r>
      <w:r w:rsidR="00780D3D">
        <w:rPr>
          <w:rStyle w:val="FontStyle13"/>
          <w:b w:val="0"/>
          <w:bCs w:val="0"/>
          <w:sz w:val="28"/>
          <w:szCs w:val="28"/>
        </w:rPr>
        <w:t xml:space="preserve">Администрация Яковлевского муниципального района </w:t>
      </w: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  <w:r w:rsidRPr="004C5B8A">
        <w:rPr>
          <w:rStyle w:val="FontStyle13"/>
          <w:sz w:val="28"/>
          <w:szCs w:val="28"/>
        </w:rPr>
        <w:t>ПОСТАНОВЛЯЕТ:</w:t>
      </w: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3D45BC" w:rsidRDefault="00421D40" w:rsidP="00210C48">
      <w:pPr>
        <w:pStyle w:val="Style8"/>
        <w:numPr>
          <w:ilvl w:val="0"/>
          <w:numId w:val="24"/>
        </w:numPr>
        <w:spacing w:line="276" w:lineRule="auto"/>
        <w:ind w:left="0"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Утвердить</w:t>
      </w:r>
      <w:r w:rsidR="003D45BC">
        <w:rPr>
          <w:rStyle w:val="FontStyle14"/>
          <w:sz w:val="28"/>
          <w:szCs w:val="28"/>
        </w:rPr>
        <w:t>:</w:t>
      </w:r>
    </w:p>
    <w:p w:rsidR="00421D40" w:rsidRPr="00020E8A" w:rsidRDefault="003D45BC" w:rsidP="00210C48">
      <w:pPr>
        <w:pStyle w:val="Style8"/>
        <w:spacing w:line="276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1.1.</w:t>
      </w:r>
      <w:r w:rsidR="00421D40">
        <w:rPr>
          <w:rStyle w:val="FontStyle14"/>
          <w:sz w:val="28"/>
          <w:szCs w:val="28"/>
        </w:rPr>
        <w:t xml:space="preserve"> </w:t>
      </w:r>
      <w:r w:rsidR="00421D40" w:rsidRPr="00020E8A">
        <w:rPr>
          <w:rStyle w:val="FontStyle13"/>
          <w:b w:val="0"/>
          <w:bCs w:val="0"/>
          <w:sz w:val="28"/>
          <w:szCs w:val="28"/>
        </w:rPr>
        <w:t>П</w:t>
      </w:r>
      <w:r w:rsidR="00421D40">
        <w:rPr>
          <w:sz w:val="28"/>
          <w:szCs w:val="28"/>
        </w:rPr>
        <w:t>оложение</w:t>
      </w:r>
      <w:r w:rsidR="00421D40" w:rsidRPr="00020E8A">
        <w:rPr>
          <w:sz w:val="28"/>
          <w:szCs w:val="28"/>
        </w:rPr>
        <w:t xml:space="preserve"> об оплате </w:t>
      </w:r>
      <w:r w:rsidR="00F33E12">
        <w:rPr>
          <w:sz w:val="28"/>
          <w:szCs w:val="28"/>
        </w:rPr>
        <w:t>труда работников М</w:t>
      </w:r>
      <w:r w:rsidR="00421D40">
        <w:rPr>
          <w:sz w:val="28"/>
          <w:szCs w:val="28"/>
        </w:rPr>
        <w:t xml:space="preserve">униципального </w:t>
      </w:r>
      <w:r w:rsidR="00834DD1">
        <w:rPr>
          <w:sz w:val="28"/>
          <w:szCs w:val="28"/>
        </w:rPr>
        <w:t>бюджетного учреждения «Межпоселенческий районный Дом культуры</w:t>
      </w:r>
      <w:r w:rsidR="00421D40" w:rsidRPr="00020E8A">
        <w:rPr>
          <w:sz w:val="28"/>
          <w:szCs w:val="28"/>
        </w:rPr>
        <w:t>» Яковлевского муниципального района</w:t>
      </w:r>
      <w:r w:rsidR="0045571C">
        <w:rPr>
          <w:rStyle w:val="FontStyle14"/>
          <w:sz w:val="28"/>
          <w:szCs w:val="28"/>
        </w:rPr>
        <w:t xml:space="preserve"> согласно</w:t>
      </w:r>
      <w:r w:rsidR="00B27F59">
        <w:rPr>
          <w:rStyle w:val="FontStyle14"/>
          <w:sz w:val="28"/>
          <w:szCs w:val="28"/>
        </w:rPr>
        <w:t xml:space="preserve"> приложению №</w:t>
      </w:r>
      <w:r w:rsidR="00135CC3">
        <w:rPr>
          <w:rStyle w:val="FontStyle14"/>
          <w:sz w:val="28"/>
          <w:szCs w:val="28"/>
        </w:rPr>
        <w:t xml:space="preserve"> 1 </w:t>
      </w:r>
      <w:r w:rsidR="00B27F59">
        <w:rPr>
          <w:rStyle w:val="FontStyle14"/>
          <w:sz w:val="28"/>
          <w:szCs w:val="28"/>
        </w:rPr>
        <w:t>к настоящему постановлению.</w:t>
      </w:r>
    </w:p>
    <w:p w:rsidR="00105B1A" w:rsidRDefault="003D45BC" w:rsidP="00210C48">
      <w:pPr>
        <w:pStyle w:val="Style8"/>
        <w:spacing w:line="276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1.2.</w:t>
      </w:r>
      <w:r w:rsidR="00F1245B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Р</w:t>
      </w:r>
      <w:r w:rsidR="00F1245B">
        <w:rPr>
          <w:rStyle w:val="FontStyle14"/>
          <w:sz w:val="28"/>
          <w:szCs w:val="28"/>
        </w:rPr>
        <w:t>азмеры окладов</w:t>
      </w:r>
      <w:r w:rsidR="00105B1A">
        <w:rPr>
          <w:rStyle w:val="FontStyle14"/>
          <w:sz w:val="28"/>
          <w:szCs w:val="28"/>
        </w:rPr>
        <w:t xml:space="preserve">  </w:t>
      </w:r>
      <w:r w:rsidR="00105B1A">
        <w:rPr>
          <w:sz w:val="28"/>
          <w:szCs w:val="28"/>
        </w:rPr>
        <w:t xml:space="preserve">работников </w:t>
      </w:r>
      <w:r w:rsidR="00980DC9">
        <w:rPr>
          <w:sz w:val="28"/>
          <w:szCs w:val="28"/>
        </w:rPr>
        <w:t xml:space="preserve"> </w:t>
      </w:r>
      <w:r w:rsidR="00F33E12">
        <w:rPr>
          <w:sz w:val="28"/>
          <w:szCs w:val="28"/>
        </w:rPr>
        <w:t>М</w:t>
      </w:r>
      <w:r w:rsidR="00105B1A">
        <w:rPr>
          <w:sz w:val="28"/>
          <w:szCs w:val="28"/>
        </w:rPr>
        <w:t xml:space="preserve">униципального </w:t>
      </w:r>
      <w:r w:rsidR="00834DD1">
        <w:rPr>
          <w:sz w:val="28"/>
          <w:szCs w:val="28"/>
        </w:rPr>
        <w:t>бюджетного учреждения «Межпоселенческий районный Дом культуры</w:t>
      </w:r>
      <w:r w:rsidR="00105B1A" w:rsidRPr="00020E8A">
        <w:rPr>
          <w:sz w:val="28"/>
          <w:szCs w:val="28"/>
        </w:rPr>
        <w:t>» Яковлевского муниципального района</w:t>
      </w:r>
      <w:r w:rsidR="00105B1A">
        <w:rPr>
          <w:rStyle w:val="FontStyle14"/>
          <w:sz w:val="28"/>
          <w:szCs w:val="28"/>
        </w:rPr>
        <w:t xml:space="preserve"> согласно приложению №</w:t>
      </w:r>
      <w:r w:rsidR="00135CC3">
        <w:rPr>
          <w:rStyle w:val="FontStyle14"/>
          <w:sz w:val="28"/>
          <w:szCs w:val="28"/>
        </w:rPr>
        <w:t xml:space="preserve"> </w:t>
      </w:r>
      <w:r w:rsidR="00105B1A">
        <w:rPr>
          <w:rStyle w:val="FontStyle14"/>
          <w:sz w:val="28"/>
          <w:szCs w:val="28"/>
        </w:rPr>
        <w:t>2 к настоящему постановлению.</w:t>
      </w:r>
    </w:p>
    <w:p w:rsidR="00421D40" w:rsidRDefault="003D45BC" w:rsidP="00210C48">
      <w:pPr>
        <w:pStyle w:val="Style8"/>
        <w:spacing w:line="276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1.</w:t>
      </w:r>
      <w:r w:rsidR="00B602DB">
        <w:rPr>
          <w:rStyle w:val="FontStyle14"/>
          <w:sz w:val="28"/>
          <w:szCs w:val="28"/>
        </w:rPr>
        <w:t xml:space="preserve">3. </w:t>
      </w:r>
      <w:r>
        <w:rPr>
          <w:rStyle w:val="FontStyle14"/>
          <w:sz w:val="28"/>
          <w:szCs w:val="28"/>
        </w:rPr>
        <w:t>Ц</w:t>
      </w:r>
      <w:r w:rsidR="00D52319">
        <w:rPr>
          <w:rStyle w:val="FontStyle14"/>
          <w:sz w:val="28"/>
          <w:szCs w:val="28"/>
        </w:rPr>
        <w:t>ел</w:t>
      </w:r>
      <w:r w:rsidR="004943B1">
        <w:rPr>
          <w:rStyle w:val="FontStyle14"/>
          <w:sz w:val="28"/>
          <w:szCs w:val="28"/>
        </w:rPr>
        <w:t>евые показатели  эффективности д</w:t>
      </w:r>
      <w:r w:rsidR="00D52319">
        <w:rPr>
          <w:rStyle w:val="FontStyle14"/>
          <w:sz w:val="28"/>
          <w:szCs w:val="28"/>
        </w:rPr>
        <w:t>еятельности работников</w:t>
      </w:r>
      <w:r w:rsidR="00F33E12">
        <w:rPr>
          <w:rStyle w:val="FontStyle14"/>
          <w:sz w:val="28"/>
          <w:szCs w:val="28"/>
        </w:rPr>
        <w:t xml:space="preserve"> М</w:t>
      </w:r>
      <w:r w:rsidR="00834DD1">
        <w:rPr>
          <w:rStyle w:val="FontStyle14"/>
          <w:sz w:val="28"/>
          <w:szCs w:val="28"/>
        </w:rPr>
        <w:t>униципального бюджетного</w:t>
      </w:r>
      <w:r w:rsidR="004943B1">
        <w:rPr>
          <w:rStyle w:val="FontStyle14"/>
          <w:sz w:val="28"/>
          <w:szCs w:val="28"/>
        </w:rPr>
        <w:t xml:space="preserve"> учреждения </w:t>
      </w:r>
      <w:r w:rsidR="00834DD1">
        <w:rPr>
          <w:sz w:val="28"/>
          <w:szCs w:val="28"/>
        </w:rPr>
        <w:t>«Межпоселенческий районный Дом культуры</w:t>
      </w:r>
      <w:r w:rsidR="004943B1" w:rsidRPr="00020E8A">
        <w:rPr>
          <w:sz w:val="28"/>
          <w:szCs w:val="28"/>
        </w:rPr>
        <w:t>» Яковлевского муниципального района</w:t>
      </w:r>
      <w:r w:rsidR="0089545E">
        <w:rPr>
          <w:rStyle w:val="FontStyle14"/>
          <w:sz w:val="28"/>
          <w:szCs w:val="28"/>
        </w:rPr>
        <w:t xml:space="preserve"> согласно приложению №</w:t>
      </w:r>
      <w:r>
        <w:rPr>
          <w:rStyle w:val="FontStyle14"/>
          <w:sz w:val="28"/>
          <w:szCs w:val="28"/>
        </w:rPr>
        <w:t xml:space="preserve"> </w:t>
      </w:r>
      <w:r w:rsidR="0089545E">
        <w:rPr>
          <w:rStyle w:val="FontStyle14"/>
          <w:sz w:val="28"/>
          <w:szCs w:val="28"/>
        </w:rPr>
        <w:t>3</w:t>
      </w:r>
      <w:r w:rsidR="004943B1">
        <w:rPr>
          <w:rStyle w:val="FontStyle14"/>
          <w:sz w:val="28"/>
          <w:szCs w:val="28"/>
        </w:rPr>
        <w:t xml:space="preserve"> к настоящему постановлению.</w:t>
      </w:r>
    </w:p>
    <w:p w:rsidR="003D45BC" w:rsidRDefault="003D45BC" w:rsidP="00210C4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1.4. </w:t>
      </w:r>
      <w:r w:rsidR="007F6B45">
        <w:rPr>
          <w:rStyle w:val="FontStyle14"/>
          <w:sz w:val="28"/>
          <w:szCs w:val="28"/>
        </w:rPr>
        <w:t xml:space="preserve">Отчет </w:t>
      </w:r>
      <w:r w:rsidR="007F6B45">
        <w:rPr>
          <w:sz w:val="28"/>
          <w:szCs w:val="28"/>
        </w:rPr>
        <w:t>о выполнении целевых показателей эффективности деятельности руководителя</w:t>
      </w:r>
      <w:r w:rsidR="007F6B45" w:rsidRPr="00251F3E">
        <w:rPr>
          <w:sz w:val="28"/>
          <w:szCs w:val="28"/>
        </w:rPr>
        <w:t xml:space="preserve"> </w:t>
      </w:r>
      <w:r w:rsidR="007F6B45">
        <w:rPr>
          <w:sz w:val="28"/>
          <w:szCs w:val="28"/>
        </w:rPr>
        <w:t xml:space="preserve"> </w:t>
      </w:r>
      <w:r w:rsidR="00536BE4">
        <w:rPr>
          <w:sz w:val="28"/>
          <w:szCs w:val="28"/>
        </w:rPr>
        <w:t>М</w:t>
      </w:r>
      <w:r w:rsidR="00834DD1">
        <w:rPr>
          <w:sz w:val="28"/>
          <w:szCs w:val="28"/>
        </w:rPr>
        <w:t>униципального бюджетного учреждения</w:t>
      </w:r>
      <w:r w:rsidR="007F6B45">
        <w:rPr>
          <w:sz w:val="28"/>
          <w:szCs w:val="28"/>
        </w:rPr>
        <w:t xml:space="preserve"> </w:t>
      </w:r>
      <w:r w:rsidR="00834DD1">
        <w:rPr>
          <w:sz w:val="28"/>
          <w:szCs w:val="28"/>
        </w:rPr>
        <w:t>«Межпоселенческий районный Дом культуры</w:t>
      </w:r>
      <w:r w:rsidR="007F6B45" w:rsidRPr="00E37948">
        <w:rPr>
          <w:sz w:val="28"/>
          <w:szCs w:val="28"/>
        </w:rPr>
        <w:t>»</w:t>
      </w:r>
      <w:r w:rsidR="007F6B45">
        <w:rPr>
          <w:sz w:val="28"/>
          <w:szCs w:val="28"/>
        </w:rPr>
        <w:t xml:space="preserve"> Яковлевского муниципального района</w:t>
      </w:r>
      <w:r w:rsidR="00536BE4" w:rsidRPr="00536BE4">
        <w:rPr>
          <w:rStyle w:val="FontStyle14"/>
          <w:sz w:val="28"/>
          <w:szCs w:val="28"/>
        </w:rPr>
        <w:t xml:space="preserve"> </w:t>
      </w:r>
      <w:r w:rsidR="00536BE4">
        <w:rPr>
          <w:rStyle w:val="FontStyle14"/>
          <w:sz w:val="28"/>
          <w:szCs w:val="28"/>
        </w:rPr>
        <w:t>согласно приложению № 4 к настоящему постановлению.</w:t>
      </w:r>
    </w:p>
    <w:p w:rsidR="004A63D5" w:rsidRPr="004A63D5" w:rsidRDefault="003200CE" w:rsidP="00210C4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63D5" w:rsidRPr="004A63D5">
        <w:rPr>
          <w:sz w:val="28"/>
          <w:szCs w:val="28"/>
        </w:rPr>
        <w:t>. Признать утратившими силу с 01 сентября  20</w:t>
      </w:r>
      <w:r w:rsidR="00FE13DE">
        <w:rPr>
          <w:sz w:val="28"/>
          <w:szCs w:val="28"/>
        </w:rPr>
        <w:t>21 год</w:t>
      </w:r>
      <w:r w:rsidR="003E04F2">
        <w:rPr>
          <w:sz w:val="28"/>
          <w:szCs w:val="28"/>
        </w:rPr>
        <w:t>а</w:t>
      </w:r>
      <w:r w:rsidR="00FE13DE">
        <w:rPr>
          <w:sz w:val="28"/>
          <w:szCs w:val="28"/>
        </w:rPr>
        <w:t xml:space="preserve"> следующие постановления А</w:t>
      </w:r>
      <w:r w:rsidR="004A63D5" w:rsidRPr="004A63D5">
        <w:rPr>
          <w:sz w:val="28"/>
          <w:szCs w:val="28"/>
        </w:rPr>
        <w:t>дминистрации Яковлевского  муниципального района муниципального района:</w:t>
      </w:r>
    </w:p>
    <w:p w:rsidR="001B50EE" w:rsidRPr="00822FA1" w:rsidRDefault="00FE13DE" w:rsidP="00210C4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-</w:t>
      </w:r>
      <w:r w:rsidR="00135CC3">
        <w:rPr>
          <w:rStyle w:val="FontStyle14"/>
          <w:sz w:val="28"/>
          <w:szCs w:val="28"/>
        </w:rPr>
        <w:t xml:space="preserve"> </w:t>
      </w:r>
      <w:r w:rsidR="00362D52">
        <w:rPr>
          <w:rStyle w:val="FontStyle14"/>
          <w:sz w:val="28"/>
          <w:szCs w:val="28"/>
        </w:rPr>
        <w:t>30</w:t>
      </w:r>
      <w:r w:rsidR="00834DD1">
        <w:rPr>
          <w:rStyle w:val="FontStyle14"/>
          <w:sz w:val="28"/>
          <w:szCs w:val="28"/>
        </w:rPr>
        <w:t>.09.2015</w:t>
      </w:r>
      <w:r w:rsidR="00C177F9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 №</w:t>
      </w:r>
      <w:r w:rsidR="003E04F2">
        <w:rPr>
          <w:rStyle w:val="FontStyle14"/>
          <w:sz w:val="28"/>
          <w:szCs w:val="28"/>
        </w:rPr>
        <w:t xml:space="preserve"> </w:t>
      </w:r>
      <w:r w:rsidR="00834DD1">
        <w:rPr>
          <w:rStyle w:val="FontStyle14"/>
          <w:sz w:val="28"/>
          <w:szCs w:val="28"/>
        </w:rPr>
        <w:t>342</w:t>
      </w:r>
      <w:r>
        <w:rPr>
          <w:rStyle w:val="FontStyle14"/>
          <w:sz w:val="28"/>
          <w:szCs w:val="28"/>
        </w:rPr>
        <w:t>-НПА</w:t>
      </w:r>
      <w:r w:rsidR="001B50EE" w:rsidRPr="001B50EE">
        <w:rPr>
          <w:sz w:val="28"/>
          <w:szCs w:val="28"/>
        </w:rPr>
        <w:t xml:space="preserve"> </w:t>
      </w:r>
      <w:r w:rsidR="001B50EE" w:rsidRPr="00822FA1">
        <w:rPr>
          <w:sz w:val="28"/>
          <w:szCs w:val="28"/>
        </w:rPr>
        <w:t xml:space="preserve"> «Об утверждении Положения об оплате труда работников </w:t>
      </w:r>
      <w:r w:rsidR="00362D52">
        <w:rPr>
          <w:sz w:val="28"/>
          <w:szCs w:val="28"/>
        </w:rPr>
        <w:t>м</w:t>
      </w:r>
      <w:r w:rsidR="003E04F2">
        <w:rPr>
          <w:sz w:val="28"/>
          <w:szCs w:val="28"/>
        </w:rPr>
        <w:t xml:space="preserve">униципального </w:t>
      </w:r>
      <w:r w:rsidR="00834DD1">
        <w:rPr>
          <w:sz w:val="28"/>
          <w:szCs w:val="28"/>
        </w:rPr>
        <w:t>бюджетного учреждения «Межпоселенческий районный Дом культуры</w:t>
      </w:r>
      <w:r w:rsidR="001B50EE" w:rsidRPr="00822FA1">
        <w:rPr>
          <w:sz w:val="28"/>
          <w:szCs w:val="28"/>
        </w:rPr>
        <w:t>» Яковлевского</w:t>
      </w:r>
      <w:r w:rsidR="00135CC3">
        <w:rPr>
          <w:sz w:val="28"/>
          <w:szCs w:val="28"/>
        </w:rPr>
        <w:t xml:space="preserve"> муниципального района</w:t>
      </w:r>
      <w:r w:rsidR="003200CE">
        <w:rPr>
          <w:sz w:val="28"/>
          <w:szCs w:val="28"/>
        </w:rPr>
        <w:t>;</w:t>
      </w:r>
    </w:p>
    <w:p w:rsidR="00351F41" w:rsidRDefault="00FE13DE" w:rsidP="00210C4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5CC3">
        <w:rPr>
          <w:sz w:val="28"/>
          <w:szCs w:val="28"/>
        </w:rPr>
        <w:t xml:space="preserve"> </w:t>
      </w:r>
      <w:r w:rsidR="00834DD1">
        <w:rPr>
          <w:sz w:val="28"/>
          <w:szCs w:val="28"/>
        </w:rPr>
        <w:t>от 30.08.2016</w:t>
      </w:r>
      <w:r w:rsidR="007611F0" w:rsidRPr="00822FA1">
        <w:rPr>
          <w:sz w:val="28"/>
          <w:szCs w:val="28"/>
        </w:rPr>
        <w:t xml:space="preserve"> №</w:t>
      </w:r>
      <w:r w:rsidR="00AE7552">
        <w:rPr>
          <w:sz w:val="28"/>
          <w:szCs w:val="28"/>
        </w:rPr>
        <w:t xml:space="preserve"> </w:t>
      </w:r>
      <w:r w:rsidR="00834DD1">
        <w:rPr>
          <w:sz w:val="28"/>
          <w:szCs w:val="28"/>
        </w:rPr>
        <w:t>264</w:t>
      </w:r>
      <w:r w:rsidR="007611F0" w:rsidRPr="00822FA1">
        <w:rPr>
          <w:sz w:val="28"/>
          <w:szCs w:val="28"/>
        </w:rPr>
        <w:t>-НПА «</w:t>
      </w:r>
      <w:r w:rsidR="00834DD1">
        <w:rPr>
          <w:sz w:val="28"/>
          <w:szCs w:val="28"/>
        </w:rPr>
        <w:t>О внесении изменений в</w:t>
      </w:r>
      <w:r w:rsidR="00D74194">
        <w:rPr>
          <w:sz w:val="28"/>
          <w:szCs w:val="28"/>
        </w:rPr>
        <w:t xml:space="preserve"> </w:t>
      </w:r>
      <w:r w:rsidR="00AE7552" w:rsidRPr="00822FA1">
        <w:rPr>
          <w:sz w:val="28"/>
          <w:szCs w:val="28"/>
        </w:rPr>
        <w:t>Положени</w:t>
      </w:r>
      <w:r w:rsidR="00834DD1">
        <w:rPr>
          <w:sz w:val="28"/>
          <w:szCs w:val="28"/>
        </w:rPr>
        <w:t>е</w:t>
      </w:r>
      <w:r w:rsidR="00AE7552">
        <w:rPr>
          <w:sz w:val="28"/>
          <w:szCs w:val="28"/>
        </w:rPr>
        <w:t xml:space="preserve"> </w:t>
      </w:r>
      <w:r w:rsidR="007611F0" w:rsidRPr="00822FA1">
        <w:rPr>
          <w:sz w:val="28"/>
          <w:szCs w:val="28"/>
        </w:rPr>
        <w:t>об оплате труда р</w:t>
      </w:r>
      <w:r w:rsidR="00F163DB" w:rsidRPr="00822FA1">
        <w:rPr>
          <w:sz w:val="28"/>
          <w:szCs w:val="28"/>
        </w:rPr>
        <w:t xml:space="preserve">аботников </w:t>
      </w:r>
      <w:r w:rsidR="00362D52">
        <w:rPr>
          <w:sz w:val="28"/>
          <w:szCs w:val="28"/>
        </w:rPr>
        <w:t>м</w:t>
      </w:r>
      <w:r w:rsidR="00AE7552">
        <w:rPr>
          <w:sz w:val="28"/>
          <w:szCs w:val="28"/>
        </w:rPr>
        <w:t xml:space="preserve">униципального </w:t>
      </w:r>
      <w:r w:rsidR="00834DD1">
        <w:rPr>
          <w:sz w:val="28"/>
          <w:szCs w:val="28"/>
        </w:rPr>
        <w:t>бюджетного</w:t>
      </w:r>
      <w:r w:rsidR="00F163DB" w:rsidRPr="00822FA1">
        <w:rPr>
          <w:sz w:val="28"/>
          <w:szCs w:val="28"/>
        </w:rPr>
        <w:t xml:space="preserve"> учреждения «</w:t>
      </w:r>
      <w:r w:rsidR="00834DD1">
        <w:rPr>
          <w:sz w:val="28"/>
          <w:szCs w:val="28"/>
        </w:rPr>
        <w:t>Межпоселенческий районный Дом культуры</w:t>
      </w:r>
      <w:r w:rsidR="007611F0" w:rsidRPr="00822FA1">
        <w:rPr>
          <w:sz w:val="28"/>
          <w:szCs w:val="28"/>
        </w:rPr>
        <w:t>» Яков</w:t>
      </w:r>
      <w:r w:rsidR="00135CC3">
        <w:rPr>
          <w:sz w:val="28"/>
          <w:szCs w:val="28"/>
        </w:rPr>
        <w:t>левского муниципального района»</w:t>
      </w:r>
      <w:r w:rsidR="002E1514">
        <w:rPr>
          <w:sz w:val="28"/>
          <w:szCs w:val="28"/>
        </w:rPr>
        <w:t>;</w:t>
      </w:r>
    </w:p>
    <w:p w:rsidR="00834DD1" w:rsidRDefault="00834DD1" w:rsidP="00210C4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6C3C">
        <w:rPr>
          <w:sz w:val="28"/>
          <w:szCs w:val="28"/>
        </w:rPr>
        <w:t xml:space="preserve">от 13.03.2017 </w:t>
      </w:r>
      <w:r w:rsidRPr="00822FA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66C3C">
        <w:rPr>
          <w:sz w:val="28"/>
          <w:szCs w:val="28"/>
        </w:rPr>
        <w:t>122</w:t>
      </w:r>
      <w:r w:rsidRPr="00822FA1">
        <w:rPr>
          <w:sz w:val="28"/>
          <w:szCs w:val="28"/>
        </w:rPr>
        <w:t>-НПА «</w:t>
      </w:r>
      <w:r w:rsidR="00C66C3C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</w:t>
      </w:r>
      <w:r w:rsidRPr="00822FA1">
        <w:rPr>
          <w:sz w:val="28"/>
          <w:szCs w:val="28"/>
        </w:rPr>
        <w:t>Положени</w:t>
      </w:r>
      <w:r w:rsidR="00C66C3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22FA1">
        <w:rPr>
          <w:sz w:val="28"/>
          <w:szCs w:val="28"/>
        </w:rPr>
        <w:t xml:space="preserve">об оплате труда работников </w:t>
      </w:r>
      <w:r w:rsidR="00C66C3C">
        <w:rPr>
          <w:sz w:val="28"/>
          <w:szCs w:val="28"/>
        </w:rPr>
        <w:t>Муниципального бюджетного</w:t>
      </w:r>
      <w:r w:rsidRPr="00822FA1">
        <w:rPr>
          <w:sz w:val="28"/>
          <w:szCs w:val="28"/>
        </w:rPr>
        <w:t xml:space="preserve"> учреждения «</w:t>
      </w:r>
      <w:r w:rsidR="00C66C3C">
        <w:rPr>
          <w:sz w:val="28"/>
          <w:szCs w:val="28"/>
        </w:rPr>
        <w:t>Межпоселенческий районный Дом культуры</w:t>
      </w:r>
      <w:r w:rsidRPr="00822FA1">
        <w:rPr>
          <w:sz w:val="28"/>
          <w:szCs w:val="28"/>
        </w:rPr>
        <w:t>» Яков</w:t>
      </w:r>
      <w:r>
        <w:rPr>
          <w:sz w:val="28"/>
          <w:szCs w:val="28"/>
        </w:rPr>
        <w:t>левского муниципального района»</w:t>
      </w:r>
      <w:r w:rsidR="002E1514">
        <w:rPr>
          <w:sz w:val="28"/>
          <w:szCs w:val="28"/>
        </w:rPr>
        <w:t>;</w:t>
      </w:r>
    </w:p>
    <w:p w:rsidR="00C66C3C" w:rsidRDefault="00C66C3C" w:rsidP="00210C4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23.10.2017 </w:t>
      </w:r>
      <w:r w:rsidRPr="00822FA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873</w:t>
      </w:r>
      <w:r w:rsidRPr="00822FA1">
        <w:rPr>
          <w:sz w:val="28"/>
          <w:szCs w:val="28"/>
        </w:rPr>
        <w:t>-НПА «</w:t>
      </w:r>
      <w:r>
        <w:rPr>
          <w:sz w:val="28"/>
          <w:szCs w:val="28"/>
        </w:rPr>
        <w:t xml:space="preserve">О внесении изменений в </w:t>
      </w:r>
      <w:r w:rsidRPr="00822FA1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е </w:t>
      </w:r>
      <w:r w:rsidRPr="00822FA1">
        <w:rPr>
          <w:sz w:val="28"/>
          <w:szCs w:val="28"/>
        </w:rPr>
        <w:t xml:space="preserve">об оплате труда работников </w:t>
      </w:r>
      <w:r>
        <w:rPr>
          <w:sz w:val="28"/>
          <w:szCs w:val="28"/>
        </w:rPr>
        <w:t>Муниципального бюджетного</w:t>
      </w:r>
      <w:r w:rsidRPr="00822FA1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Межпоселенческий районный Дом культуры</w:t>
      </w:r>
      <w:r w:rsidRPr="00822FA1">
        <w:rPr>
          <w:sz w:val="28"/>
          <w:szCs w:val="28"/>
        </w:rPr>
        <w:t>» Яков</w:t>
      </w:r>
      <w:r>
        <w:rPr>
          <w:sz w:val="28"/>
          <w:szCs w:val="28"/>
        </w:rPr>
        <w:t>левского муниципального района»</w:t>
      </w:r>
      <w:r w:rsidR="002E1514">
        <w:rPr>
          <w:sz w:val="28"/>
          <w:szCs w:val="28"/>
        </w:rPr>
        <w:t>;</w:t>
      </w:r>
    </w:p>
    <w:p w:rsidR="00C66C3C" w:rsidRPr="00822FA1" w:rsidRDefault="00C66C3C" w:rsidP="00210C48">
      <w:pPr>
        <w:spacing w:line="276" w:lineRule="auto"/>
        <w:ind w:firstLine="709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 xml:space="preserve">- от 06.12.2017 </w:t>
      </w:r>
      <w:r w:rsidRPr="00822FA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999</w:t>
      </w:r>
      <w:r w:rsidRPr="00822FA1">
        <w:rPr>
          <w:sz w:val="28"/>
          <w:szCs w:val="28"/>
        </w:rPr>
        <w:t>-НПА «</w:t>
      </w:r>
      <w:r>
        <w:rPr>
          <w:sz w:val="28"/>
          <w:szCs w:val="28"/>
        </w:rPr>
        <w:t xml:space="preserve">О внесении изменений в </w:t>
      </w:r>
      <w:r w:rsidRPr="00822FA1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е </w:t>
      </w:r>
      <w:r w:rsidRPr="00822FA1">
        <w:rPr>
          <w:sz w:val="28"/>
          <w:szCs w:val="28"/>
        </w:rPr>
        <w:t xml:space="preserve">об оплате труда работников </w:t>
      </w:r>
      <w:r w:rsidR="00362D52">
        <w:rPr>
          <w:sz w:val="28"/>
          <w:szCs w:val="28"/>
        </w:rPr>
        <w:t>м</w:t>
      </w:r>
      <w:r>
        <w:rPr>
          <w:sz w:val="28"/>
          <w:szCs w:val="28"/>
        </w:rPr>
        <w:t>униципального бюджетного</w:t>
      </w:r>
      <w:r w:rsidRPr="00822FA1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Межпоселенческий районный Дом культуры</w:t>
      </w:r>
      <w:r w:rsidRPr="00822FA1">
        <w:rPr>
          <w:sz w:val="28"/>
          <w:szCs w:val="28"/>
        </w:rPr>
        <w:t>» Яков</w:t>
      </w:r>
      <w:r>
        <w:rPr>
          <w:sz w:val="28"/>
          <w:szCs w:val="28"/>
        </w:rPr>
        <w:t>левского муниципального района»</w:t>
      </w:r>
      <w:r w:rsidR="002E1514">
        <w:rPr>
          <w:sz w:val="28"/>
          <w:szCs w:val="28"/>
        </w:rPr>
        <w:t>;</w:t>
      </w:r>
    </w:p>
    <w:p w:rsidR="00C66C3C" w:rsidRDefault="00C66C3C" w:rsidP="00210C4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09.01.2018 </w:t>
      </w:r>
      <w:r w:rsidRPr="00822FA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</w:t>
      </w:r>
      <w:r w:rsidRPr="00822FA1">
        <w:rPr>
          <w:sz w:val="28"/>
          <w:szCs w:val="28"/>
        </w:rPr>
        <w:t>-НПА «</w:t>
      </w:r>
      <w:r>
        <w:rPr>
          <w:sz w:val="28"/>
          <w:szCs w:val="28"/>
        </w:rPr>
        <w:t xml:space="preserve">О внесении изменений в </w:t>
      </w:r>
      <w:r w:rsidRPr="00822FA1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е </w:t>
      </w:r>
      <w:r w:rsidRPr="00822FA1">
        <w:rPr>
          <w:sz w:val="28"/>
          <w:szCs w:val="28"/>
        </w:rPr>
        <w:t xml:space="preserve">об оплате труда работников </w:t>
      </w:r>
      <w:r>
        <w:rPr>
          <w:sz w:val="28"/>
          <w:szCs w:val="28"/>
        </w:rPr>
        <w:t>Муниципального бюджетного</w:t>
      </w:r>
      <w:r w:rsidRPr="00822FA1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Межпоселенческий районный Дом культуры</w:t>
      </w:r>
      <w:r w:rsidRPr="00822FA1">
        <w:rPr>
          <w:sz w:val="28"/>
          <w:szCs w:val="28"/>
        </w:rPr>
        <w:t>» Яков</w:t>
      </w:r>
      <w:r>
        <w:rPr>
          <w:sz w:val="28"/>
          <w:szCs w:val="28"/>
        </w:rPr>
        <w:t>левского муниципального района»</w:t>
      </w:r>
      <w:r w:rsidR="002E1514">
        <w:rPr>
          <w:sz w:val="28"/>
          <w:szCs w:val="28"/>
        </w:rPr>
        <w:t>;</w:t>
      </w:r>
    </w:p>
    <w:p w:rsidR="00362D52" w:rsidRDefault="00362D52" w:rsidP="00210C4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23.07.2018 </w:t>
      </w:r>
      <w:r w:rsidRPr="00822FA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431</w:t>
      </w:r>
      <w:r w:rsidRPr="00822FA1">
        <w:rPr>
          <w:sz w:val="28"/>
          <w:szCs w:val="28"/>
        </w:rPr>
        <w:t>-НПА «</w:t>
      </w:r>
      <w:r>
        <w:rPr>
          <w:sz w:val="28"/>
          <w:szCs w:val="28"/>
        </w:rPr>
        <w:t xml:space="preserve">О внесении изменений в </w:t>
      </w:r>
      <w:r w:rsidRPr="00822FA1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е </w:t>
      </w:r>
      <w:r w:rsidRPr="00822FA1">
        <w:rPr>
          <w:sz w:val="28"/>
          <w:szCs w:val="28"/>
        </w:rPr>
        <w:t xml:space="preserve">об оплате труда работников </w:t>
      </w:r>
      <w:r>
        <w:rPr>
          <w:sz w:val="28"/>
          <w:szCs w:val="28"/>
        </w:rPr>
        <w:t>Муниципального бюджетного</w:t>
      </w:r>
      <w:r w:rsidRPr="00822FA1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Межпоселенческий районный Дом культуры</w:t>
      </w:r>
      <w:r w:rsidRPr="00822FA1">
        <w:rPr>
          <w:sz w:val="28"/>
          <w:szCs w:val="28"/>
        </w:rPr>
        <w:t>» Яков</w:t>
      </w:r>
      <w:r>
        <w:rPr>
          <w:sz w:val="28"/>
          <w:szCs w:val="28"/>
        </w:rPr>
        <w:t>левского муниципального района»;</w:t>
      </w:r>
    </w:p>
    <w:p w:rsidR="00C66C3C" w:rsidRDefault="00C66C3C" w:rsidP="00210C4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 09.01.2019 </w:t>
      </w:r>
      <w:r w:rsidRPr="00822FA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</w:t>
      </w:r>
      <w:r w:rsidRPr="00822FA1">
        <w:rPr>
          <w:sz w:val="28"/>
          <w:szCs w:val="28"/>
        </w:rPr>
        <w:t>-НПА «</w:t>
      </w:r>
      <w:r>
        <w:rPr>
          <w:sz w:val="28"/>
          <w:szCs w:val="28"/>
        </w:rPr>
        <w:t>О внесении изменений в постановление от 30.09.2015 № 342-НПА</w:t>
      </w:r>
      <w:r w:rsidR="00362D52">
        <w:rPr>
          <w:sz w:val="28"/>
          <w:szCs w:val="28"/>
        </w:rPr>
        <w:t xml:space="preserve"> «</w:t>
      </w:r>
      <w:r w:rsidR="002E1514">
        <w:rPr>
          <w:sz w:val="28"/>
          <w:szCs w:val="28"/>
        </w:rPr>
        <w:t xml:space="preserve">Об утверждении </w:t>
      </w:r>
      <w:r w:rsidRPr="00822FA1">
        <w:rPr>
          <w:sz w:val="28"/>
          <w:szCs w:val="28"/>
        </w:rPr>
        <w:t>Положени</w:t>
      </w:r>
      <w:r w:rsidR="002E151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22FA1">
        <w:rPr>
          <w:sz w:val="28"/>
          <w:szCs w:val="28"/>
        </w:rPr>
        <w:t xml:space="preserve">об оплате труда работников </w:t>
      </w:r>
      <w:r>
        <w:rPr>
          <w:sz w:val="28"/>
          <w:szCs w:val="28"/>
        </w:rPr>
        <w:t>Муниципального бюджетного</w:t>
      </w:r>
      <w:r w:rsidRPr="00822FA1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Межпоселенческий районный Дом культуры</w:t>
      </w:r>
      <w:r w:rsidRPr="00822FA1">
        <w:rPr>
          <w:sz w:val="28"/>
          <w:szCs w:val="28"/>
        </w:rPr>
        <w:t>» Яков</w:t>
      </w:r>
      <w:r>
        <w:rPr>
          <w:sz w:val="28"/>
          <w:szCs w:val="28"/>
        </w:rPr>
        <w:t>левского муниципального района»</w:t>
      </w:r>
      <w:r w:rsidR="002E1514">
        <w:rPr>
          <w:sz w:val="28"/>
          <w:szCs w:val="28"/>
        </w:rPr>
        <w:t>;</w:t>
      </w:r>
    </w:p>
    <w:p w:rsidR="002E1514" w:rsidRPr="00822FA1" w:rsidRDefault="002E1514" w:rsidP="00210C48">
      <w:pPr>
        <w:spacing w:line="276" w:lineRule="auto"/>
        <w:ind w:firstLine="709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 xml:space="preserve">- от 31.10.2019 </w:t>
      </w:r>
      <w:r w:rsidRPr="00822FA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471</w:t>
      </w:r>
      <w:r w:rsidRPr="00822FA1">
        <w:rPr>
          <w:sz w:val="28"/>
          <w:szCs w:val="28"/>
        </w:rPr>
        <w:t>-НПА «</w:t>
      </w:r>
      <w:r>
        <w:rPr>
          <w:sz w:val="28"/>
          <w:szCs w:val="28"/>
        </w:rPr>
        <w:t>О внесении изменений в постанов</w:t>
      </w:r>
      <w:r w:rsidR="00362D52">
        <w:rPr>
          <w:sz w:val="28"/>
          <w:szCs w:val="28"/>
        </w:rPr>
        <w:t>ление от 30.09.2015 № 342-НПА «</w:t>
      </w:r>
      <w:r>
        <w:rPr>
          <w:sz w:val="28"/>
          <w:szCs w:val="28"/>
        </w:rPr>
        <w:t xml:space="preserve">Об утверждении </w:t>
      </w:r>
      <w:r w:rsidRPr="00822FA1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</w:t>
      </w:r>
      <w:r w:rsidRPr="00822FA1">
        <w:rPr>
          <w:sz w:val="28"/>
          <w:szCs w:val="28"/>
        </w:rPr>
        <w:t xml:space="preserve">об оплате труда работников </w:t>
      </w:r>
      <w:r>
        <w:rPr>
          <w:sz w:val="28"/>
          <w:szCs w:val="28"/>
        </w:rPr>
        <w:t>Муниципального бюджетного</w:t>
      </w:r>
      <w:r w:rsidRPr="00822FA1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Межпоселенческий районный Дом культуры</w:t>
      </w:r>
      <w:r w:rsidRPr="00822FA1">
        <w:rPr>
          <w:sz w:val="28"/>
          <w:szCs w:val="28"/>
        </w:rPr>
        <w:t>» Яков</w:t>
      </w:r>
      <w:r>
        <w:rPr>
          <w:sz w:val="28"/>
          <w:szCs w:val="28"/>
        </w:rPr>
        <w:t>левского муниципального района»;</w:t>
      </w:r>
    </w:p>
    <w:p w:rsidR="00834DD1" w:rsidRPr="00822FA1" w:rsidRDefault="002E1514" w:rsidP="00210C48">
      <w:pPr>
        <w:spacing w:line="276" w:lineRule="auto"/>
        <w:ind w:firstLine="709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 xml:space="preserve">- от 30.12.2019 </w:t>
      </w:r>
      <w:r w:rsidRPr="00822FA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581</w:t>
      </w:r>
      <w:r w:rsidRPr="00822FA1">
        <w:rPr>
          <w:sz w:val="28"/>
          <w:szCs w:val="28"/>
        </w:rPr>
        <w:t>-НПА «</w:t>
      </w:r>
      <w:r>
        <w:rPr>
          <w:sz w:val="28"/>
          <w:szCs w:val="28"/>
        </w:rPr>
        <w:t>О внесении изменений в постанов</w:t>
      </w:r>
      <w:r w:rsidR="00362D52">
        <w:rPr>
          <w:sz w:val="28"/>
          <w:szCs w:val="28"/>
        </w:rPr>
        <w:t>ление от 30.09.2015 № 342-НПА «</w:t>
      </w:r>
      <w:r>
        <w:rPr>
          <w:sz w:val="28"/>
          <w:szCs w:val="28"/>
        </w:rPr>
        <w:t xml:space="preserve">Об утверждении </w:t>
      </w:r>
      <w:r w:rsidRPr="00822FA1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</w:t>
      </w:r>
      <w:r w:rsidRPr="00822FA1">
        <w:rPr>
          <w:sz w:val="28"/>
          <w:szCs w:val="28"/>
        </w:rPr>
        <w:t xml:space="preserve">об оплате труда работников </w:t>
      </w:r>
      <w:r>
        <w:rPr>
          <w:sz w:val="28"/>
          <w:szCs w:val="28"/>
        </w:rPr>
        <w:t>Муниципального бюджетного</w:t>
      </w:r>
      <w:r w:rsidRPr="00822FA1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Межпоселенческий районный Дом культуры</w:t>
      </w:r>
      <w:r w:rsidRPr="00822FA1">
        <w:rPr>
          <w:sz w:val="28"/>
          <w:szCs w:val="28"/>
        </w:rPr>
        <w:t>» Яков</w:t>
      </w:r>
      <w:r>
        <w:rPr>
          <w:sz w:val="28"/>
          <w:szCs w:val="28"/>
        </w:rPr>
        <w:t>левского муниципального района»</w:t>
      </w:r>
      <w:r w:rsidRPr="00822FA1">
        <w:rPr>
          <w:sz w:val="28"/>
          <w:szCs w:val="28"/>
        </w:rPr>
        <w:t>.</w:t>
      </w:r>
    </w:p>
    <w:p w:rsidR="0089545E" w:rsidRPr="00604FE2" w:rsidRDefault="003200CE" w:rsidP="00210C48">
      <w:pPr>
        <w:spacing w:line="276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8"/>
          <w:szCs w:val="28"/>
        </w:rPr>
        <w:t>3</w:t>
      </w:r>
      <w:r w:rsidR="003B2983">
        <w:rPr>
          <w:rStyle w:val="FontStyle14"/>
          <w:sz w:val="28"/>
          <w:szCs w:val="28"/>
        </w:rPr>
        <w:t>. Опубликовать настоящее постановление в районной газете «Сельский Труженик» и</w:t>
      </w:r>
      <w:r w:rsidR="00362D52">
        <w:rPr>
          <w:rStyle w:val="FontStyle14"/>
          <w:sz w:val="28"/>
          <w:szCs w:val="28"/>
        </w:rPr>
        <w:t xml:space="preserve"> разместить</w:t>
      </w:r>
      <w:r w:rsidR="003B2983">
        <w:rPr>
          <w:rStyle w:val="FontStyle14"/>
          <w:sz w:val="28"/>
          <w:szCs w:val="28"/>
        </w:rPr>
        <w:t xml:space="preserve"> на официальном сайте Яковлевского муниципального района в сети Интернет</w:t>
      </w:r>
      <w:r w:rsidR="00604FE2">
        <w:rPr>
          <w:rStyle w:val="FontStyle14"/>
          <w:sz w:val="28"/>
          <w:szCs w:val="28"/>
        </w:rPr>
        <w:t>.</w:t>
      </w:r>
    </w:p>
    <w:p w:rsidR="0089545E" w:rsidRDefault="003200CE" w:rsidP="00210C48">
      <w:pPr>
        <w:pStyle w:val="Style8"/>
        <w:spacing w:line="276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 w:rsidR="00604FE2">
        <w:rPr>
          <w:rStyle w:val="FontStyle14"/>
          <w:sz w:val="28"/>
          <w:szCs w:val="28"/>
        </w:rPr>
        <w:t>. Настоящее постановле</w:t>
      </w:r>
      <w:r>
        <w:rPr>
          <w:rStyle w:val="FontStyle14"/>
          <w:sz w:val="28"/>
          <w:szCs w:val="28"/>
        </w:rPr>
        <w:t>ние вступает в силу с 01 сентября 2021 года</w:t>
      </w:r>
      <w:r w:rsidR="00604FE2">
        <w:rPr>
          <w:rStyle w:val="FontStyle14"/>
          <w:sz w:val="28"/>
          <w:szCs w:val="28"/>
        </w:rPr>
        <w:t>.</w:t>
      </w:r>
    </w:p>
    <w:p w:rsidR="00362D52" w:rsidRDefault="00362D52" w:rsidP="00210C48">
      <w:pPr>
        <w:pStyle w:val="Style8"/>
        <w:spacing w:line="276" w:lineRule="auto"/>
        <w:ind w:firstLine="709"/>
        <w:jc w:val="both"/>
        <w:rPr>
          <w:rStyle w:val="FontStyle14"/>
          <w:sz w:val="28"/>
          <w:szCs w:val="28"/>
        </w:rPr>
      </w:pPr>
    </w:p>
    <w:p w:rsidR="00F92482" w:rsidRDefault="003200CE" w:rsidP="00210C48">
      <w:pPr>
        <w:pStyle w:val="Style8"/>
        <w:spacing w:line="276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5</w:t>
      </w:r>
      <w:r w:rsidR="005D2BC8">
        <w:rPr>
          <w:rStyle w:val="FontStyle14"/>
          <w:sz w:val="28"/>
          <w:szCs w:val="28"/>
        </w:rPr>
        <w:t xml:space="preserve">. Контроль  исполнения </w:t>
      </w:r>
      <w:r w:rsidR="00F92482" w:rsidRPr="00822FA1">
        <w:rPr>
          <w:rStyle w:val="FontStyle14"/>
          <w:sz w:val="28"/>
          <w:szCs w:val="28"/>
        </w:rPr>
        <w:t xml:space="preserve"> настоящего постановления </w:t>
      </w:r>
      <w:r w:rsidR="005D2BC8">
        <w:rPr>
          <w:rStyle w:val="FontStyle14"/>
          <w:sz w:val="28"/>
          <w:szCs w:val="28"/>
        </w:rPr>
        <w:t>оставляю за собой.</w:t>
      </w:r>
    </w:p>
    <w:p w:rsidR="005934DB" w:rsidRDefault="005934DB" w:rsidP="00210C48">
      <w:pPr>
        <w:pStyle w:val="Style8"/>
        <w:spacing w:line="276" w:lineRule="auto"/>
        <w:jc w:val="both"/>
        <w:rPr>
          <w:rStyle w:val="FontStyle14"/>
          <w:sz w:val="28"/>
          <w:szCs w:val="28"/>
        </w:rPr>
      </w:pPr>
    </w:p>
    <w:p w:rsidR="00135CC3" w:rsidRDefault="00135CC3" w:rsidP="00F92482">
      <w:pPr>
        <w:pStyle w:val="Style8"/>
        <w:jc w:val="both"/>
        <w:rPr>
          <w:rStyle w:val="FontStyle14"/>
          <w:sz w:val="28"/>
          <w:szCs w:val="28"/>
        </w:rPr>
      </w:pPr>
    </w:p>
    <w:p w:rsidR="00210C48" w:rsidRDefault="00210C48" w:rsidP="005934DB">
      <w:pPr>
        <w:rPr>
          <w:sz w:val="28"/>
          <w:szCs w:val="26"/>
        </w:rPr>
      </w:pPr>
    </w:p>
    <w:p w:rsidR="00536BE4" w:rsidRDefault="005934DB" w:rsidP="005934DB">
      <w:pPr>
        <w:rPr>
          <w:sz w:val="28"/>
          <w:szCs w:val="26"/>
        </w:rPr>
      </w:pPr>
      <w:r w:rsidRPr="007A4EC9">
        <w:rPr>
          <w:sz w:val="28"/>
          <w:szCs w:val="26"/>
        </w:rPr>
        <w:t>Глава района</w:t>
      </w:r>
      <w:r w:rsidR="00536BE4">
        <w:rPr>
          <w:sz w:val="28"/>
          <w:szCs w:val="26"/>
        </w:rPr>
        <w:t xml:space="preserve"> </w:t>
      </w:r>
      <w:r w:rsidRPr="007A4EC9">
        <w:rPr>
          <w:sz w:val="28"/>
          <w:szCs w:val="26"/>
        </w:rPr>
        <w:t>-</w:t>
      </w:r>
      <w:r w:rsidR="00536BE4">
        <w:rPr>
          <w:sz w:val="28"/>
          <w:szCs w:val="26"/>
        </w:rPr>
        <w:t xml:space="preserve"> </w:t>
      </w:r>
      <w:r w:rsidRPr="007A4EC9">
        <w:rPr>
          <w:sz w:val="28"/>
          <w:szCs w:val="26"/>
        </w:rPr>
        <w:t xml:space="preserve">глава Администрации </w:t>
      </w:r>
    </w:p>
    <w:p w:rsidR="00F92482" w:rsidRDefault="005934DB" w:rsidP="00837A7C">
      <w:pPr>
        <w:rPr>
          <w:sz w:val="32"/>
        </w:rPr>
      </w:pPr>
      <w:r w:rsidRPr="007A4EC9">
        <w:rPr>
          <w:sz w:val="28"/>
          <w:szCs w:val="26"/>
        </w:rPr>
        <w:t>Яковлевского</w:t>
      </w:r>
      <w:r w:rsidR="00536BE4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муниципального </w:t>
      </w:r>
      <w:r w:rsidRPr="007A4EC9">
        <w:rPr>
          <w:sz w:val="28"/>
          <w:szCs w:val="26"/>
        </w:rPr>
        <w:t xml:space="preserve">района                </w:t>
      </w:r>
      <w:r>
        <w:rPr>
          <w:sz w:val="28"/>
          <w:szCs w:val="26"/>
        </w:rPr>
        <w:t xml:space="preserve">                             Н.В.</w:t>
      </w:r>
      <w:r w:rsidR="00210C48">
        <w:rPr>
          <w:sz w:val="28"/>
          <w:szCs w:val="26"/>
        </w:rPr>
        <w:t xml:space="preserve"> </w:t>
      </w:r>
      <w:proofErr w:type="spellStart"/>
      <w:r w:rsidRPr="007A4EC9">
        <w:rPr>
          <w:sz w:val="28"/>
          <w:szCs w:val="26"/>
        </w:rPr>
        <w:t>Вязовик</w:t>
      </w:r>
      <w:proofErr w:type="spellEnd"/>
      <w:r w:rsidRPr="007A4EC9">
        <w:rPr>
          <w:sz w:val="32"/>
        </w:rPr>
        <w:t xml:space="preserve"> </w:t>
      </w: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20"/>
        <w:jc w:val="right"/>
        <w:textAlignment w:val="auto"/>
        <w:outlineLvl w:val="0"/>
        <w:rPr>
          <w:sz w:val="24"/>
          <w:szCs w:val="24"/>
        </w:rPr>
      </w:pPr>
      <w:r w:rsidRPr="00210C48">
        <w:rPr>
          <w:sz w:val="24"/>
          <w:szCs w:val="24"/>
        </w:rPr>
        <w:lastRenderedPageBreak/>
        <w:t>Приложение №1</w:t>
      </w: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20"/>
        <w:jc w:val="right"/>
        <w:textAlignment w:val="auto"/>
        <w:outlineLvl w:val="0"/>
        <w:rPr>
          <w:sz w:val="24"/>
          <w:szCs w:val="24"/>
        </w:rPr>
      </w:pPr>
      <w:r w:rsidRPr="00210C48">
        <w:rPr>
          <w:sz w:val="24"/>
          <w:szCs w:val="24"/>
        </w:rPr>
        <w:t>Утверждено</w:t>
      </w: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20"/>
        <w:jc w:val="right"/>
        <w:textAlignment w:val="auto"/>
        <w:rPr>
          <w:sz w:val="24"/>
          <w:szCs w:val="24"/>
        </w:rPr>
      </w:pPr>
      <w:r w:rsidRPr="00210C48">
        <w:rPr>
          <w:sz w:val="24"/>
          <w:szCs w:val="24"/>
        </w:rPr>
        <w:t>постановлением Администрации</w:t>
      </w: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20"/>
        <w:jc w:val="right"/>
        <w:textAlignment w:val="auto"/>
        <w:rPr>
          <w:sz w:val="24"/>
          <w:szCs w:val="24"/>
        </w:rPr>
      </w:pPr>
      <w:r w:rsidRPr="00210C48">
        <w:rPr>
          <w:sz w:val="24"/>
          <w:szCs w:val="24"/>
        </w:rPr>
        <w:t>Яковлевского муниципального района</w:t>
      </w:r>
    </w:p>
    <w:p w:rsidR="00210C48" w:rsidRPr="00C85D7D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20"/>
        <w:jc w:val="right"/>
        <w:textAlignment w:val="auto"/>
        <w:rPr>
          <w:sz w:val="24"/>
          <w:szCs w:val="24"/>
          <w:u w:val="single"/>
        </w:rPr>
      </w:pPr>
      <w:r w:rsidRPr="00210C48">
        <w:rPr>
          <w:sz w:val="24"/>
          <w:szCs w:val="24"/>
        </w:rPr>
        <w:t xml:space="preserve">                </w:t>
      </w:r>
      <w:r w:rsidRPr="00C85D7D">
        <w:rPr>
          <w:sz w:val="24"/>
          <w:szCs w:val="24"/>
          <w:u w:val="single"/>
        </w:rPr>
        <w:t xml:space="preserve">от </w:t>
      </w:r>
      <w:r w:rsidR="00C85D7D" w:rsidRPr="00C85D7D">
        <w:rPr>
          <w:sz w:val="24"/>
          <w:szCs w:val="24"/>
          <w:u w:val="single"/>
        </w:rPr>
        <w:t>01.06.2021</w:t>
      </w:r>
      <w:r w:rsidRPr="00C85D7D">
        <w:rPr>
          <w:sz w:val="24"/>
          <w:szCs w:val="24"/>
          <w:u w:val="single"/>
        </w:rPr>
        <w:t xml:space="preserve"> № </w:t>
      </w:r>
      <w:r w:rsidR="00C85D7D" w:rsidRPr="00C85D7D">
        <w:rPr>
          <w:sz w:val="24"/>
          <w:szCs w:val="24"/>
          <w:u w:val="single"/>
        </w:rPr>
        <w:t>209</w:t>
      </w:r>
      <w:r w:rsidRPr="00C85D7D">
        <w:rPr>
          <w:sz w:val="24"/>
          <w:szCs w:val="24"/>
          <w:u w:val="single"/>
        </w:rPr>
        <w:t xml:space="preserve">-НПА                                                                                                                                     </w:t>
      </w: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20"/>
        <w:jc w:val="center"/>
        <w:textAlignment w:val="auto"/>
        <w:rPr>
          <w:b/>
          <w:bCs/>
          <w:sz w:val="28"/>
          <w:szCs w:val="28"/>
        </w:rPr>
      </w:pPr>
      <w:bookmarkStart w:id="0" w:name="Par725"/>
      <w:bookmarkEnd w:id="0"/>
    </w:p>
    <w:p w:rsidR="00210C48" w:rsidRPr="007E54F3" w:rsidRDefault="00210C48" w:rsidP="007E54F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20"/>
        <w:jc w:val="center"/>
        <w:textAlignment w:val="auto"/>
        <w:rPr>
          <w:b/>
          <w:bCs/>
          <w:sz w:val="27"/>
          <w:szCs w:val="27"/>
        </w:rPr>
      </w:pPr>
      <w:r w:rsidRPr="007E54F3">
        <w:rPr>
          <w:b/>
          <w:bCs/>
          <w:sz w:val="27"/>
          <w:szCs w:val="27"/>
        </w:rPr>
        <w:t>ПОЛОЖЕНИЕ</w:t>
      </w:r>
    </w:p>
    <w:p w:rsidR="00210C48" w:rsidRPr="007E54F3" w:rsidRDefault="00210C48" w:rsidP="007E54F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20"/>
        <w:jc w:val="center"/>
        <w:textAlignment w:val="auto"/>
        <w:rPr>
          <w:b/>
          <w:bCs/>
          <w:sz w:val="27"/>
          <w:szCs w:val="27"/>
        </w:rPr>
      </w:pPr>
      <w:r w:rsidRPr="007E54F3">
        <w:rPr>
          <w:b/>
          <w:bCs/>
          <w:sz w:val="27"/>
          <w:szCs w:val="27"/>
        </w:rPr>
        <w:t>ОБ ОПЛАТЕ ТРУДА РАБОТНИКОВ МУНИЦИПАЛЬНОГО БЮДЖЕТНОГО УЧРЕЖДЕНИЯ «МЕЖПОСЕЛЕНЧЕСКИЙ РАЙОННЫЙ ДОМ КУЛЬТУРЫ» ЯКОВЛЕВСКОГО МУНИЦИПАЛЬНОГО РАЙОНА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textAlignment w:val="auto"/>
        <w:rPr>
          <w:b/>
          <w:sz w:val="27"/>
          <w:szCs w:val="27"/>
        </w:rPr>
      </w:pP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540"/>
        <w:jc w:val="center"/>
        <w:textAlignment w:val="auto"/>
        <w:rPr>
          <w:b/>
          <w:sz w:val="27"/>
          <w:szCs w:val="27"/>
        </w:rPr>
      </w:pPr>
      <w:r w:rsidRPr="007E54F3">
        <w:rPr>
          <w:b/>
          <w:sz w:val="27"/>
          <w:szCs w:val="27"/>
        </w:rPr>
        <w:t>1. ОБЩИЕ ПОЛОЖЕНИЯ.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540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 xml:space="preserve">1.1. </w:t>
      </w:r>
      <w:proofErr w:type="gramStart"/>
      <w:r w:rsidRPr="007E54F3">
        <w:rPr>
          <w:sz w:val="27"/>
          <w:szCs w:val="27"/>
        </w:rPr>
        <w:t>Положение об оплате труда работников муниципального бюджетного учреждения «</w:t>
      </w:r>
      <w:proofErr w:type="spellStart"/>
      <w:r w:rsidRPr="007E54F3">
        <w:rPr>
          <w:sz w:val="27"/>
          <w:szCs w:val="27"/>
        </w:rPr>
        <w:t>Межпоселенческий</w:t>
      </w:r>
      <w:proofErr w:type="spellEnd"/>
      <w:r w:rsidRPr="007E54F3">
        <w:rPr>
          <w:sz w:val="27"/>
          <w:szCs w:val="27"/>
        </w:rPr>
        <w:t xml:space="preserve"> районный  Дом культуры» Яковлевского муниципального района (далее соответственно - Положение, работники учреждения, учреждение) разработано в соответствии с </w:t>
      </w:r>
      <w:hyperlink r:id="rId10" w:history="1">
        <w:r w:rsidRPr="007E54F3">
          <w:rPr>
            <w:sz w:val="27"/>
            <w:szCs w:val="27"/>
          </w:rPr>
          <w:t>постановлением</w:t>
        </w:r>
      </w:hyperlink>
      <w:r w:rsidRPr="007E54F3">
        <w:rPr>
          <w:sz w:val="27"/>
          <w:szCs w:val="27"/>
        </w:rPr>
        <w:t xml:space="preserve"> Администрации Приморского края от 8 мая 2013 года № 168-па «О введении отраслевых систем оплаты труда работников государственных учреждений Приморского края», </w:t>
      </w:r>
      <w:r w:rsidRPr="007E54F3">
        <w:rPr>
          <w:bCs/>
          <w:sz w:val="27"/>
          <w:szCs w:val="27"/>
        </w:rPr>
        <w:t>постановлением Администрации Яковлевского муниципального района от 02.03.2021г. № 78-НПА «О внесении изменений в постановление</w:t>
      </w:r>
      <w:proofErr w:type="gramEnd"/>
      <w:r w:rsidRPr="007E54F3">
        <w:rPr>
          <w:bCs/>
          <w:sz w:val="27"/>
          <w:szCs w:val="27"/>
        </w:rPr>
        <w:t xml:space="preserve"> Администрации Яковлевского муниципального района от 30.07.2013г. № 575 –НПА «О введении отраслевых </w:t>
      </w:r>
      <w:proofErr w:type="gramStart"/>
      <w:r w:rsidRPr="007E54F3">
        <w:rPr>
          <w:bCs/>
          <w:sz w:val="27"/>
          <w:szCs w:val="27"/>
        </w:rPr>
        <w:t>систем оплаты труда работников муниципальных  учреждений</w:t>
      </w:r>
      <w:proofErr w:type="gramEnd"/>
      <w:r w:rsidRPr="007E54F3">
        <w:rPr>
          <w:bCs/>
          <w:sz w:val="27"/>
          <w:szCs w:val="27"/>
        </w:rPr>
        <w:t xml:space="preserve"> Яковлевского муниципального района»</w:t>
      </w:r>
      <w:r w:rsidRPr="007E54F3">
        <w:rPr>
          <w:sz w:val="27"/>
          <w:szCs w:val="27"/>
        </w:rPr>
        <w:t>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540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1.2. Настоящее Положение регулирует: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540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порядок и условия оплаты труда работников учреждения;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540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 xml:space="preserve">порядок </w:t>
      </w:r>
      <w:proofErr w:type="gramStart"/>
      <w:r w:rsidRPr="007E54F3">
        <w:rPr>
          <w:sz w:val="27"/>
          <w:szCs w:val="27"/>
        </w:rPr>
        <w:t>формирования фонда оплаты труда работников учреждения</w:t>
      </w:r>
      <w:proofErr w:type="gramEnd"/>
      <w:r w:rsidRPr="007E54F3">
        <w:rPr>
          <w:sz w:val="27"/>
          <w:szCs w:val="27"/>
        </w:rPr>
        <w:t xml:space="preserve"> за счет средств муниципального бюджета, доходов от приносящей доход деятельности и иных источников, не запрещенных законодательством Российской Федерации.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540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 xml:space="preserve">1.3. </w:t>
      </w:r>
      <w:proofErr w:type="gramStart"/>
      <w:r w:rsidRPr="007E54F3">
        <w:rPr>
          <w:sz w:val="27"/>
          <w:szCs w:val="27"/>
        </w:rPr>
        <w:t>Заработная плата (оплата труда) работников учреждения (без учета стимулирующих выплат), устанавливаемая в соответствии с отраслевой системой оплаты труда, не может быть меньше заработной платы (оплаты труда) (без учета стимулирующих выплат), выплачиваемой до введения отраслевой системы оплаты труда,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540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 xml:space="preserve">1.4. Месячная заработная плата работника, полностью отработавшего            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7E54F3">
        <w:rPr>
          <w:sz w:val="27"/>
          <w:szCs w:val="27"/>
        </w:rPr>
        <w:t>размера оплаты труда</w:t>
      </w:r>
      <w:proofErr w:type="gramEnd"/>
      <w:r w:rsidRPr="007E54F3">
        <w:rPr>
          <w:sz w:val="27"/>
          <w:szCs w:val="27"/>
        </w:rPr>
        <w:t>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540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1.5. Оплата труда работников учреждения, занятых по совместительству,       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540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lastRenderedPageBreak/>
        <w:t>1.6. Заработная плата работника учреждения предельными размерами           не ограничивается.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540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1.7. Система оплаты труда в учреждении устанавливаются коллективными договорами, соглашениями, локальными нормативными актами, принимаемыми в соответствии с трудовым законодательством, иными нормативными правовыми актами, содержащими нормы трудового права, и Положением.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540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1.8. Размеры окладов работников учреждения, установленные по квалификационным уровням профессиональных квалификационных групп, ежегодно увеличиваются (индексируются) в соответствии с решением Думы Яковлевского муниципального района о местном бюджете на соответствующий финансовый год и плановый период с учетом роста потребительских цен на товары и услуги.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540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При увеличении (индексации) окладов работников учреждения их размеры подлежат округлению до целого рубля в сторону увеличения.</w:t>
      </w:r>
    </w:p>
    <w:p w:rsidR="00210C48" w:rsidRPr="007E54F3" w:rsidRDefault="00210C48" w:rsidP="00210C48">
      <w:pPr>
        <w:widowControl w:val="0"/>
        <w:overflowPunct/>
        <w:adjustRightInd/>
        <w:spacing w:line="276" w:lineRule="auto"/>
        <w:ind w:firstLine="709"/>
        <w:jc w:val="center"/>
        <w:textAlignment w:val="auto"/>
        <w:outlineLvl w:val="1"/>
        <w:rPr>
          <w:b/>
          <w:sz w:val="27"/>
          <w:szCs w:val="27"/>
        </w:rPr>
      </w:pPr>
    </w:p>
    <w:p w:rsidR="00210C48" w:rsidRPr="007E54F3" w:rsidRDefault="00210C48" w:rsidP="00210C48">
      <w:pPr>
        <w:widowControl w:val="0"/>
        <w:overflowPunct/>
        <w:adjustRightInd/>
        <w:spacing w:line="276" w:lineRule="auto"/>
        <w:ind w:firstLine="709"/>
        <w:jc w:val="center"/>
        <w:textAlignment w:val="auto"/>
        <w:outlineLvl w:val="1"/>
        <w:rPr>
          <w:b/>
          <w:sz w:val="27"/>
          <w:szCs w:val="27"/>
        </w:rPr>
      </w:pPr>
      <w:r w:rsidRPr="007E54F3">
        <w:rPr>
          <w:b/>
          <w:sz w:val="27"/>
          <w:szCs w:val="27"/>
        </w:rPr>
        <w:t>2. ПОРЯДОК И УСЛОВИЯ ОПЛАТЫ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2.1. Основные условия оплаты труда.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2.1.1. Система оплаты труда работников учреждения включает в себя оклады, ставки заработной платы, повышающие коэффициенты к окладам, компенсационные и стимулирующие выплаты.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2.1.2. Система оплаты труда работников учреждения устанавливаются          с учетом: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государственных гарантий по оплате труда;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перечня видов компенсационных выплат в муниципальных учреждениях Яковлевского муниципального района, утвержденного Администрацией Яковлевского муниципального района;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перечня видов стимулирующих выплат в муниципальных учреждениях Яковлевского муниципального района, утвержденного Администрацией Яковлевского муниципального района;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Положения;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рекомендаций Российской трехсторонней комиссии по регулированию социально-трудовых отношений;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 xml:space="preserve">мнения представительного органа работников.  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 xml:space="preserve">2.2. </w:t>
      </w:r>
      <w:proofErr w:type="gramStart"/>
      <w:r w:rsidRPr="007E54F3">
        <w:rPr>
          <w:sz w:val="27"/>
          <w:szCs w:val="27"/>
        </w:rPr>
        <w:t xml:space="preserve">Размеры окладов работников учреждения устанавливаются руководителем учреждения по квалификационным уровням профессиональных квалификационных групп (далее - оклады по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не ниже размеров, установленных приложением № 2 к настоящему Положению, на основе требований к профессиональной подготовке и уровню </w:t>
      </w:r>
      <w:r w:rsidRPr="007E54F3">
        <w:rPr>
          <w:sz w:val="27"/>
          <w:szCs w:val="27"/>
        </w:rPr>
        <w:lastRenderedPageBreak/>
        <w:t>квалификации, которые необходимы для осуществления соответствующей профессиональной деятельности, а</w:t>
      </w:r>
      <w:proofErr w:type="gramEnd"/>
      <w:r w:rsidRPr="007E54F3">
        <w:rPr>
          <w:sz w:val="27"/>
          <w:szCs w:val="27"/>
        </w:rPr>
        <w:t xml:space="preserve"> также с учетом сложности и объема выполняемой работы.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2.3. Порядок применения повышающих коэффициентов.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2.3.1. К окладам работников по ПКГ устанавливаются следующие повышающие коэффициенты: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повышающий коэффициент за квалификационную категорию;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повышающий коэффициент за специфику работы в учреждениях;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2.3.2. В случае установления к окладам работников по ПКГ повышающих коэффициентов, размер оклада работника определяется по формуле: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proofErr w:type="spellStart"/>
      <w:r w:rsidRPr="007E54F3">
        <w:rPr>
          <w:sz w:val="27"/>
          <w:szCs w:val="27"/>
        </w:rPr>
        <w:t>Рор</w:t>
      </w:r>
      <w:proofErr w:type="spellEnd"/>
      <w:r w:rsidRPr="007E54F3">
        <w:rPr>
          <w:sz w:val="27"/>
          <w:szCs w:val="27"/>
        </w:rPr>
        <w:t xml:space="preserve"> = </w:t>
      </w:r>
      <w:proofErr w:type="spellStart"/>
      <w:r w:rsidRPr="007E54F3">
        <w:rPr>
          <w:sz w:val="27"/>
          <w:szCs w:val="27"/>
        </w:rPr>
        <w:t>Опкг</w:t>
      </w:r>
      <w:proofErr w:type="spellEnd"/>
      <w:r w:rsidRPr="007E54F3">
        <w:rPr>
          <w:sz w:val="27"/>
          <w:szCs w:val="27"/>
        </w:rPr>
        <w:t xml:space="preserve"> + </w:t>
      </w:r>
      <w:proofErr w:type="spellStart"/>
      <w:r w:rsidRPr="007E54F3">
        <w:rPr>
          <w:sz w:val="27"/>
          <w:szCs w:val="27"/>
        </w:rPr>
        <w:t>Опкг</w:t>
      </w:r>
      <w:proofErr w:type="spellEnd"/>
      <w:r w:rsidRPr="007E54F3">
        <w:rPr>
          <w:sz w:val="27"/>
          <w:szCs w:val="27"/>
        </w:rPr>
        <w:t xml:space="preserve"> x SUM</w:t>
      </w:r>
      <w:proofErr w:type="gramStart"/>
      <w:r w:rsidRPr="007E54F3">
        <w:rPr>
          <w:sz w:val="27"/>
          <w:szCs w:val="27"/>
        </w:rPr>
        <w:t>ПК</w:t>
      </w:r>
      <w:proofErr w:type="gramEnd"/>
      <w:r w:rsidRPr="007E54F3">
        <w:rPr>
          <w:sz w:val="27"/>
          <w:szCs w:val="27"/>
        </w:rPr>
        <w:t>,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где: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proofErr w:type="spellStart"/>
      <w:r w:rsidRPr="007E54F3">
        <w:rPr>
          <w:sz w:val="27"/>
          <w:szCs w:val="27"/>
        </w:rPr>
        <w:t>Рор</w:t>
      </w:r>
      <w:proofErr w:type="spellEnd"/>
      <w:r w:rsidRPr="007E54F3">
        <w:rPr>
          <w:sz w:val="27"/>
          <w:szCs w:val="27"/>
        </w:rPr>
        <w:t xml:space="preserve"> - размер оклада работника;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proofErr w:type="spellStart"/>
      <w:r w:rsidRPr="007E54F3">
        <w:rPr>
          <w:sz w:val="27"/>
          <w:szCs w:val="27"/>
        </w:rPr>
        <w:t>Опкг</w:t>
      </w:r>
      <w:proofErr w:type="spellEnd"/>
      <w:r w:rsidRPr="007E54F3">
        <w:rPr>
          <w:sz w:val="27"/>
          <w:szCs w:val="27"/>
        </w:rPr>
        <w:t xml:space="preserve"> - оклад работника по ПКГ;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SUM</w:t>
      </w:r>
      <w:proofErr w:type="gramStart"/>
      <w:r w:rsidRPr="007E54F3">
        <w:rPr>
          <w:sz w:val="27"/>
          <w:szCs w:val="27"/>
        </w:rPr>
        <w:t>ПК</w:t>
      </w:r>
      <w:proofErr w:type="gramEnd"/>
      <w:r w:rsidRPr="007E54F3">
        <w:rPr>
          <w:sz w:val="27"/>
          <w:szCs w:val="27"/>
        </w:rPr>
        <w:t xml:space="preserve"> - сумма повышающих коэффициентов.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 xml:space="preserve">2.3.3. Размеры повышающих коэффициентов устанавливаются в пределах </w:t>
      </w:r>
      <w:proofErr w:type="gramStart"/>
      <w:r w:rsidRPr="007E54F3">
        <w:rPr>
          <w:sz w:val="27"/>
          <w:szCs w:val="27"/>
        </w:rPr>
        <w:t>фонда оплаты труда работников учреждения</w:t>
      </w:r>
      <w:proofErr w:type="gramEnd"/>
      <w:r w:rsidRPr="007E54F3">
        <w:rPr>
          <w:sz w:val="27"/>
          <w:szCs w:val="27"/>
        </w:rPr>
        <w:t>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 xml:space="preserve">2.4. В случаях, когда </w:t>
      </w:r>
      <w:proofErr w:type="gramStart"/>
      <w:r w:rsidRPr="007E54F3">
        <w:rPr>
          <w:sz w:val="27"/>
          <w:szCs w:val="27"/>
        </w:rPr>
        <w:t>размер оплаты труда</w:t>
      </w:r>
      <w:proofErr w:type="gramEnd"/>
      <w:r w:rsidRPr="007E54F3">
        <w:rPr>
          <w:sz w:val="27"/>
          <w:szCs w:val="27"/>
        </w:rPr>
        <w:t xml:space="preserve"> работника зависит                              от образования, квалификационной категории, </w:t>
      </w:r>
      <w:proofErr w:type="spellStart"/>
      <w:r w:rsidRPr="007E54F3">
        <w:rPr>
          <w:sz w:val="27"/>
          <w:szCs w:val="27"/>
        </w:rPr>
        <w:t>внутридолжностного</w:t>
      </w:r>
      <w:proofErr w:type="spellEnd"/>
      <w:r w:rsidRPr="007E54F3">
        <w:rPr>
          <w:sz w:val="27"/>
          <w:szCs w:val="27"/>
        </w:rPr>
        <w:t xml:space="preserve"> категорирования,  выслуги лет, право на его изменение возникает в следующие сроки: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при получении образования или восстановлении документов                             об образовании - со дня представления соответствующего документа;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при присвоении квалификационной категории - со дня вынесения решения аттестационной комиссией;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 xml:space="preserve">при присвоении </w:t>
      </w:r>
      <w:proofErr w:type="spellStart"/>
      <w:r w:rsidRPr="007E54F3">
        <w:rPr>
          <w:sz w:val="27"/>
          <w:szCs w:val="27"/>
        </w:rPr>
        <w:t>внутридолжностной</w:t>
      </w:r>
      <w:proofErr w:type="spellEnd"/>
      <w:r w:rsidRPr="007E54F3">
        <w:rPr>
          <w:sz w:val="27"/>
          <w:szCs w:val="27"/>
        </w:rPr>
        <w:t xml:space="preserve"> категории - со дня вынесения решения аттестационной комиссией;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 xml:space="preserve">При наступлении у работника права на изменение </w:t>
      </w:r>
      <w:proofErr w:type="gramStart"/>
      <w:r w:rsidRPr="007E54F3">
        <w:rPr>
          <w:sz w:val="27"/>
          <w:szCs w:val="27"/>
        </w:rPr>
        <w:t>размера оплаты труда</w:t>
      </w:r>
      <w:proofErr w:type="gramEnd"/>
      <w:r w:rsidRPr="007E54F3">
        <w:rPr>
          <w:sz w:val="27"/>
          <w:szCs w:val="27"/>
        </w:rPr>
        <w:t xml:space="preserve">    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2.5. Порядок и условия установления компенсационных выплат.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 xml:space="preserve">2.5.1. </w:t>
      </w:r>
      <w:proofErr w:type="gramStart"/>
      <w:r w:rsidRPr="007E54F3">
        <w:rPr>
          <w:sz w:val="27"/>
          <w:szCs w:val="27"/>
        </w:rPr>
        <w:t>Компенсационные выплаты работникам устанавливаются                         в процентах к окладам, по ПКГ (окладам с учетом повышающих коэффициентов - в случае их установления), ставкам заработной платы или в абсолютных размерах, если иное не установлено федеральным или краевым законодательством, в соответствии с перечнем видов компенсационных выплат и разъяснениями о порядке установления компенсационных выплат                             в государственных учреждениях Приморского края, утвержденными постановлением Администрации Яковлевского муниципального района от</w:t>
      </w:r>
      <w:proofErr w:type="gramEnd"/>
      <w:r w:rsidRPr="007E54F3">
        <w:rPr>
          <w:sz w:val="27"/>
          <w:szCs w:val="27"/>
        </w:rPr>
        <w:t xml:space="preserve"> </w:t>
      </w:r>
      <w:proofErr w:type="gramStart"/>
      <w:r w:rsidRPr="007E54F3">
        <w:rPr>
          <w:sz w:val="27"/>
          <w:szCs w:val="27"/>
        </w:rPr>
        <w:t>02.03.2021 № 78-НПА.</w:t>
      </w:r>
      <w:proofErr w:type="gramEnd"/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 xml:space="preserve">2.5.2. Работникам учреждения устанавливаются следующие выплаты </w:t>
      </w:r>
      <w:r w:rsidRPr="007E54F3">
        <w:rPr>
          <w:sz w:val="27"/>
          <w:szCs w:val="27"/>
        </w:rPr>
        <w:lastRenderedPageBreak/>
        <w:t>компенсационного характера: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выплаты работникам, занятым на работах с вредными и (или) опасными  условиями труда;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выплаты за работу в местностях с особыми климатическими условиями;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2.5.3. 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2.5.4. Выплаты работникам учреждения, занятым на работах с вредными и (или) опасными условиями труда, устанавливаются в соответствии со статьей 147 Трудового кодекса Российской Федерации (далее - ТК РФ) по итогам специальной оценки условий труда.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Размер повышения оплаты труда работников учреждения, занятых на работах с вредными и (или) опасными условиями труда, составляет не менее 4 процентов оклада, установленного для различных видов работ с нормальными условиями труда.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Конкретные размеры повышения оплаты труда устанавливаются работодателем с учетом мнения представительного органа работников в порядке, установленном статьей 372 ТК РФ для принятия локальных нормативных актов, либо коллективным договором, трудовым договором.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 xml:space="preserve">Если по результатам специальной </w:t>
      </w:r>
      <w:proofErr w:type="gramStart"/>
      <w:r w:rsidRPr="007E54F3">
        <w:rPr>
          <w:sz w:val="27"/>
          <w:szCs w:val="27"/>
        </w:rPr>
        <w:t>оценки условий труда условия труда</w:t>
      </w:r>
      <w:proofErr w:type="gramEnd"/>
      <w:r w:rsidRPr="007E54F3">
        <w:rPr>
          <w:sz w:val="27"/>
          <w:szCs w:val="27"/>
        </w:rPr>
        <w:t xml:space="preserve"> на рабочем месте признаны оптимальными или допустимыми, то повышение оплаты труда не производится.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2.5.5. За работу в местностях с особыми климатическими условиями к оплате труда работников учреждений применяются установленные действующим законодательством районный коэффициент к заработной плате работников учреждений, расположенных в Приморском крае, процентные надбавки к заработной плате за стаж работы в южных районах Дальнего Востока.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Выплаты за работу в местностях с особыми климатическими условиями работникам учреждения выплачиваются в порядке и размере, установленными действующим законодательством: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к заработной плате работников учреждения в соответствии с правовыми актами органов государственной власти бывшего Союза ССР и краевым законодательством начисляются: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районный коэффициент к заработной плате в размере 1,2;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 xml:space="preserve">процентная надбавка к заработной плате за стаж работы в южных районах Дальнего Востока - 10 процентов по истечении первого года работы, с увеличением на 10 процентов за каждые последующие два года работы, но не </w:t>
      </w:r>
      <w:r w:rsidRPr="007E54F3">
        <w:rPr>
          <w:sz w:val="27"/>
          <w:szCs w:val="27"/>
        </w:rPr>
        <w:lastRenderedPageBreak/>
        <w:t>свыше 30 процентов заработка;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процентная надбавка к заработной плате в размере 10 процентов за каждые шесть месяцев работы молодежи (лицам в возрасте до 30 лет), прожившей не менее одного года в южных районах Дальнего Востока и вступающей в трудовые отношения, но не свыше 30 процентов заработка.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 xml:space="preserve">2.5.6. Работникам учреждения, место работы которых находится в сельском населенном пункте, устанавливается доплата за работу в указанной местности в размере 25 процентов оклада по ПКГ.  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color w:val="000000"/>
          <w:sz w:val="27"/>
          <w:szCs w:val="27"/>
        </w:rPr>
      </w:pPr>
      <w:r w:rsidRPr="007E54F3">
        <w:rPr>
          <w:sz w:val="27"/>
          <w:szCs w:val="27"/>
        </w:rPr>
        <w:t>2.5.7. Выплаты за работу в условиях, отклоняющихся от нормальных, устанавливаются при выполнении работ различной квалификации в соответствии со</w:t>
      </w:r>
      <w:r w:rsidRPr="007E54F3">
        <w:rPr>
          <w:color w:val="000000"/>
          <w:sz w:val="27"/>
          <w:szCs w:val="27"/>
        </w:rPr>
        <w:t xml:space="preserve"> </w:t>
      </w:r>
      <w:hyperlink r:id="rId11" w:history="1">
        <w:r w:rsidRPr="007E54F3">
          <w:rPr>
            <w:color w:val="000000"/>
            <w:sz w:val="27"/>
            <w:szCs w:val="27"/>
          </w:rPr>
          <w:t>статьей 150</w:t>
        </w:r>
      </w:hyperlink>
      <w:r w:rsidRPr="007E54F3">
        <w:rPr>
          <w:sz w:val="27"/>
          <w:szCs w:val="27"/>
        </w:rPr>
        <w:t xml:space="preserve"> ТК РФ, совмещении профессий (должностей) - </w:t>
      </w:r>
      <w:hyperlink r:id="rId12" w:history="1">
        <w:r w:rsidRPr="007E54F3">
          <w:rPr>
            <w:color w:val="000000"/>
            <w:sz w:val="27"/>
            <w:szCs w:val="27"/>
          </w:rPr>
          <w:t>статьей 151</w:t>
        </w:r>
      </w:hyperlink>
      <w:r w:rsidRPr="007E54F3">
        <w:rPr>
          <w:sz w:val="27"/>
          <w:szCs w:val="27"/>
        </w:rPr>
        <w:t xml:space="preserve"> ТК РФ, сверхурочной работе </w:t>
      </w:r>
      <w:r w:rsidRPr="007E54F3">
        <w:rPr>
          <w:color w:val="000000"/>
          <w:sz w:val="27"/>
          <w:szCs w:val="27"/>
        </w:rPr>
        <w:t xml:space="preserve">- </w:t>
      </w:r>
      <w:hyperlink r:id="rId13" w:history="1">
        <w:r w:rsidRPr="007E54F3">
          <w:rPr>
            <w:color w:val="000000"/>
            <w:sz w:val="27"/>
            <w:szCs w:val="27"/>
          </w:rPr>
          <w:t>статьей 152</w:t>
        </w:r>
      </w:hyperlink>
      <w:r w:rsidRPr="007E54F3">
        <w:rPr>
          <w:color w:val="000000"/>
          <w:sz w:val="27"/>
          <w:szCs w:val="27"/>
        </w:rPr>
        <w:t xml:space="preserve"> ТК РФ, работе в выходные и нерабочие праздничные дни - </w:t>
      </w:r>
      <w:hyperlink r:id="rId14" w:history="1">
        <w:r w:rsidRPr="007E54F3">
          <w:rPr>
            <w:color w:val="000000"/>
            <w:sz w:val="27"/>
            <w:szCs w:val="27"/>
          </w:rPr>
          <w:t>статьей 153</w:t>
        </w:r>
      </w:hyperlink>
      <w:r w:rsidRPr="007E54F3">
        <w:rPr>
          <w:color w:val="000000"/>
          <w:sz w:val="27"/>
          <w:szCs w:val="27"/>
        </w:rPr>
        <w:t xml:space="preserve"> ТК РФ.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color w:val="000000"/>
          <w:sz w:val="27"/>
          <w:szCs w:val="27"/>
        </w:rPr>
        <w:t xml:space="preserve">2.5.8. Доплаты при выполнении работ в ночное время устанавливаются в соответствии со - </w:t>
      </w:r>
      <w:hyperlink r:id="rId15" w:history="1">
        <w:r w:rsidRPr="007E54F3">
          <w:rPr>
            <w:color w:val="000000"/>
            <w:sz w:val="27"/>
            <w:szCs w:val="27"/>
          </w:rPr>
          <w:t>статьей 154</w:t>
        </w:r>
      </w:hyperlink>
      <w:r w:rsidRPr="007E54F3">
        <w:rPr>
          <w:color w:val="000000"/>
          <w:sz w:val="27"/>
          <w:szCs w:val="27"/>
        </w:rPr>
        <w:t xml:space="preserve"> </w:t>
      </w:r>
      <w:r w:rsidRPr="007E54F3">
        <w:rPr>
          <w:sz w:val="27"/>
          <w:szCs w:val="27"/>
        </w:rPr>
        <w:t>ТК РФ.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Размер доплаты за работу в ночное время (с 22 часов до 6 часов) рассчитывается от оклада за каждый час работы в ночное время.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Размер доплаты за работу в ночное время (с 22 часов до 6 часов) составляет 35 процентов оклада за каждый час работы в ночное время.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2.5.9. Размеры и условия осуществления компенсационных выплат конкретизируются в трудовых договорах работников.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2.6. Порядок и условия выплат стимулирующего характера.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 xml:space="preserve">2.6.1. Стимулирующие выплаты, размеры и условия их осуществления устанавливаются коллективными договорами, соглашениями, локальными нормативными актами в пределах фонда оплаты труда работников учреждения, формируемого за счет бюджетных средств и средств, поступивших от приносящей доход деятельности учреждения, с учетом утверждаемых руководителем учреждения показателей и критериев оценки эффективности труда работников учреждения (Приложение № 3). 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Стимулирующие выплаты работникам устанавливаются в процентах к окладам по ПКГ (окладам с учетом повышающих коэффициентов - в случае их установления), ставкам заработной платы или в абсолютных размерах, если иное не установлено федеральным или краевым законодательством.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2.6.2. Работникам учреждения устанавливаются следующие стимулирующие выплаты: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выплаты за интенсивность и высокие результаты работы;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выплаты за качество выполняемых работ;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выплаты за стаж непрерывной работы, выслугу лет;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премии по итогам работы.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lastRenderedPageBreak/>
        <w:t>2.6.3. Стимулирующие выплаты производятся по решению руководителя учреждения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 работников: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заместителям руководителя, главному бухгалтеру, главным специалистам и иным работникам, подчиненным руководителю непосредственно;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руководителям структурных подразделений учреждения, специалистам и иным работникам, подчиненным заместителям руководителя, - по представлению заместителей руководителя;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остальным работникам, занятым в структурных подразделениях учреждения по представлению руководителей структурных подразделений.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 xml:space="preserve">2.6.4. Выплаты за качество выполняемых работ и за интенсивность и высокие результаты работникам учреждения устанавливается с учетом целевых показателей эффективности деятельности, позволяющих оценить результативность и качество их труда (Приложение № 3). 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 xml:space="preserve">Оценка эффективности деятельности работников учреждения осуществляется один раз в полугодие комиссией по оценке </w:t>
      </w:r>
      <w:proofErr w:type="gramStart"/>
      <w:r w:rsidRPr="007E54F3">
        <w:rPr>
          <w:sz w:val="27"/>
          <w:szCs w:val="27"/>
        </w:rPr>
        <w:t>выполнения целевых показателей эффективности деятельности работников</w:t>
      </w:r>
      <w:proofErr w:type="gramEnd"/>
      <w:r w:rsidRPr="007E54F3">
        <w:rPr>
          <w:sz w:val="27"/>
          <w:szCs w:val="27"/>
        </w:rPr>
        <w:t xml:space="preserve"> учреждения (далее – комиссия), создаваемой руководителем учреждения. Состав комиссии и порядок оценки эффективности деятельности работников утверждаются руководителем учреждения. 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 xml:space="preserve">2.6.5. Выплаты за качество выполняемых работ и (или) за интенсивность и высокие результаты работы производятся ежемесячно в соответствии с приказом руководителя учреждения на основании решения комиссии  по оценке </w:t>
      </w:r>
      <w:proofErr w:type="gramStart"/>
      <w:r w:rsidRPr="007E54F3">
        <w:rPr>
          <w:sz w:val="27"/>
          <w:szCs w:val="27"/>
        </w:rPr>
        <w:t>выполнения целевых показателей эффективности труда работников учреждения</w:t>
      </w:r>
      <w:proofErr w:type="gramEnd"/>
      <w:r w:rsidRPr="007E54F3">
        <w:rPr>
          <w:sz w:val="27"/>
          <w:szCs w:val="27"/>
        </w:rPr>
        <w:t xml:space="preserve">. 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Размер выплаты за качество выполняемых работ и (или) за интенсивность и высокие результаты работы работником учреждения устанавливается из расчета 1 балл =1% оклада по ПКГ.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2.6.6 Работникам учреждения устанавливается выплата за стаж непрерывной работы, выслугу лет при стаже работы: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от 1 до 5 лет – 10%;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от 5 до 10 лет – 15%;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от 10 до 15 лет – 20%;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свыше 15 лет – 30%.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 xml:space="preserve">В стаж работы, дающей право на выплату за стаж непрерывной работы, выслугу лет засчитывается время работы в государственных и муниципальных учреждениях культуры. 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 xml:space="preserve">2.6.7. В целях материальной заинтересованности в своевременном и добросовестном исполнении должностных обязанностей, повышении качества работы и уровня ответственности за ее выполнение, достижении </w:t>
      </w:r>
      <w:proofErr w:type="gramStart"/>
      <w:r w:rsidRPr="007E54F3">
        <w:rPr>
          <w:sz w:val="27"/>
          <w:szCs w:val="27"/>
        </w:rPr>
        <w:t>целевых показателей эффективности, установленных для учреждения работникам учреждения выплачивается</w:t>
      </w:r>
      <w:proofErr w:type="gramEnd"/>
      <w:r w:rsidRPr="007E54F3">
        <w:rPr>
          <w:sz w:val="27"/>
          <w:szCs w:val="27"/>
        </w:rPr>
        <w:t xml:space="preserve"> премия (за месяц, за квартал, год).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lastRenderedPageBreak/>
        <w:t>Премирование работников учреждения осуществляется по решению руководителя  в пределах фонда оплаты труда за счет бюджетных ассигнований, а также за счет средств от приносящей доход деятельности направляемых учреждением на оплату труда работников.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При премировании могут учитываться: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инициатива, творчество и применение в работе современных форм и методов организации труда;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качественная подготовка и проведение мероприятий, связанных с уставной деятельностью учреждения;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качественная подготовка и своевременная сдача отчетности;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участие в соответствующем периоде в выполнении важных работ и мероприятий.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При увольнении работника по собственному желанию до истечения календарного периода работник лишается права на получение премии по итогам работы за установленный период.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</w:p>
    <w:p w:rsidR="00210C48" w:rsidRPr="007E54F3" w:rsidRDefault="00210C48" w:rsidP="00210C48">
      <w:pPr>
        <w:widowControl w:val="0"/>
        <w:overflowPunct/>
        <w:adjustRightInd/>
        <w:spacing w:line="276" w:lineRule="auto"/>
        <w:ind w:firstLine="709"/>
        <w:jc w:val="center"/>
        <w:textAlignment w:val="auto"/>
        <w:outlineLvl w:val="1"/>
        <w:rPr>
          <w:b/>
          <w:sz w:val="27"/>
          <w:szCs w:val="27"/>
        </w:rPr>
      </w:pPr>
      <w:r w:rsidRPr="007E54F3">
        <w:rPr>
          <w:b/>
          <w:sz w:val="27"/>
          <w:szCs w:val="27"/>
        </w:rPr>
        <w:t>3. ПОРЯДОК ОПЛАТЫ ТРУДА РУКОВОДИТЕЛЯ УЧРЕЖДЕНИЯ</w:t>
      </w:r>
    </w:p>
    <w:p w:rsidR="00210C48" w:rsidRPr="007E54F3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  <w:lang w:eastAsia="en-US" w:bidi="en-US"/>
        </w:rPr>
      </w:pPr>
      <w:r w:rsidRPr="007E54F3">
        <w:rPr>
          <w:color w:val="000000"/>
          <w:sz w:val="27"/>
          <w:szCs w:val="27"/>
          <w:lang w:eastAsia="en-US" w:bidi="en-US"/>
        </w:rPr>
        <w:t>3.1. Заработная плата руководителя учреждения состоит из оклада, компенсационных и стимулирующих выплат.</w:t>
      </w:r>
    </w:p>
    <w:p w:rsidR="00210C48" w:rsidRPr="007E54F3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  <w:lang w:eastAsia="en-US" w:bidi="en-US"/>
        </w:rPr>
      </w:pPr>
      <w:r w:rsidRPr="007E54F3">
        <w:rPr>
          <w:color w:val="000000"/>
          <w:sz w:val="27"/>
          <w:szCs w:val="27"/>
          <w:lang w:eastAsia="en-US" w:bidi="en-US"/>
        </w:rPr>
        <w:t>3.2. Размер оклада  руководителя учреждения устанавливается согласно Приложению № 2 и увеличивается (индексируется) в соответствии с решением Думы Яковлевского муниципального района о районном бюджете на соответствующий финансовый год и плановый период с учетом роста потребительских цен на товары и услуги. Размер оклада  руководителя учреждения подлежат округлению до целого рубля в сторону увеличения.</w:t>
      </w:r>
    </w:p>
    <w:p w:rsidR="00210C48" w:rsidRPr="007E54F3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  <w:lang w:eastAsia="en-US" w:bidi="en-US"/>
        </w:rPr>
      </w:pPr>
      <w:r w:rsidRPr="007E54F3">
        <w:rPr>
          <w:color w:val="000000"/>
          <w:sz w:val="27"/>
          <w:szCs w:val="27"/>
          <w:lang w:eastAsia="en-US" w:bidi="en-US"/>
        </w:rPr>
        <w:t>3.3. Компенсационные выплаты руководителю учреждения устанавливаются с учетом условий его труда в процентах к окладам по ПКГ в соответствии с перечнем видов компенсационных выплат и порядком, установленным пунктом 2.5. настоящего Положения.</w:t>
      </w:r>
    </w:p>
    <w:p w:rsidR="00210C48" w:rsidRPr="007E54F3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  <w:lang w:eastAsia="en-US" w:bidi="en-US"/>
        </w:rPr>
      </w:pPr>
      <w:r w:rsidRPr="007E54F3">
        <w:rPr>
          <w:color w:val="000000"/>
          <w:sz w:val="27"/>
          <w:szCs w:val="27"/>
          <w:lang w:eastAsia="en-US" w:bidi="en-US"/>
        </w:rPr>
        <w:t>Компенсационные выплаты руководителю учреждения и их конкретные размеры устанавливаются в трудовом договоре.</w:t>
      </w:r>
    </w:p>
    <w:p w:rsidR="00210C48" w:rsidRPr="007E54F3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  <w:lang w:eastAsia="en-US" w:bidi="en-US"/>
        </w:rPr>
      </w:pPr>
      <w:r w:rsidRPr="007E54F3">
        <w:rPr>
          <w:color w:val="000000"/>
          <w:sz w:val="27"/>
          <w:szCs w:val="27"/>
          <w:lang w:eastAsia="en-US" w:bidi="en-US"/>
        </w:rPr>
        <w:t>3.4. Стимулирующие выплаты руководителю учреждения устанавливаются в процентах к окладу по ПКГ  в соответствии с перечнем видов стимулирующих выплат в пределах утвержденного фонда оплаты труда, в том числе:</w:t>
      </w:r>
    </w:p>
    <w:p w:rsidR="00210C48" w:rsidRPr="007E54F3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color w:val="000000"/>
          <w:sz w:val="27"/>
          <w:szCs w:val="27"/>
          <w:lang w:eastAsia="en-US" w:bidi="en-US"/>
        </w:rPr>
      </w:pPr>
      <w:r w:rsidRPr="007E54F3">
        <w:rPr>
          <w:color w:val="000000"/>
          <w:sz w:val="27"/>
          <w:szCs w:val="27"/>
          <w:lang w:eastAsia="en-US" w:bidi="en-US"/>
        </w:rPr>
        <w:t xml:space="preserve">- за качество выполняемых работ; 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- выплаты за стаж непрерывной работы, выслугу лет;</w:t>
      </w:r>
    </w:p>
    <w:p w:rsidR="00210C48" w:rsidRPr="007E54F3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  <w:lang w:eastAsia="en-US" w:bidi="en-US"/>
        </w:rPr>
      </w:pPr>
      <w:r w:rsidRPr="007E54F3">
        <w:rPr>
          <w:color w:val="000000"/>
          <w:sz w:val="27"/>
          <w:szCs w:val="27"/>
          <w:lang w:eastAsia="en-US" w:bidi="en-US"/>
        </w:rPr>
        <w:t>- выплаты за интенсивность и высокие результаты работы;</w:t>
      </w:r>
    </w:p>
    <w:p w:rsidR="00210C48" w:rsidRPr="007E54F3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  <w:lang w:eastAsia="en-US" w:bidi="en-US"/>
        </w:rPr>
      </w:pPr>
      <w:r w:rsidRPr="007E54F3">
        <w:rPr>
          <w:color w:val="000000"/>
          <w:sz w:val="27"/>
          <w:szCs w:val="27"/>
          <w:lang w:eastAsia="en-US" w:bidi="en-US"/>
        </w:rPr>
        <w:t>- премиальные выплаты по итогам работы.</w:t>
      </w:r>
    </w:p>
    <w:p w:rsidR="00210C48" w:rsidRPr="007E54F3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  <w:lang w:eastAsia="en-US" w:bidi="en-US"/>
        </w:rPr>
      </w:pPr>
      <w:r w:rsidRPr="007E54F3">
        <w:rPr>
          <w:color w:val="000000"/>
          <w:sz w:val="27"/>
          <w:szCs w:val="27"/>
          <w:lang w:eastAsia="en-US" w:bidi="en-US"/>
        </w:rPr>
        <w:lastRenderedPageBreak/>
        <w:t xml:space="preserve">Стимулирующие выплаты руководителю учреждения и их размеры устанавливаются в трудовом договоре с учетом выполнения им целевых показателей эффективности деятельности (Приложение № 4). </w:t>
      </w:r>
    </w:p>
    <w:p w:rsidR="00210C48" w:rsidRPr="007E54F3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7"/>
          <w:szCs w:val="27"/>
          <w:lang w:eastAsia="en-US" w:bidi="en-US"/>
        </w:rPr>
      </w:pPr>
      <w:r w:rsidRPr="007E54F3">
        <w:rPr>
          <w:color w:val="000000"/>
          <w:sz w:val="27"/>
          <w:szCs w:val="27"/>
          <w:lang w:eastAsia="en-US" w:bidi="en-US"/>
        </w:rPr>
        <w:t xml:space="preserve">Оценку работы руководителя учреждения на предмет выполнения им целевых показателей эффективности деятельности осуществляет один  раз в полугодие  (не позднее 15 числа месяца, следующего за отчетным периодом) комиссия при главе Администрации Яковлевского муниципального района (далее - работодатель). Руководитель учреждения представляет работодателю служебную записку с приложением отчета о выполнении целевых </w:t>
      </w:r>
      <w:proofErr w:type="gramStart"/>
      <w:r w:rsidRPr="007E54F3">
        <w:rPr>
          <w:color w:val="000000"/>
          <w:sz w:val="27"/>
          <w:szCs w:val="27"/>
          <w:lang w:eastAsia="en-US" w:bidi="en-US"/>
        </w:rPr>
        <w:t>показателей эффективности деятельности руководителя учреждения</w:t>
      </w:r>
      <w:proofErr w:type="gramEnd"/>
      <w:r w:rsidRPr="007E54F3">
        <w:rPr>
          <w:color w:val="000000"/>
          <w:sz w:val="27"/>
          <w:szCs w:val="27"/>
          <w:lang w:eastAsia="en-US" w:bidi="en-US"/>
        </w:rPr>
        <w:t xml:space="preserve"> не позднее 5 числа месяца, следующего за отчетным.</w:t>
      </w:r>
      <w:r w:rsidRPr="007E54F3">
        <w:rPr>
          <w:sz w:val="27"/>
          <w:szCs w:val="27"/>
          <w:lang w:eastAsia="en-US" w:bidi="en-US"/>
        </w:rPr>
        <w:t xml:space="preserve">  </w:t>
      </w:r>
    </w:p>
    <w:p w:rsidR="00210C48" w:rsidRPr="007E54F3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sz w:val="27"/>
          <w:szCs w:val="27"/>
          <w:lang w:eastAsia="en-US" w:bidi="en-US"/>
        </w:rPr>
      </w:pPr>
      <w:r w:rsidRPr="007E54F3">
        <w:rPr>
          <w:sz w:val="27"/>
          <w:szCs w:val="27"/>
          <w:lang w:eastAsia="en-US" w:bidi="en-US"/>
        </w:rPr>
        <w:t xml:space="preserve">Размер выплат за качество выполняемых работ и (или) выплат за интенсивность и высокие результаты работы работников учреждения устанавливается из расчета 1 балл = 1% оклада ПКГ (оклада с учетом повышающих коэффициентов – в случае их установления).      </w:t>
      </w:r>
    </w:p>
    <w:p w:rsidR="00210C48" w:rsidRPr="007E54F3" w:rsidRDefault="00210C48" w:rsidP="007E54F3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3.5.  К выплатам за стаж  непрерывной работы, выслугу лет относятся выплаты, учитывающие стаж работы (службы) в государственных и муниципальных учреждениях, в органах исполнительной власти и органах местного самоуправления.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Размер выплаты за стаж непрерывной работы, выслугу лет определяется в процентах к окладам по ПКГ в зависимости от стажа работы в следующих размерах: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от 1 до 5 лет – 10%;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от 5 до 10 лет – 15%;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от 10 до 15 лет – 20%;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свыше 15 лет – 30%.</w:t>
      </w:r>
    </w:p>
    <w:p w:rsidR="00210C48" w:rsidRPr="007E54F3" w:rsidRDefault="00210C48" w:rsidP="007E5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sz w:val="27"/>
          <w:szCs w:val="27"/>
          <w:lang w:eastAsia="en-US" w:bidi="en-US"/>
        </w:rPr>
      </w:pPr>
      <w:r w:rsidRPr="007E54F3">
        <w:rPr>
          <w:color w:val="000000"/>
          <w:sz w:val="27"/>
          <w:szCs w:val="27"/>
          <w:lang w:eastAsia="en-US" w:bidi="en-US"/>
        </w:rPr>
        <w:t xml:space="preserve">3.6. Выплаты за качество выполняемых работ и (или) выплаты за интенсивность и высокие результаты работы производятся ежемесячно в соответствии с локальным нормативным актом на основании решения комиссии по оценке </w:t>
      </w:r>
      <w:proofErr w:type="gramStart"/>
      <w:r w:rsidRPr="007E54F3">
        <w:rPr>
          <w:color w:val="000000"/>
          <w:sz w:val="27"/>
          <w:szCs w:val="27"/>
          <w:lang w:eastAsia="en-US" w:bidi="en-US"/>
        </w:rPr>
        <w:t>выполнения целевых показателей эффективности деятельности руководителя Учреждения</w:t>
      </w:r>
      <w:proofErr w:type="gramEnd"/>
      <w:r w:rsidRPr="007E54F3">
        <w:rPr>
          <w:color w:val="000000"/>
          <w:sz w:val="27"/>
          <w:szCs w:val="27"/>
          <w:lang w:eastAsia="en-US" w:bidi="en-US"/>
        </w:rPr>
        <w:t xml:space="preserve"> при главе Администрации Яковлевского муниципального района.</w:t>
      </w:r>
    </w:p>
    <w:p w:rsidR="00210C48" w:rsidRPr="007E54F3" w:rsidRDefault="00210C48" w:rsidP="007E5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sz w:val="27"/>
          <w:szCs w:val="27"/>
          <w:lang w:eastAsia="en-US" w:bidi="en-US"/>
        </w:rPr>
      </w:pPr>
      <w:r w:rsidRPr="007E54F3">
        <w:rPr>
          <w:color w:val="000000"/>
          <w:sz w:val="27"/>
          <w:szCs w:val="27"/>
          <w:lang w:eastAsia="en-US" w:bidi="en-US"/>
        </w:rPr>
        <w:t xml:space="preserve">3.7.  Премии по итогам работы выплачиваются единовременно, в пределах фонда оплаты труда учреждения, в соответствии с локальным нормативным актом, на основании решения комиссии по оценке </w:t>
      </w:r>
      <w:proofErr w:type="gramStart"/>
      <w:r w:rsidRPr="007E54F3">
        <w:rPr>
          <w:color w:val="000000"/>
          <w:sz w:val="27"/>
          <w:szCs w:val="27"/>
          <w:lang w:eastAsia="en-US" w:bidi="en-US"/>
        </w:rPr>
        <w:t>выполнения целевых показателей эффективности деятельности руководителя учреждения</w:t>
      </w:r>
      <w:proofErr w:type="gramEnd"/>
      <w:r w:rsidRPr="007E54F3">
        <w:rPr>
          <w:color w:val="000000"/>
          <w:sz w:val="27"/>
          <w:szCs w:val="27"/>
          <w:lang w:eastAsia="en-US" w:bidi="en-US"/>
        </w:rPr>
        <w:t xml:space="preserve"> при главе Администрации Яковлевского муниципального района.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jc w:val="both"/>
        <w:textAlignment w:val="auto"/>
        <w:rPr>
          <w:sz w:val="27"/>
          <w:szCs w:val="27"/>
        </w:rPr>
      </w:pPr>
    </w:p>
    <w:p w:rsidR="00210C48" w:rsidRPr="007E54F3" w:rsidRDefault="00210C48" w:rsidP="00210C48">
      <w:pPr>
        <w:widowControl w:val="0"/>
        <w:overflowPunct/>
        <w:adjustRightInd/>
        <w:spacing w:line="276" w:lineRule="auto"/>
        <w:jc w:val="center"/>
        <w:textAlignment w:val="auto"/>
        <w:outlineLvl w:val="1"/>
        <w:rPr>
          <w:b/>
          <w:sz w:val="27"/>
          <w:szCs w:val="27"/>
        </w:rPr>
      </w:pPr>
      <w:r w:rsidRPr="007E54F3">
        <w:rPr>
          <w:b/>
          <w:sz w:val="27"/>
          <w:szCs w:val="27"/>
        </w:rPr>
        <w:t>4. ПОРЯДОК ФОРМИРОВАНИЯ ФОНДА ОПЛАТЫ ТРУДА</w:t>
      </w:r>
    </w:p>
    <w:p w:rsidR="00210C48" w:rsidRPr="007E54F3" w:rsidRDefault="00210C48" w:rsidP="007E54F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 xml:space="preserve">4.1. Штатное расписание учреждения утверждается руководителем учреждения, согласовывается с главой Яковлевского муниципального района и финансовым управлением Администрации Яковлевского района. Штатное расписание включает в себя все должности работников (профессии рабочих) </w:t>
      </w:r>
      <w:r w:rsidRPr="007E54F3">
        <w:rPr>
          <w:sz w:val="27"/>
          <w:szCs w:val="27"/>
        </w:rPr>
        <w:lastRenderedPageBreak/>
        <w:t>данного учреждения.</w:t>
      </w:r>
    </w:p>
    <w:p w:rsidR="00210C48" w:rsidRPr="007E54F3" w:rsidRDefault="00210C48" w:rsidP="007E54F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4.2. Фонд оплаты труда работников учреждения формируется на соответствующий календарный год, исходя из объема бюджетных ассигнований муниципального бюджета, поступающих в установленном порядке, и средств, поступающих от приносящей доход деятельности.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Доля выплат по окладам в структуре заработной платы работников, без учета выплат компенсационного характера за работу в местностях с особыми климатическими условиями должна составлять не менее 50 процентов заработной платы для работников учреждения культуры.</w:t>
      </w:r>
    </w:p>
    <w:p w:rsidR="00210C48" w:rsidRPr="007E54F3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jc w:val="both"/>
        <w:textAlignment w:val="auto"/>
        <w:rPr>
          <w:sz w:val="27"/>
          <w:szCs w:val="27"/>
        </w:rPr>
      </w:pPr>
    </w:p>
    <w:p w:rsidR="00210C48" w:rsidRPr="007E54F3" w:rsidRDefault="00210C48" w:rsidP="00210C48">
      <w:pPr>
        <w:widowControl w:val="0"/>
        <w:overflowPunct/>
        <w:adjustRightInd/>
        <w:spacing w:line="276" w:lineRule="auto"/>
        <w:jc w:val="center"/>
        <w:textAlignment w:val="auto"/>
        <w:outlineLvl w:val="1"/>
        <w:rPr>
          <w:b/>
          <w:sz w:val="27"/>
          <w:szCs w:val="27"/>
        </w:rPr>
      </w:pPr>
      <w:r w:rsidRPr="007E54F3">
        <w:rPr>
          <w:b/>
          <w:sz w:val="27"/>
          <w:szCs w:val="27"/>
        </w:rPr>
        <w:t>5. ОКАЗАНИЕ МАТЕРИАЛЬНОЙ ПОМОЩИ РАБОТНИКАМ УЧРЕЖДЕНИЯ</w:t>
      </w:r>
    </w:p>
    <w:p w:rsidR="00210C48" w:rsidRPr="007E54F3" w:rsidRDefault="00210C48" w:rsidP="007E54F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5.1. В пределах экономии фонда оплаты труда работникам учреждения может быть оказана материальная помощь в трудной жизненной ситуации.</w:t>
      </w:r>
    </w:p>
    <w:p w:rsidR="00210C48" w:rsidRPr="007E54F3" w:rsidRDefault="00210C48" w:rsidP="007E54F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sz w:val="27"/>
          <w:szCs w:val="27"/>
        </w:rPr>
      </w:pPr>
      <w:r w:rsidRPr="007E54F3">
        <w:rPr>
          <w:sz w:val="27"/>
          <w:szCs w:val="27"/>
        </w:rPr>
        <w:t>5.2. 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работника.</w:t>
      </w:r>
    </w:p>
    <w:p w:rsidR="00210C48" w:rsidRPr="007E54F3" w:rsidRDefault="00210C48" w:rsidP="007E5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sz w:val="27"/>
          <w:szCs w:val="27"/>
          <w:lang w:eastAsia="en-US" w:bidi="en-US"/>
        </w:rPr>
      </w:pPr>
      <w:r w:rsidRPr="007E54F3">
        <w:rPr>
          <w:sz w:val="27"/>
          <w:szCs w:val="27"/>
          <w:lang w:eastAsia="en-US" w:bidi="en-US"/>
        </w:rPr>
        <w:t>5.3. Для принятия работодателем решения о выплате материальной помощи работникам, руководителю Учреждения предоставляется расчет планового фонда оплаты труда, подтверждающий наличие достаточных сре</w:t>
      </w:r>
      <w:proofErr w:type="gramStart"/>
      <w:r w:rsidRPr="007E54F3">
        <w:rPr>
          <w:sz w:val="27"/>
          <w:szCs w:val="27"/>
          <w:lang w:eastAsia="en-US" w:bidi="en-US"/>
        </w:rPr>
        <w:t>дств дл</w:t>
      </w:r>
      <w:proofErr w:type="gramEnd"/>
      <w:r w:rsidRPr="007E54F3">
        <w:rPr>
          <w:sz w:val="27"/>
          <w:szCs w:val="27"/>
          <w:lang w:eastAsia="en-US" w:bidi="en-US"/>
        </w:rPr>
        <w:t>я выплаты материальной помощи.</w:t>
      </w: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7E54F3">
        <w:rPr>
          <w:b/>
          <w:bCs/>
          <w:sz w:val="27"/>
          <w:szCs w:val="27"/>
        </w:rPr>
        <w:br/>
      </w: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20"/>
        <w:jc w:val="right"/>
        <w:textAlignment w:val="auto"/>
        <w:outlineLvl w:val="0"/>
        <w:rPr>
          <w:sz w:val="24"/>
          <w:szCs w:val="24"/>
        </w:rPr>
      </w:pPr>
      <w:r w:rsidRPr="00210C48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2</w:t>
      </w: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20"/>
        <w:jc w:val="right"/>
        <w:textAlignment w:val="auto"/>
        <w:outlineLvl w:val="0"/>
        <w:rPr>
          <w:sz w:val="24"/>
          <w:szCs w:val="24"/>
        </w:rPr>
      </w:pPr>
      <w:r w:rsidRPr="00210C48">
        <w:rPr>
          <w:sz w:val="24"/>
          <w:szCs w:val="24"/>
        </w:rPr>
        <w:t>Утверждено</w:t>
      </w: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20"/>
        <w:jc w:val="right"/>
        <w:textAlignment w:val="auto"/>
        <w:rPr>
          <w:sz w:val="24"/>
          <w:szCs w:val="24"/>
        </w:rPr>
      </w:pPr>
      <w:r w:rsidRPr="00210C48">
        <w:rPr>
          <w:sz w:val="24"/>
          <w:szCs w:val="24"/>
        </w:rPr>
        <w:t>постановлением Администрации</w:t>
      </w: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20"/>
        <w:jc w:val="right"/>
        <w:textAlignment w:val="auto"/>
        <w:rPr>
          <w:sz w:val="24"/>
          <w:szCs w:val="24"/>
        </w:rPr>
      </w:pPr>
      <w:r w:rsidRPr="00210C48">
        <w:rPr>
          <w:sz w:val="24"/>
          <w:szCs w:val="24"/>
        </w:rPr>
        <w:t>Яковлевского муниципального района</w:t>
      </w: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20"/>
        <w:jc w:val="right"/>
        <w:textAlignment w:val="auto"/>
        <w:rPr>
          <w:sz w:val="24"/>
          <w:szCs w:val="24"/>
        </w:rPr>
      </w:pPr>
      <w:r w:rsidRPr="00210C48">
        <w:rPr>
          <w:sz w:val="24"/>
          <w:szCs w:val="24"/>
        </w:rPr>
        <w:t xml:space="preserve">                </w:t>
      </w:r>
      <w:r w:rsidR="00C85D7D" w:rsidRPr="00C85D7D">
        <w:rPr>
          <w:sz w:val="24"/>
          <w:szCs w:val="24"/>
          <w:u w:val="single"/>
        </w:rPr>
        <w:t xml:space="preserve">от 01.06.2021 № 209-НПА                                                                                                                                     </w:t>
      </w: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right"/>
        <w:textAlignment w:val="auto"/>
        <w:outlineLvl w:val="0"/>
        <w:rPr>
          <w:b/>
          <w:sz w:val="24"/>
          <w:szCs w:val="24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  <w:lang w:eastAsia="en-US" w:bidi="en-US"/>
        </w:rPr>
      </w:pPr>
      <w:r w:rsidRPr="00210C48">
        <w:rPr>
          <w:b/>
          <w:bCs/>
          <w:sz w:val="24"/>
          <w:szCs w:val="24"/>
          <w:lang w:eastAsia="en-US" w:bidi="en-US"/>
        </w:rPr>
        <w:t>ОКЛАДЫ</w:t>
      </w: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  <w:lang w:eastAsia="en-US" w:bidi="en-US"/>
        </w:rPr>
      </w:pPr>
      <w:r w:rsidRPr="00210C48">
        <w:rPr>
          <w:b/>
          <w:bCs/>
          <w:sz w:val="24"/>
          <w:szCs w:val="24"/>
          <w:lang w:eastAsia="en-US" w:bidi="en-US"/>
        </w:rPr>
        <w:t xml:space="preserve">ПО ПРОФЕССИОНАЛЬНЫМ КВАЛИФИКАЦИОННЫМ ГРУППАМ ДОЛЖНОСТЕЙ РАБОТНИКОВ МУНИЦИПАЛЬНОГО БЮДЖЕТНОГО УЧРЕЖДЕНИЯ «МЕЖПОСЕЛЕНЧЕСКИЙ РАЙОННЫЙ ДОМ КУЛЬТУРЫ» </w:t>
      </w: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  <w:lang w:eastAsia="en-US" w:bidi="en-US"/>
        </w:rPr>
      </w:pPr>
      <w:r w:rsidRPr="00210C48">
        <w:rPr>
          <w:b/>
          <w:bCs/>
          <w:sz w:val="24"/>
          <w:szCs w:val="24"/>
          <w:lang w:eastAsia="en-US" w:bidi="en-US"/>
        </w:rPr>
        <w:t>ЯКОВЛЕВСКОГО МУНИЦИПАЛЬНОГО РАЙОНА</w:t>
      </w: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right"/>
        <w:textAlignment w:val="auto"/>
        <w:outlineLvl w:val="0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5387"/>
        <w:gridCol w:w="1665"/>
      </w:tblGrid>
      <w:tr w:rsidR="00210C48" w:rsidRPr="00210C48" w:rsidTr="00210C48">
        <w:tc>
          <w:tcPr>
            <w:tcW w:w="9570" w:type="dxa"/>
            <w:gridSpan w:val="3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 xml:space="preserve">Профессиональные квалификационные группы должностей (ПКГ), утвержденные приказом «Министерства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 </w:t>
            </w:r>
          </w:p>
        </w:tc>
      </w:tr>
      <w:tr w:rsidR="00210C48" w:rsidRPr="00210C48" w:rsidTr="00210C48">
        <w:tc>
          <w:tcPr>
            <w:tcW w:w="2518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>Профессиональные квалификационные группы и квалификационные уровни</w:t>
            </w:r>
          </w:p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>Должности, отнесенные к квалификационным уровням</w:t>
            </w:r>
          </w:p>
        </w:tc>
        <w:tc>
          <w:tcPr>
            <w:tcW w:w="1665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 xml:space="preserve">Оклады </w:t>
            </w:r>
          </w:p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val="en-US" w:eastAsia="en-US" w:bidi="en-US"/>
              </w:rPr>
              <w:t>&lt;*&gt;</w:t>
            </w:r>
          </w:p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>(рублей)</w:t>
            </w:r>
          </w:p>
        </w:tc>
      </w:tr>
      <w:tr w:rsidR="00210C48" w:rsidRPr="00210C48" w:rsidTr="00210C48">
        <w:tc>
          <w:tcPr>
            <w:tcW w:w="2518" w:type="dxa"/>
            <w:vMerge w:val="restart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>Должности работников культуры, искусства и кинематографии среднего звена</w:t>
            </w:r>
          </w:p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  <w:proofErr w:type="spellStart"/>
            <w:r w:rsidRPr="00210C48">
              <w:rPr>
                <w:sz w:val="24"/>
                <w:szCs w:val="24"/>
                <w:lang w:eastAsia="en-US" w:bidi="en-US"/>
              </w:rPr>
              <w:t>Культорганизатор</w:t>
            </w:r>
            <w:proofErr w:type="spellEnd"/>
            <w:r w:rsidRPr="00210C48">
              <w:rPr>
                <w:sz w:val="24"/>
                <w:szCs w:val="24"/>
                <w:lang w:eastAsia="en-US" w:bidi="en-US"/>
              </w:rPr>
              <w:t xml:space="preserve"> </w:t>
            </w:r>
          </w:p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>9 000</w:t>
            </w:r>
          </w:p>
        </w:tc>
      </w:tr>
      <w:tr w:rsidR="00210C48" w:rsidRPr="00210C48" w:rsidTr="00210C48">
        <w:trPr>
          <w:trHeight w:val="385"/>
        </w:trPr>
        <w:tc>
          <w:tcPr>
            <w:tcW w:w="2518" w:type="dxa"/>
            <w:vMerge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>Заведующий костюмерной</w:t>
            </w:r>
          </w:p>
        </w:tc>
        <w:tc>
          <w:tcPr>
            <w:tcW w:w="1665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>10 000</w:t>
            </w:r>
          </w:p>
        </w:tc>
      </w:tr>
      <w:tr w:rsidR="00210C48" w:rsidRPr="00210C48" w:rsidTr="00210C48">
        <w:tc>
          <w:tcPr>
            <w:tcW w:w="2518" w:type="dxa"/>
            <w:vMerge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 xml:space="preserve">Художник – декоратор </w:t>
            </w:r>
          </w:p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>10 000</w:t>
            </w:r>
          </w:p>
        </w:tc>
      </w:tr>
      <w:tr w:rsidR="00210C48" w:rsidRPr="00210C48" w:rsidTr="00210C48">
        <w:trPr>
          <w:trHeight w:val="848"/>
        </w:trPr>
        <w:tc>
          <w:tcPr>
            <w:tcW w:w="2518" w:type="dxa"/>
            <w:vMerge w:val="restart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5387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 xml:space="preserve">Концертмейстер </w:t>
            </w:r>
          </w:p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>10 000</w:t>
            </w:r>
          </w:p>
        </w:tc>
      </w:tr>
      <w:tr w:rsidR="00210C48" w:rsidRPr="00210C48" w:rsidTr="00210C48">
        <w:trPr>
          <w:trHeight w:val="525"/>
        </w:trPr>
        <w:tc>
          <w:tcPr>
            <w:tcW w:w="2518" w:type="dxa"/>
            <w:vMerge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 xml:space="preserve">Методист </w:t>
            </w:r>
          </w:p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>10 400</w:t>
            </w:r>
          </w:p>
        </w:tc>
      </w:tr>
      <w:tr w:rsidR="00210C48" w:rsidRPr="00210C48" w:rsidTr="00210C48">
        <w:tc>
          <w:tcPr>
            <w:tcW w:w="2518" w:type="dxa"/>
            <w:vMerge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 xml:space="preserve">Хореограф </w:t>
            </w:r>
          </w:p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>11 000</w:t>
            </w:r>
          </w:p>
        </w:tc>
      </w:tr>
      <w:tr w:rsidR="00210C48" w:rsidRPr="00210C48" w:rsidTr="00210C48">
        <w:tc>
          <w:tcPr>
            <w:tcW w:w="2518" w:type="dxa"/>
            <w:vMerge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>Заведующий отделом по работе с детьми</w:t>
            </w:r>
          </w:p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>11 200</w:t>
            </w:r>
          </w:p>
        </w:tc>
      </w:tr>
      <w:tr w:rsidR="00210C48" w:rsidRPr="00210C48" w:rsidTr="00210C48">
        <w:tc>
          <w:tcPr>
            <w:tcW w:w="2518" w:type="dxa"/>
            <w:vMerge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>Хормейстер коллектива художественной самодеятельности</w:t>
            </w:r>
          </w:p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>11 000</w:t>
            </w:r>
          </w:p>
        </w:tc>
      </w:tr>
      <w:tr w:rsidR="00210C48" w:rsidRPr="00210C48" w:rsidTr="00210C48">
        <w:tc>
          <w:tcPr>
            <w:tcW w:w="2518" w:type="dxa"/>
            <w:vMerge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 xml:space="preserve">Звукорежиссер </w:t>
            </w:r>
          </w:p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>11 330</w:t>
            </w:r>
          </w:p>
        </w:tc>
      </w:tr>
      <w:tr w:rsidR="00210C48" w:rsidRPr="00210C48" w:rsidTr="00210C48">
        <w:trPr>
          <w:trHeight w:val="583"/>
        </w:trPr>
        <w:tc>
          <w:tcPr>
            <w:tcW w:w="2518" w:type="dxa"/>
            <w:vMerge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 xml:space="preserve">Режиссер </w:t>
            </w:r>
          </w:p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>11 340</w:t>
            </w:r>
          </w:p>
        </w:tc>
      </w:tr>
      <w:tr w:rsidR="00210C48" w:rsidRPr="00210C48" w:rsidTr="00210C48">
        <w:trPr>
          <w:trHeight w:val="225"/>
        </w:trPr>
        <w:tc>
          <w:tcPr>
            <w:tcW w:w="2518" w:type="dxa"/>
            <w:vMerge w:val="restart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>Должности руководящего состава учреждений культуры, искусства и кинематографии ведущего звена</w:t>
            </w:r>
          </w:p>
        </w:tc>
        <w:tc>
          <w:tcPr>
            <w:tcW w:w="5387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>Художественный руководитель</w:t>
            </w:r>
          </w:p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>14 400</w:t>
            </w:r>
          </w:p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210C48" w:rsidRPr="00210C48" w:rsidTr="00210C48">
        <w:trPr>
          <w:trHeight w:val="330"/>
        </w:trPr>
        <w:tc>
          <w:tcPr>
            <w:tcW w:w="2518" w:type="dxa"/>
            <w:vMerge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 xml:space="preserve">Директор </w:t>
            </w:r>
          </w:p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</w:p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</w:p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  <w:r w:rsidRPr="00210C48">
              <w:rPr>
                <w:sz w:val="24"/>
                <w:szCs w:val="24"/>
                <w:lang w:eastAsia="en-US" w:bidi="en-US"/>
              </w:rPr>
              <w:t>15 500</w:t>
            </w:r>
          </w:p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</w:tbl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textAlignment w:val="auto"/>
        <w:outlineLvl w:val="0"/>
        <w:rPr>
          <w:szCs w:val="22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right"/>
        <w:textAlignment w:val="auto"/>
        <w:outlineLvl w:val="0"/>
        <w:rPr>
          <w:szCs w:val="22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  <w:lang w:eastAsia="en-US" w:bidi="en-US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  <w:lang w:eastAsia="en-US" w:bidi="en-US"/>
        </w:rPr>
      </w:pPr>
      <w:r w:rsidRPr="00210C48">
        <w:rPr>
          <w:b/>
          <w:bCs/>
          <w:sz w:val="24"/>
          <w:szCs w:val="24"/>
          <w:lang w:eastAsia="en-US" w:bidi="en-US"/>
        </w:rPr>
        <w:t>ОКЛАДЫ</w:t>
      </w: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  <w:lang w:eastAsia="en-US" w:bidi="en-US"/>
        </w:rPr>
      </w:pPr>
      <w:r w:rsidRPr="00210C48">
        <w:rPr>
          <w:b/>
          <w:bCs/>
          <w:sz w:val="24"/>
          <w:szCs w:val="24"/>
          <w:lang w:eastAsia="en-US" w:bidi="en-US"/>
        </w:rPr>
        <w:t>ПО ПРОФЕССИОНАЛЬНЫМ КВАЛИФИКАЦИОННЫМ ГРУППАМ ОБЩЕОТРАСЛЕВЫХ ПРОФЕССИЙ  РАБОТНИКОВ МУНИЦИПАЛЬНОГО БЮДЖЕТНОГО УЧРЕЖДЕНИЯ «МЕЖПОСЕЛЕНЧЕСКИЙ РАЙОННЫЙ ДОМ КУЛЬТУРЫ»  ЯКОВЛЕВСКОГО МУНИЦИПАЛЬНОГО РАЙОНА</w:t>
      </w: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center"/>
        <w:textAlignment w:val="auto"/>
        <w:rPr>
          <w:b/>
          <w:bCs/>
          <w:sz w:val="26"/>
          <w:szCs w:val="26"/>
          <w:lang w:eastAsia="en-US" w:bidi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088"/>
        <w:gridCol w:w="1417"/>
      </w:tblGrid>
      <w:tr w:rsidR="00210C48" w:rsidRPr="00210C48" w:rsidTr="00210C48">
        <w:tc>
          <w:tcPr>
            <w:tcW w:w="1384" w:type="dxa"/>
          </w:tcPr>
          <w:p w:rsidR="00210C48" w:rsidRPr="00210C48" w:rsidRDefault="00210C48" w:rsidP="00210C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 w:val="24"/>
                <w:szCs w:val="24"/>
              </w:rPr>
            </w:pPr>
            <w:r w:rsidRPr="00210C48">
              <w:rPr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7088" w:type="dxa"/>
          </w:tcPr>
          <w:p w:rsidR="00210C48" w:rsidRPr="00210C48" w:rsidRDefault="00210C48" w:rsidP="00210C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 w:val="24"/>
                <w:szCs w:val="24"/>
              </w:rPr>
            </w:pPr>
            <w:r w:rsidRPr="00210C48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417" w:type="dxa"/>
          </w:tcPr>
          <w:p w:rsidR="00210C48" w:rsidRPr="00210C48" w:rsidRDefault="00210C48" w:rsidP="00210C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 w:val="24"/>
                <w:szCs w:val="24"/>
              </w:rPr>
            </w:pPr>
            <w:r w:rsidRPr="00210C48">
              <w:rPr>
                <w:sz w:val="24"/>
                <w:szCs w:val="24"/>
              </w:rPr>
              <w:t xml:space="preserve">Минимальные оклады </w:t>
            </w:r>
            <w:hyperlink w:anchor="Par92" w:tooltip="Ссылка на текущий документ" w:history="1">
              <w:r w:rsidRPr="00210C48">
                <w:rPr>
                  <w:sz w:val="24"/>
                  <w:szCs w:val="24"/>
                </w:rPr>
                <w:t>&lt;*&gt;</w:t>
              </w:r>
            </w:hyperlink>
            <w:r w:rsidRPr="00210C48">
              <w:rPr>
                <w:sz w:val="24"/>
                <w:szCs w:val="24"/>
              </w:rPr>
              <w:t xml:space="preserve"> (рублей)</w:t>
            </w:r>
          </w:p>
        </w:tc>
      </w:tr>
      <w:tr w:rsidR="00210C48" w:rsidRPr="00210C48" w:rsidTr="00210C48">
        <w:tc>
          <w:tcPr>
            <w:tcW w:w="8472" w:type="dxa"/>
            <w:gridSpan w:val="2"/>
          </w:tcPr>
          <w:p w:rsidR="00210C48" w:rsidRPr="00210C48" w:rsidRDefault="00210C48" w:rsidP="00210C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 w:val="24"/>
                <w:szCs w:val="24"/>
              </w:rPr>
            </w:pPr>
            <w:r w:rsidRPr="00210C48">
              <w:rPr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1417" w:type="dxa"/>
          </w:tcPr>
          <w:p w:rsidR="00210C48" w:rsidRPr="00210C48" w:rsidRDefault="00210C48" w:rsidP="00210C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sz w:val="24"/>
                <w:szCs w:val="24"/>
              </w:rPr>
            </w:pPr>
          </w:p>
        </w:tc>
      </w:tr>
      <w:tr w:rsidR="00210C48" w:rsidRPr="00210C48" w:rsidTr="00210C48">
        <w:tc>
          <w:tcPr>
            <w:tcW w:w="1384" w:type="dxa"/>
          </w:tcPr>
          <w:p w:rsidR="00210C48" w:rsidRPr="00210C48" w:rsidRDefault="00210C48" w:rsidP="00210C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2"/>
              </w:rPr>
            </w:pPr>
            <w:r w:rsidRPr="00210C48">
              <w:rPr>
                <w:szCs w:val="22"/>
              </w:rPr>
              <w:t>4 квалификационный уровень</w:t>
            </w:r>
          </w:p>
        </w:tc>
        <w:tc>
          <w:tcPr>
            <w:tcW w:w="7088" w:type="dxa"/>
          </w:tcPr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Cs w:val="22"/>
                <w:lang w:eastAsia="en-US" w:bidi="en-US"/>
              </w:rPr>
            </w:pPr>
            <w:r w:rsidRPr="00210C48">
              <w:rPr>
                <w:b/>
                <w:color w:val="000000"/>
                <w:szCs w:val="22"/>
                <w:lang w:eastAsia="en-US" w:bidi="en-US"/>
              </w:rPr>
              <w:t>Водитель</w:t>
            </w:r>
          </w:p>
          <w:p w:rsidR="00210C48" w:rsidRPr="00210C48" w:rsidRDefault="00210C48" w:rsidP="00210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2"/>
                <w:lang w:eastAsia="en-US" w:bidi="en-US"/>
              </w:rPr>
            </w:pPr>
            <w:r w:rsidRPr="00210C48">
              <w:rPr>
                <w:color w:val="000000"/>
                <w:szCs w:val="22"/>
                <w:lang w:eastAsia="en-US" w:bidi="en-US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417" w:type="dxa"/>
          </w:tcPr>
          <w:p w:rsidR="00210C48" w:rsidRPr="00210C48" w:rsidRDefault="00210C48" w:rsidP="00210C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/>
              <w:autoSpaceDE/>
              <w:autoSpaceDN/>
              <w:adjustRightInd/>
              <w:textAlignment w:val="auto"/>
              <w:outlineLvl w:val="0"/>
              <w:rPr>
                <w:sz w:val="24"/>
                <w:szCs w:val="24"/>
              </w:rPr>
            </w:pPr>
            <w:r w:rsidRPr="00210C48">
              <w:rPr>
                <w:sz w:val="24"/>
                <w:szCs w:val="24"/>
              </w:rPr>
              <w:t>9 000</w:t>
            </w:r>
          </w:p>
        </w:tc>
      </w:tr>
    </w:tbl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right"/>
        <w:textAlignment w:val="auto"/>
        <w:outlineLvl w:val="0"/>
        <w:rPr>
          <w:szCs w:val="22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right"/>
        <w:textAlignment w:val="auto"/>
        <w:outlineLvl w:val="0"/>
        <w:rPr>
          <w:szCs w:val="22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right"/>
        <w:textAlignment w:val="auto"/>
        <w:outlineLvl w:val="0"/>
        <w:rPr>
          <w:szCs w:val="22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right"/>
        <w:textAlignment w:val="auto"/>
        <w:outlineLvl w:val="0"/>
        <w:rPr>
          <w:szCs w:val="22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right"/>
        <w:textAlignment w:val="auto"/>
        <w:outlineLvl w:val="0"/>
        <w:rPr>
          <w:szCs w:val="22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right"/>
        <w:textAlignment w:val="auto"/>
        <w:outlineLvl w:val="0"/>
        <w:rPr>
          <w:szCs w:val="22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right"/>
        <w:textAlignment w:val="auto"/>
        <w:outlineLvl w:val="0"/>
        <w:rPr>
          <w:szCs w:val="22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right"/>
        <w:textAlignment w:val="auto"/>
        <w:outlineLvl w:val="0"/>
        <w:rPr>
          <w:szCs w:val="22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right"/>
        <w:textAlignment w:val="auto"/>
        <w:outlineLvl w:val="0"/>
        <w:rPr>
          <w:szCs w:val="22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right"/>
        <w:textAlignment w:val="auto"/>
        <w:outlineLvl w:val="0"/>
        <w:rPr>
          <w:szCs w:val="22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right"/>
        <w:textAlignment w:val="auto"/>
        <w:outlineLvl w:val="0"/>
        <w:rPr>
          <w:szCs w:val="22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right"/>
        <w:textAlignment w:val="auto"/>
        <w:outlineLvl w:val="0"/>
        <w:rPr>
          <w:szCs w:val="22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right"/>
        <w:textAlignment w:val="auto"/>
        <w:outlineLvl w:val="0"/>
        <w:rPr>
          <w:szCs w:val="22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20"/>
        <w:jc w:val="right"/>
        <w:textAlignment w:val="auto"/>
        <w:outlineLvl w:val="0"/>
        <w:rPr>
          <w:sz w:val="24"/>
          <w:szCs w:val="24"/>
        </w:rPr>
      </w:pPr>
      <w:r w:rsidRPr="00210C48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</w:t>
      </w:r>
      <w:r w:rsidRPr="00210C48">
        <w:rPr>
          <w:rFonts w:eastAsia="Calibri"/>
          <w:sz w:val="28"/>
          <w:szCs w:val="28"/>
          <w:lang w:eastAsia="en-US"/>
        </w:rPr>
        <w:t>П</w:t>
      </w:r>
      <w:r w:rsidRPr="00210C48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</w:t>
      </w:r>
      <w:r w:rsidRPr="00210C48">
        <w:rPr>
          <w:sz w:val="24"/>
          <w:szCs w:val="24"/>
        </w:rPr>
        <w:t>№</w:t>
      </w:r>
      <w:r>
        <w:rPr>
          <w:sz w:val="24"/>
          <w:szCs w:val="24"/>
        </w:rPr>
        <w:t xml:space="preserve"> 3</w:t>
      </w: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20"/>
        <w:jc w:val="right"/>
        <w:textAlignment w:val="auto"/>
        <w:outlineLvl w:val="0"/>
        <w:rPr>
          <w:sz w:val="24"/>
          <w:szCs w:val="24"/>
        </w:rPr>
      </w:pPr>
      <w:r w:rsidRPr="00210C48">
        <w:rPr>
          <w:sz w:val="24"/>
          <w:szCs w:val="24"/>
        </w:rPr>
        <w:t>Утверждено</w:t>
      </w: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20"/>
        <w:jc w:val="right"/>
        <w:textAlignment w:val="auto"/>
        <w:rPr>
          <w:sz w:val="24"/>
          <w:szCs w:val="24"/>
        </w:rPr>
      </w:pPr>
      <w:r w:rsidRPr="00210C48">
        <w:rPr>
          <w:sz w:val="24"/>
          <w:szCs w:val="24"/>
        </w:rPr>
        <w:t>постановлением Администрации</w:t>
      </w: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20"/>
        <w:jc w:val="right"/>
        <w:textAlignment w:val="auto"/>
        <w:rPr>
          <w:sz w:val="24"/>
          <w:szCs w:val="24"/>
        </w:rPr>
      </w:pPr>
      <w:r w:rsidRPr="00210C48">
        <w:rPr>
          <w:sz w:val="24"/>
          <w:szCs w:val="24"/>
        </w:rPr>
        <w:t>Яковлевского муниципального района</w:t>
      </w:r>
    </w:p>
    <w:p w:rsidR="00210C48" w:rsidRPr="00210C48" w:rsidRDefault="00210C48" w:rsidP="00C85D7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ind w:firstLine="720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210C48">
        <w:rPr>
          <w:sz w:val="24"/>
          <w:szCs w:val="24"/>
        </w:rPr>
        <w:t xml:space="preserve">                </w:t>
      </w:r>
      <w:r w:rsidR="00C85D7D" w:rsidRPr="00C85D7D">
        <w:rPr>
          <w:sz w:val="24"/>
          <w:szCs w:val="24"/>
          <w:u w:val="single"/>
        </w:rPr>
        <w:t xml:space="preserve">от 01.06.2021 № 209-НПА                                                                                                                                     </w:t>
      </w:r>
      <w:r w:rsidRPr="00210C48">
        <w:rPr>
          <w:rFonts w:eastAsia="Calibri"/>
          <w:b/>
          <w:sz w:val="24"/>
          <w:szCs w:val="24"/>
          <w:lang w:eastAsia="en-US"/>
        </w:rPr>
        <w:tab/>
      </w:r>
    </w:p>
    <w:p w:rsidR="00210C48" w:rsidRPr="00D06B8A" w:rsidRDefault="00210C48" w:rsidP="00210C48">
      <w:pPr>
        <w:widowControl w:val="0"/>
        <w:overflowPunct/>
        <w:autoSpaceDE/>
        <w:autoSpaceDN/>
        <w:adjustRightInd/>
        <w:jc w:val="center"/>
        <w:textAlignment w:val="auto"/>
        <w:rPr>
          <w:rFonts w:eastAsia="Calibri"/>
          <w:b/>
          <w:sz w:val="27"/>
          <w:szCs w:val="27"/>
          <w:lang w:eastAsia="en-US"/>
        </w:rPr>
      </w:pPr>
      <w:r w:rsidRPr="00D06B8A">
        <w:rPr>
          <w:rFonts w:eastAsia="Calibri"/>
          <w:b/>
          <w:sz w:val="27"/>
          <w:szCs w:val="27"/>
          <w:lang w:eastAsia="en-US"/>
        </w:rPr>
        <w:t xml:space="preserve">Целевые показатели эффективности деятельности работников </w:t>
      </w:r>
    </w:p>
    <w:p w:rsidR="00210C48" w:rsidRPr="00D06B8A" w:rsidRDefault="00210C48" w:rsidP="00210C48">
      <w:pPr>
        <w:widowControl w:val="0"/>
        <w:overflowPunct/>
        <w:autoSpaceDE/>
        <w:autoSpaceDN/>
        <w:adjustRightInd/>
        <w:jc w:val="center"/>
        <w:textAlignment w:val="auto"/>
        <w:rPr>
          <w:rFonts w:eastAsia="Calibri"/>
          <w:b/>
          <w:sz w:val="27"/>
          <w:szCs w:val="27"/>
          <w:lang w:eastAsia="en-US"/>
        </w:rPr>
      </w:pPr>
      <w:r w:rsidRPr="00D06B8A">
        <w:rPr>
          <w:rFonts w:eastAsia="Calibri"/>
          <w:b/>
          <w:sz w:val="27"/>
          <w:szCs w:val="27"/>
          <w:lang w:eastAsia="en-US"/>
        </w:rPr>
        <w:t>муниципального бюджетного учреждения «</w:t>
      </w:r>
      <w:proofErr w:type="spellStart"/>
      <w:r w:rsidRPr="00D06B8A">
        <w:rPr>
          <w:rFonts w:eastAsia="Calibri"/>
          <w:b/>
          <w:sz w:val="27"/>
          <w:szCs w:val="27"/>
          <w:lang w:eastAsia="en-US"/>
        </w:rPr>
        <w:t>Межпоселенческий</w:t>
      </w:r>
      <w:proofErr w:type="spellEnd"/>
      <w:r w:rsidRPr="00D06B8A">
        <w:rPr>
          <w:rFonts w:eastAsia="Calibri"/>
          <w:b/>
          <w:sz w:val="27"/>
          <w:szCs w:val="27"/>
          <w:lang w:eastAsia="en-US"/>
        </w:rPr>
        <w:t xml:space="preserve"> районный Дом культуры» Яковлевского муниципального района</w:t>
      </w:r>
    </w:p>
    <w:p w:rsidR="00210C48" w:rsidRPr="00D06B8A" w:rsidRDefault="00210C48" w:rsidP="00210C48">
      <w:pPr>
        <w:widowControl w:val="0"/>
        <w:overflowPunct/>
        <w:autoSpaceDE/>
        <w:autoSpaceDN/>
        <w:adjustRightInd/>
        <w:jc w:val="center"/>
        <w:textAlignment w:val="auto"/>
        <w:rPr>
          <w:rFonts w:eastAsia="Calibri"/>
          <w:b/>
          <w:sz w:val="27"/>
          <w:szCs w:val="27"/>
          <w:lang w:eastAsia="en-US"/>
        </w:rPr>
      </w:pPr>
    </w:p>
    <w:p w:rsidR="00210C48" w:rsidRPr="00D06B8A" w:rsidRDefault="00210C48" w:rsidP="00475AAC">
      <w:pPr>
        <w:pStyle w:val="a7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D06B8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Художественный руководитель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35"/>
        <w:gridCol w:w="4406"/>
        <w:gridCol w:w="2646"/>
      </w:tblGrid>
      <w:tr w:rsidR="00210C48" w:rsidRPr="00210C48" w:rsidTr="00210C48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0C48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210C48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Наименование стимулирующей выплаты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Целевой показатель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 xml:space="preserve">Результат </w:t>
            </w:r>
            <w:proofErr w:type="gramStart"/>
            <w:r w:rsidRPr="00210C48">
              <w:rPr>
                <w:rFonts w:eastAsia="Calibri"/>
                <w:sz w:val="24"/>
                <w:szCs w:val="24"/>
                <w:lang w:eastAsia="en-US"/>
              </w:rPr>
              <w:t>оценки выполнения целевых показателей эффективности работы</w:t>
            </w:r>
            <w:proofErr w:type="gramEnd"/>
            <w:r w:rsidRPr="00210C48">
              <w:rPr>
                <w:rFonts w:eastAsia="Calibri"/>
                <w:sz w:val="24"/>
                <w:szCs w:val="24"/>
                <w:lang w:eastAsia="en-US"/>
              </w:rPr>
              <w:t xml:space="preserve"> в баллах</w:t>
            </w:r>
          </w:p>
        </w:tc>
      </w:tr>
      <w:tr w:rsidR="00210C48" w:rsidRPr="00210C48" w:rsidTr="00210C48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210C48" w:rsidRPr="00210C48" w:rsidTr="00210C48">
        <w:trPr>
          <w:trHeight w:val="512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За качество выполняемых работ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Своевременное исполнение приказов, распоряжений работодателя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210C48" w:rsidRPr="00210C48" w:rsidTr="00210C48">
        <w:trPr>
          <w:trHeight w:val="14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 xml:space="preserve">Соблюдение сроков, качества и  установленного порядка и формы предоставления сведений, отчетов, статистической отчетности, а также сценариев плановых мероприятий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AAC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  <w:p w:rsidR="00475AAC" w:rsidRDefault="00475AAC" w:rsidP="00475AA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10C48" w:rsidRPr="00475AAC" w:rsidRDefault="00210C48" w:rsidP="00475A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 xml:space="preserve">Организация обмена опытом работы коллективов их участие в фестивалях, конкурсах и смотрах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 xml:space="preserve">Качественное и своевременное выполнение задач и функций в установленной сфере деятельности согласно должностной инструкции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Руководство клубным формированием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rPr>
          <w:trHeight w:val="362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За интенсивность</w:t>
            </w:r>
          </w:p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и высокие результаты работы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Увеличение количества культурно-досуговых мероприятий (всего, в том числе на платной основе) в соотве</w:t>
            </w:r>
            <w:r w:rsidR="00475AAC">
              <w:rPr>
                <w:rFonts w:eastAsia="Calibri"/>
                <w:sz w:val="24"/>
                <w:szCs w:val="24"/>
                <w:lang w:eastAsia="en-US"/>
              </w:rPr>
              <w:t>тствии с муниципальным заданием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10C4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475AAC">
            <w:pPr>
              <w:widowControl w:val="0"/>
              <w:overflowPunct/>
              <w:textAlignment w:val="auto"/>
              <w:rPr>
                <w:sz w:val="24"/>
                <w:szCs w:val="24"/>
                <w:lang w:eastAsia="en-US"/>
              </w:rPr>
            </w:pPr>
            <w:r w:rsidRPr="00210C48">
              <w:rPr>
                <w:sz w:val="24"/>
                <w:szCs w:val="24"/>
                <w:lang w:eastAsia="en-US"/>
              </w:rPr>
              <w:t>Наличие обоснованных жалоб посетителей на качество услуг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10C48">
              <w:rPr>
                <w:sz w:val="24"/>
                <w:szCs w:val="24"/>
                <w:lang w:eastAsia="en-US"/>
              </w:rPr>
              <w:t>(-5)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210C48" w:rsidRDefault="00210C48" w:rsidP="00475AAC">
            <w:pPr>
              <w:widowControl w:val="0"/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 xml:space="preserve">Увеличение количества культурно-досуговых мероприятий для детей и подростков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10C4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rPr>
          <w:trHeight w:val="6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475AAC">
            <w:pPr>
              <w:widowControl w:val="0"/>
              <w:overflowPunct/>
              <w:textAlignment w:val="auto"/>
              <w:rPr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Увеличение количества посетителей (человек) культурно-досуговых мероприятий в соответствии с муниципальным заданием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210C48" w:rsidRDefault="00210C48" w:rsidP="00210C4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10C48">
              <w:rPr>
                <w:sz w:val="24"/>
                <w:szCs w:val="24"/>
                <w:lang w:eastAsia="en-US"/>
              </w:rPr>
              <w:t>15</w:t>
            </w:r>
          </w:p>
          <w:p w:rsidR="00210C48" w:rsidRPr="00210C48" w:rsidRDefault="00210C48" w:rsidP="00210C4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  <w:p w:rsidR="00210C48" w:rsidRPr="00210C48" w:rsidRDefault="00210C48" w:rsidP="00210C4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475AA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 xml:space="preserve">Участие в разработке, подготовке, </w:t>
            </w:r>
            <w:r w:rsidRPr="00210C48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организации и проведении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lastRenderedPageBreak/>
              <w:t>15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475AA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Соблюдение 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210C48" w:rsidRPr="00210C48" w:rsidTr="00210C48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b/>
                <w:sz w:val="24"/>
                <w:szCs w:val="24"/>
                <w:lang w:eastAsia="en-US"/>
              </w:rPr>
              <w:t>150</w:t>
            </w:r>
          </w:p>
        </w:tc>
      </w:tr>
    </w:tbl>
    <w:p w:rsidR="00210C48" w:rsidRPr="00D06B8A" w:rsidRDefault="00210C48" w:rsidP="00475AAC">
      <w:pPr>
        <w:pStyle w:val="a7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D06B8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Режиссер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35"/>
        <w:gridCol w:w="4406"/>
        <w:gridCol w:w="2646"/>
      </w:tblGrid>
      <w:tr w:rsidR="00210C48" w:rsidRPr="00210C48" w:rsidTr="00210C48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0C48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210C48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Наименование стимулирующей выплаты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Целевой показатель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 xml:space="preserve">Результат </w:t>
            </w:r>
            <w:proofErr w:type="gramStart"/>
            <w:r w:rsidRPr="00210C48">
              <w:rPr>
                <w:rFonts w:eastAsia="Calibri"/>
                <w:sz w:val="24"/>
                <w:szCs w:val="24"/>
                <w:lang w:eastAsia="en-US"/>
              </w:rPr>
              <w:t>оценки выполнения целевых показателей эффективности работы</w:t>
            </w:r>
            <w:proofErr w:type="gramEnd"/>
            <w:r w:rsidRPr="00210C48">
              <w:rPr>
                <w:rFonts w:eastAsia="Calibri"/>
                <w:sz w:val="24"/>
                <w:szCs w:val="24"/>
                <w:lang w:eastAsia="en-US"/>
              </w:rPr>
              <w:t xml:space="preserve"> в баллах</w:t>
            </w:r>
          </w:p>
        </w:tc>
      </w:tr>
      <w:tr w:rsidR="00210C48" w:rsidRPr="00210C48" w:rsidTr="00210C48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210C48" w:rsidRPr="00210C48" w:rsidTr="00210C48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За качество выполняемых работ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Своевременное исполнение приказов, распоряжений работодателя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Соблюдение сроков, установленного порядка и формы предоставления сведений и отчетов, а также сценариев плановых мероприятий.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 xml:space="preserve">Отсутствие замечаний по  качеству предоставления установленной отчетности, информации по отдельным вопросам со стороны руководителя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Качественное и своевременное выполнение задач и функций в установленной сфере деятельности согласно должностной инструкции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Руководство клубным формированием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rPr>
          <w:trHeight w:val="322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За интенсивность</w:t>
            </w:r>
          </w:p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и высокие результаты работы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475AAC">
            <w:pPr>
              <w:widowControl w:val="0"/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Увеличение количества культурно-досуговых мероприятий (всего, в том числе на платной основе) в соответствии с муниципальным заданием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10C4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475AAC">
            <w:pPr>
              <w:widowControl w:val="0"/>
              <w:overflowPunct/>
              <w:textAlignment w:val="auto"/>
              <w:rPr>
                <w:sz w:val="24"/>
                <w:szCs w:val="24"/>
                <w:lang w:eastAsia="en-US"/>
              </w:rPr>
            </w:pPr>
            <w:r w:rsidRPr="00210C48">
              <w:rPr>
                <w:sz w:val="24"/>
                <w:szCs w:val="24"/>
                <w:lang w:eastAsia="en-US"/>
              </w:rPr>
              <w:t>Наличие обоснованных жалоб посетителей на качество услуг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10C48">
              <w:rPr>
                <w:sz w:val="24"/>
                <w:szCs w:val="24"/>
                <w:lang w:eastAsia="en-US"/>
              </w:rPr>
              <w:t>(-5)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210C48" w:rsidRDefault="00210C48" w:rsidP="00475AAC">
            <w:pPr>
              <w:widowControl w:val="0"/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 xml:space="preserve">Подготовка  культурно-досуговых мероприятий для детей и подростков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10C4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475AAC">
            <w:pPr>
              <w:widowControl w:val="0"/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 xml:space="preserve">Разработка и постановка культурно-массовых мероприятий, спектаклей, </w:t>
            </w:r>
            <w:r w:rsidRPr="00210C48">
              <w:rPr>
                <w:rFonts w:eastAsia="Calibri"/>
                <w:sz w:val="24"/>
                <w:szCs w:val="24"/>
                <w:lang w:eastAsia="en-US"/>
              </w:rPr>
              <w:lastRenderedPageBreak/>
              <w:t>концертных номеров и программ в соответствии с планом учреждения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210C48" w:rsidRDefault="00210C48" w:rsidP="00210C4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10C48">
              <w:rPr>
                <w:sz w:val="24"/>
                <w:szCs w:val="24"/>
                <w:lang w:eastAsia="en-US"/>
              </w:rPr>
              <w:lastRenderedPageBreak/>
              <w:t>25</w:t>
            </w:r>
          </w:p>
          <w:p w:rsidR="00210C48" w:rsidRPr="00210C48" w:rsidRDefault="00210C48" w:rsidP="00210C4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  <w:p w:rsidR="00210C48" w:rsidRPr="00210C48" w:rsidRDefault="00210C48" w:rsidP="00210C4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  <w:p w:rsidR="00210C48" w:rsidRPr="00210C48" w:rsidRDefault="00210C48" w:rsidP="00210C4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210C48" w:rsidRDefault="00210C48" w:rsidP="00475AA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Оказание методической и консультативной помощи руководителям коллективов художественной самодеятельности в постановке и проведении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475AA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Соблюдение 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210C48" w:rsidRPr="00210C48" w:rsidTr="00210C48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210C48" w:rsidRDefault="00210C48" w:rsidP="00210C48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10C48">
              <w:rPr>
                <w:rFonts w:eastAsia="Calibri"/>
                <w:b/>
                <w:sz w:val="24"/>
                <w:szCs w:val="24"/>
                <w:lang w:eastAsia="en-US"/>
              </w:rPr>
              <w:t>150</w:t>
            </w:r>
          </w:p>
        </w:tc>
      </w:tr>
    </w:tbl>
    <w:p w:rsidR="00210C48" w:rsidRPr="00D06B8A" w:rsidRDefault="00210C48" w:rsidP="00475AAC">
      <w:pPr>
        <w:pStyle w:val="a7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D06B8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Заведующий отделом по работе с детьми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35"/>
        <w:gridCol w:w="4406"/>
        <w:gridCol w:w="2646"/>
      </w:tblGrid>
      <w:tr w:rsidR="00210C48" w:rsidRPr="00210C48" w:rsidTr="00D06B8A">
        <w:trPr>
          <w:trHeight w:val="1436"/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75AA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475AAC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Наименование стимулирующей выплаты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Целевой показатель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 xml:space="preserve">Результат </w:t>
            </w:r>
            <w:proofErr w:type="gramStart"/>
            <w:r w:rsidRPr="00475AAC">
              <w:rPr>
                <w:rFonts w:eastAsia="Calibri"/>
                <w:sz w:val="24"/>
                <w:szCs w:val="24"/>
                <w:lang w:eastAsia="en-US"/>
              </w:rPr>
              <w:t>оценки выполнения целевых показателей эффективности работы</w:t>
            </w:r>
            <w:proofErr w:type="gramEnd"/>
            <w:r w:rsidRPr="00475AAC">
              <w:rPr>
                <w:rFonts w:eastAsia="Calibri"/>
                <w:sz w:val="24"/>
                <w:szCs w:val="24"/>
                <w:lang w:eastAsia="en-US"/>
              </w:rPr>
              <w:t xml:space="preserve"> в баллах</w:t>
            </w:r>
          </w:p>
        </w:tc>
      </w:tr>
      <w:tr w:rsidR="00210C48" w:rsidRPr="00210C48" w:rsidTr="00210C48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210C48" w:rsidRPr="00210C48" w:rsidTr="00210C48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За качество выполняемых работ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Своевременное исполнение приказов, распоряжений работодателя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Соблюдение сроков, установленного порядка и формы предоставления сведений и отчетов, а также сценариев плановых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210C48" w:rsidRPr="00210C48" w:rsidTr="007E54F3">
        <w:trPr>
          <w:trHeight w:val="8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 xml:space="preserve">Разработка перспективных и текущих планов работы и своевременное их исполнение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 xml:space="preserve">Качественное и своевременное выполнение задач и функций в установленной сфере деятельности согласно должностной инструкции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Руководство клубным формированием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rPr>
          <w:trHeight w:val="1121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За интенсивность</w:t>
            </w:r>
          </w:p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и высокие результаты работы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Увеличение количества культурно-досуговых мероприятий (всего, в том числе на платной основе) в соотве</w:t>
            </w:r>
            <w:r w:rsidR="00475AAC">
              <w:rPr>
                <w:rFonts w:eastAsia="Calibri"/>
                <w:sz w:val="24"/>
                <w:szCs w:val="24"/>
                <w:lang w:eastAsia="en-US"/>
              </w:rPr>
              <w:t>тствии с муниципальным заданием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75AAC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textAlignment w:val="auto"/>
              <w:rPr>
                <w:sz w:val="24"/>
                <w:szCs w:val="24"/>
                <w:lang w:eastAsia="en-US"/>
              </w:rPr>
            </w:pPr>
            <w:r w:rsidRPr="00475AAC">
              <w:rPr>
                <w:sz w:val="24"/>
                <w:szCs w:val="24"/>
                <w:lang w:eastAsia="en-US"/>
              </w:rPr>
              <w:t>Наличие обоснованных жало</w:t>
            </w:r>
            <w:r w:rsidR="00475AAC">
              <w:rPr>
                <w:sz w:val="24"/>
                <w:szCs w:val="24"/>
                <w:lang w:eastAsia="en-US"/>
              </w:rPr>
              <w:t xml:space="preserve">б </w:t>
            </w:r>
            <w:r w:rsidR="00475AAC">
              <w:rPr>
                <w:sz w:val="24"/>
                <w:szCs w:val="24"/>
                <w:lang w:eastAsia="en-US"/>
              </w:rPr>
              <w:lastRenderedPageBreak/>
              <w:t>посетителей на качество услуг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75AAC">
              <w:rPr>
                <w:sz w:val="24"/>
                <w:szCs w:val="24"/>
                <w:lang w:eastAsia="en-US"/>
              </w:rPr>
              <w:lastRenderedPageBreak/>
              <w:t>(-5)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475AAC" w:rsidRDefault="00210C48" w:rsidP="00475AAC">
            <w:pPr>
              <w:widowControl w:val="0"/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 xml:space="preserve">Увеличение количества культурно-досуговых мероприятий для </w:t>
            </w:r>
            <w:r w:rsidR="00475AAC">
              <w:rPr>
                <w:rFonts w:eastAsia="Calibri"/>
                <w:sz w:val="24"/>
                <w:szCs w:val="24"/>
                <w:lang w:eastAsia="en-US"/>
              </w:rPr>
              <w:t xml:space="preserve">детей и подростков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75AAC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475AAC">
        <w:trPr>
          <w:trHeight w:val="10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textAlignment w:val="auto"/>
              <w:rPr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Увеличение количества посетителей (человек) культурно-досуговых мероприятий в соответствии с муниципальным заданием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475AAC" w:rsidRDefault="00210C48" w:rsidP="00475AA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75AAC">
              <w:rPr>
                <w:sz w:val="24"/>
                <w:szCs w:val="24"/>
                <w:lang w:eastAsia="en-US"/>
              </w:rPr>
              <w:t>15</w:t>
            </w:r>
          </w:p>
          <w:p w:rsidR="00210C48" w:rsidRPr="00475AAC" w:rsidRDefault="00210C48" w:rsidP="00475AA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  <w:p w:rsidR="00210C48" w:rsidRPr="00475AAC" w:rsidRDefault="00210C48" w:rsidP="00475AA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  <w:p w:rsidR="00210C48" w:rsidRPr="00475AAC" w:rsidRDefault="00210C48" w:rsidP="00475AA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Участие в разработке, подготовке, организации и проведении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Соблюдение 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210C48" w:rsidRPr="00210C48" w:rsidTr="00210C48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widowControl w:val="0"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475AAC" w:rsidRDefault="00210C48" w:rsidP="00475AAC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5AAC">
              <w:rPr>
                <w:rFonts w:eastAsia="Calibri"/>
                <w:b/>
                <w:sz w:val="24"/>
                <w:szCs w:val="24"/>
                <w:lang w:eastAsia="en-US"/>
              </w:rPr>
              <w:t>150</w:t>
            </w:r>
          </w:p>
        </w:tc>
      </w:tr>
    </w:tbl>
    <w:p w:rsidR="00210C48" w:rsidRPr="00D06B8A" w:rsidRDefault="00210C48" w:rsidP="00475AAC">
      <w:pPr>
        <w:pStyle w:val="a7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D06B8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Звукорежиссер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35"/>
        <w:gridCol w:w="4406"/>
        <w:gridCol w:w="2646"/>
      </w:tblGrid>
      <w:tr w:rsidR="00210C48" w:rsidRPr="00210C48" w:rsidTr="00210C48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стимулирующей выплаты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Целевой показатель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Результат </w:t>
            </w:r>
            <w:proofErr w:type="gramStart"/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оценки выполнения целевых показателей эффективности работы</w:t>
            </w:r>
            <w:proofErr w:type="gramEnd"/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баллах</w:t>
            </w:r>
          </w:p>
        </w:tc>
      </w:tr>
      <w:tr w:rsidR="00210C48" w:rsidRPr="00210C48" w:rsidTr="00210C48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10C48" w:rsidRPr="00210C48" w:rsidTr="00210C48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качество выполняемых работ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Своевременное исполнение приказов, распоряжений работодателя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Соблюдение сроков, установленного порядка подготовки мероприятий.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Отсутствие замечаний по  качеству предоставления установленной отчетности, информации по отдельным вопросам со стороны руководителя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Качественное и своевременное выполнение задач и функций в установленной сфере деятельности согласно должностной инструкции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оказании платных услуг населению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rPr>
          <w:trHeight w:val="671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интенсивность</w:t>
            </w:r>
          </w:p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высокие результаты работы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7E54F3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качест</w:t>
            </w:r>
            <w:r w:rsidR="007E54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венного озвучивания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обоснованных жало</w:t>
            </w:r>
            <w:r w:rsidR="007E5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 посетителей на качество услуг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(-5)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7E54F3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культурно-досуговых мер</w:t>
            </w:r>
            <w:r w:rsidR="007E54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оприятий для детей и подростков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210C48" w:rsidRPr="00210C48" w:rsidTr="007E54F3">
        <w:trPr>
          <w:trHeight w:val="10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фонда музыкальных произведений (народных, классических, эстрадных) театральных, шумов, технических музыкальных подборок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210C48" w:rsidRPr="00475AAC" w:rsidRDefault="00210C48" w:rsidP="00475A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0C48" w:rsidRPr="00475AAC" w:rsidRDefault="00210C48" w:rsidP="00475A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0C48" w:rsidRPr="00475AAC" w:rsidRDefault="00210C48" w:rsidP="00475A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подготовке, организации и проведении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Соблюдение 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210C48" w:rsidRPr="00210C48" w:rsidTr="00210C48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150</w:t>
            </w:r>
          </w:p>
        </w:tc>
      </w:tr>
    </w:tbl>
    <w:p w:rsidR="00210C48" w:rsidRPr="00D06B8A" w:rsidRDefault="00210C48" w:rsidP="00475AAC">
      <w:pPr>
        <w:pStyle w:val="a7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D06B8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Хормейстер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35"/>
        <w:gridCol w:w="4406"/>
        <w:gridCol w:w="2646"/>
      </w:tblGrid>
      <w:tr w:rsidR="00210C48" w:rsidRPr="00210C48" w:rsidTr="00D06B8A">
        <w:trPr>
          <w:trHeight w:val="1355"/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стимулирующей выплаты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Целевой показатель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Результат </w:t>
            </w:r>
            <w:proofErr w:type="gramStart"/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оценки выполнения целевых показателей эффективности работы</w:t>
            </w:r>
            <w:proofErr w:type="gramEnd"/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баллах</w:t>
            </w:r>
          </w:p>
        </w:tc>
      </w:tr>
      <w:tr w:rsidR="00210C48" w:rsidRPr="00210C48" w:rsidTr="00210C48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10C48" w:rsidRPr="00210C48" w:rsidTr="00210C48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качество выполняемых работ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Своевременное исполнение приказов, распоряжений работодателя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Соблюдение сроков, установленного порядка и формы предоставления сведений и отчетов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210C48" w:rsidRPr="00210C48" w:rsidTr="000A77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Качественное и своевременное выполнение задач и функций в установленной сфере деятельности согласно должностной инструкции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210C48" w:rsidRPr="00210C48" w:rsidTr="000A776D">
        <w:trPr>
          <w:trHeight w:val="13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Руководство клубным формированием, любительским объединением, вокальным коллективом, имеющим и регулярно п</w:t>
            </w:r>
            <w:r w:rsid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одтверждающим звание «народный».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210C48" w:rsidRPr="00210C48" w:rsidTr="000A77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rPr>
          <w:trHeight w:val="729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интенсивность</w:t>
            </w:r>
          </w:p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высокие результаты работы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E47DD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обоснованных жалоб посетителей на качество услуг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(-5)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E47DD2" w:rsidP="00475AA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Обновление репертуара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76D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межрегиональных, краевых, р</w:t>
            </w:r>
            <w:r w:rsid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айонных фестивалях и конкурсах:</w:t>
            </w:r>
          </w:p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районных </w:t>
            </w:r>
          </w:p>
          <w:p w:rsidR="00210C48" w:rsidRPr="00E47DD2" w:rsidRDefault="00E47DD2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краевых и региональных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10C48" w:rsidRPr="00475AAC" w:rsidRDefault="00210C48" w:rsidP="00475A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0C48" w:rsidRPr="00475AAC" w:rsidRDefault="00210C48" w:rsidP="00475A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210C48" w:rsidRPr="00475AAC" w:rsidRDefault="00210C48" w:rsidP="00475A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rPr>
          <w:trHeight w:val="64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подготовке, организации и проведении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Соблюдение 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210C48" w:rsidRPr="00210C48" w:rsidTr="00210C48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475AAC" w:rsidRDefault="00210C48" w:rsidP="00475AAC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5A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150</w:t>
            </w:r>
          </w:p>
        </w:tc>
      </w:tr>
    </w:tbl>
    <w:p w:rsidR="00210C48" w:rsidRPr="00D06B8A" w:rsidRDefault="00210C48" w:rsidP="000A776D">
      <w:pPr>
        <w:pStyle w:val="a7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D06B8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Концертмейстер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35"/>
        <w:gridCol w:w="4406"/>
        <w:gridCol w:w="2646"/>
      </w:tblGrid>
      <w:tr w:rsidR="00210C48" w:rsidRPr="00210C48" w:rsidTr="00210C48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стимулирующей выплаты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Целевой показатель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Результат </w:t>
            </w:r>
            <w:proofErr w:type="gramStart"/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оценки выполнения целевых показателей эффективности работы</w:t>
            </w:r>
            <w:proofErr w:type="gramEnd"/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баллах</w:t>
            </w:r>
          </w:p>
        </w:tc>
      </w:tr>
      <w:tr w:rsidR="00210C48" w:rsidRPr="00210C48" w:rsidTr="00210C48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10C48" w:rsidRPr="00210C48" w:rsidTr="00210C48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качество выполняемых работ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Своевременное исполнение приказов, распоряжений работодателя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с клубными формированиями, коллективами  художественной самодеятельности и солистами.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Качественное и своевременное выполнение задач и функций в установленной сфере деятельности согласно должностной инструкции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культурно-досуговых мероприятиях (в том числе на платной основе)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клубных формированиях, любительских объединениях, вокальных коллективах, имеющих и регулярно подтверждающих звание «народный».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210C48" w:rsidRPr="00210C48" w:rsidTr="00210C48">
        <w:trPr>
          <w:trHeight w:val="646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интенсивность</w:t>
            </w:r>
          </w:p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высокие результаты работы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участников художественной самодеятельности.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обоснованных жало</w:t>
            </w:r>
            <w:r w:rsidR="000A7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 посетителей на качество услуг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(-5)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0A776D" w:rsidRDefault="000A776D" w:rsidP="000A776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Обновление репертуара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210C48" w:rsidRPr="00210C48" w:rsidTr="00210C48">
        <w:trPr>
          <w:trHeight w:val="11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межрегиональных, краевых, районных фестивалях и конкурсах:</w:t>
            </w:r>
          </w:p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районных </w:t>
            </w:r>
          </w:p>
          <w:p w:rsidR="00210C48" w:rsidRPr="000A776D" w:rsidRDefault="000A776D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-краевых и региональных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0C48" w:rsidRPr="000A776D" w:rsidRDefault="00210C48" w:rsidP="000A77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0C48" w:rsidRPr="000A776D" w:rsidRDefault="00210C48" w:rsidP="000A77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210C48" w:rsidRPr="000A776D" w:rsidRDefault="00210C48" w:rsidP="000A77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подготовке, организации и проведении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Соблюдение 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210C48" w:rsidRPr="00210C48" w:rsidTr="00210C48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150</w:t>
            </w:r>
          </w:p>
        </w:tc>
      </w:tr>
    </w:tbl>
    <w:p w:rsidR="00210C48" w:rsidRPr="00D06B8A" w:rsidRDefault="00210C48" w:rsidP="000A776D">
      <w:pPr>
        <w:pStyle w:val="a7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D06B8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Хореограф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35"/>
        <w:gridCol w:w="4406"/>
        <w:gridCol w:w="2646"/>
      </w:tblGrid>
      <w:tr w:rsidR="00210C48" w:rsidRPr="00210C48" w:rsidTr="00210C48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стимулирующей выплаты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Целевой показатель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Результат </w:t>
            </w:r>
            <w:proofErr w:type="gramStart"/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оценки выполнения целевых показателей эффективности работы</w:t>
            </w:r>
            <w:proofErr w:type="gramEnd"/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баллах</w:t>
            </w:r>
          </w:p>
        </w:tc>
      </w:tr>
      <w:tr w:rsidR="00210C48" w:rsidRPr="00210C48" w:rsidTr="00210C48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10C48" w:rsidRPr="00210C48" w:rsidTr="00210C48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качество выполняемых работ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Своевременное исполнение приказов, распоряжений работодателя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с клубными формированиями, коллективами  художественной самодеятельности и солистами.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Качественное и своевременное выполнение задач и функций в установленной сфере деятельности согласно должностной инструкции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культурно-досуговых мероприятиях (в том числе на платной основе)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Руководство клубным формированием, любительским объединением, вокальным коллективом, имеющим и регулярно подтверждающим звание «народный», либо участие в нем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210C48" w:rsidRPr="00210C48" w:rsidTr="00210C48">
        <w:trPr>
          <w:trHeight w:val="709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интенсивность</w:t>
            </w:r>
          </w:p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высокие результаты работы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участников художественной самодея</w:t>
            </w:r>
            <w:r w:rsid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тельности.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обоснованных жало</w:t>
            </w:r>
            <w:r w:rsidR="000A7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 посетителей на качество услуг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(-5)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0A776D" w:rsidRDefault="000A776D" w:rsidP="000A776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Обновление репертуара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210C48" w:rsidRPr="00210C48" w:rsidTr="00210C48">
        <w:trPr>
          <w:trHeight w:val="11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межрегиональных, краевых, районных фестивалях и конкурсах:</w:t>
            </w:r>
          </w:p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районных </w:t>
            </w:r>
          </w:p>
          <w:p w:rsidR="00210C48" w:rsidRPr="000A776D" w:rsidRDefault="00210C48" w:rsidP="000A776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краевых и региональных</w:t>
            </w:r>
            <w:r w:rsidR="000A7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0C48" w:rsidRPr="000A776D" w:rsidRDefault="00210C48" w:rsidP="000A77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0C48" w:rsidRPr="000A776D" w:rsidRDefault="00210C48" w:rsidP="000A77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210C48" w:rsidRPr="000A776D" w:rsidRDefault="00210C48" w:rsidP="000A77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подготовке, организации и проведении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Соблюдение 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210C48" w:rsidRPr="00210C48" w:rsidTr="00210C48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0A776D" w:rsidRDefault="00210C48" w:rsidP="000A776D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0A776D" w:rsidRDefault="00210C48" w:rsidP="000A776D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77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150</w:t>
            </w:r>
          </w:p>
        </w:tc>
      </w:tr>
    </w:tbl>
    <w:p w:rsidR="00210C48" w:rsidRPr="00D06B8A" w:rsidRDefault="00210C48" w:rsidP="000A776D">
      <w:pPr>
        <w:pStyle w:val="a7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D06B8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Художник - декоратор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793"/>
        <w:gridCol w:w="4962"/>
        <w:gridCol w:w="2409"/>
      </w:tblGrid>
      <w:tr w:rsidR="00210C48" w:rsidRPr="00210C48" w:rsidTr="00D06B8A">
        <w:trPr>
          <w:trHeight w:val="1360"/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стимулирующей выплаты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Целевой показатель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Результат </w:t>
            </w:r>
            <w:proofErr w:type="gramStart"/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оценки выполнения целевых показателей эффективности работы</w:t>
            </w:r>
            <w:proofErr w:type="gramEnd"/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баллах</w:t>
            </w:r>
          </w:p>
        </w:tc>
      </w:tr>
      <w:tr w:rsidR="00210C48" w:rsidRPr="00210C48" w:rsidTr="00210C48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качество выполняемых работ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Своевременное исполнение приказов, распоряжений работодателя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210C48" w:rsidRPr="00210C48" w:rsidTr="00210C48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с клубными формированиями, коллективами  художественной самодеятельности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Качественное и своевременное выполнение задач и функций в установленной сфере деятельности согласно должностной </w:t>
            </w: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инструкции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</w:tr>
      <w:tr w:rsidR="00210C48" w:rsidRPr="00210C48" w:rsidTr="00210C48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культурно-досуговых мероприятиях (в том числе на платной основе)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Руководство клубным формированием, любительским объединением, либо участие в нем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FE68D7">
        <w:trPr>
          <w:trHeight w:val="886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интенсивность</w:t>
            </w:r>
          </w:p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высокие результаты работы</w:t>
            </w:r>
          </w:p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реклам, плакатов, декораций, художественное офор</w:t>
            </w:r>
            <w:r w:rsid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мление коммерческих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rPr>
          <w:trHeight w:val="653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обоснованных жало</w:t>
            </w:r>
            <w:r w:rsidR="00FE6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 посетителей на качество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(-5)</w:t>
            </w:r>
          </w:p>
        </w:tc>
      </w:tr>
      <w:tr w:rsidR="00210C48" w:rsidRPr="00210C48" w:rsidTr="00210C48">
        <w:trPr>
          <w:trHeight w:val="681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FE68D7" w:rsidRDefault="00210C48" w:rsidP="00FE68D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Обновление, восстановление, либо изготовление декораций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210C48" w:rsidRPr="00210C48" w:rsidTr="00210C48">
        <w:trPr>
          <w:trHeight w:val="407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Художественное оформление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210C48" w:rsidRPr="00210C48" w:rsidTr="00210C48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подготовке, организации и проведении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210C48" w:rsidRPr="00210C48" w:rsidTr="00210C48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Соблюдение 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210C48" w:rsidRPr="00210C48" w:rsidTr="00210C48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150</w:t>
            </w:r>
          </w:p>
        </w:tc>
      </w:tr>
    </w:tbl>
    <w:p w:rsidR="00210C48" w:rsidRPr="00D06B8A" w:rsidRDefault="00210C48" w:rsidP="00FE68D7">
      <w:pPr>
        <w:pStyle w:val="a7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proofErr w:type="spellStart"/>
      <w:r w:rsidRPr="00D06B8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Культорганизатор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35"/>
        <w:gridCol w:w="4406"/>
        <w:gridCol w:w="2646"/>
      </w:tblGrid>
      <w:tr w:rsidR="00210C48" w:rsidRPr="00210C48" w:rsidTr="00210C48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стимулирующей выплаты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Целевой показатель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Результат </w:t>
            </w:r>
            <w:proofErr w:type="gramStart"/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оценки выполнения целевых показателей эффективности работы</w:t>
            </w:r>
            <w:proofErr w:type="gramEnd"/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баллах</w:t>
            </w:r>
          </w:p>
        </w:tc>
      </w:tr>
      <w:tr w:rsidR="00210C48" w:rsidRPr="00210C48" w:rsidTr="00210C48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10C48" w:rsidRPr="00210C48" w:rsidTr="00210C48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качество выполняемых работ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Своевременное исполнение приказов, распоряжений работодателя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Соблюдение сроков, установленного порядка подготовки мероприятий.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Отсутствие замечаний по  качеству предоставления установленной отчетности, информации по отдельным вопросам со стороны руководителя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Качественное и своевременное выполнение задач и функций в установленной сфере деятельности согласно должностной инструкции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Руководство клубным формированием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rPr>
          <w:trHeight w:val="1121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интенсивность</w:t>
            </w:r>
          </w:p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высокие результаты работы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и проведение культурно-досуговых мероприятий (всего, в том числе на платной основе) в соотве</w:t>
            </w:r>
            <w:r w:rsid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тствии с муниципальным заданием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обоснованных жало</w:t>
            </w:r>
            <w:r w:rsidR="00FE6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 </w:t>
            </w:r>
            <w:r w:rsidR="00FE6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посетителей на качество услуг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(-5)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и проведение культурно-досуговых меро</w:t>
            </w:r>
            <w:r w:rsid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приятий для детей и подростков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и проведение тематических вечеров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210C48" w:rsidRPr="00FE68D7" w:rsidRDefault="00210C48" w:rsidP="00FE68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подготовке, организации и проведении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210C48" w:rsidRPr="00210C48" w:rsidTr="00210C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Соблюдение 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210C48" w:rsidRPr="00210C48" w:rsidTr="00210C48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48" w:rsidRPr="00FE68D7" w:rsidRDefault="00210C48" w:rsidP="00FE68D7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48" w:rsidRPr="00FE68D7" w:rsidRDefault="00210C48" w:rsidP="00FE68D7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8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150</w:t>
            </w:r>
          </w:p>
        </w:tc>
      </w:tr>
    </w:tbl>
    <w:p w:rsidR="00210C48" w:rsidRPr="00210C48" w:rsidRDefault="00210C48" w:rsidP="00210C48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10C48" w:rsidRPr="00210C48" w:rsidRDefault="00210C48" w:rsidP="00210C48">
      <w:pPr>
        <w:widowControl w:val="0"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eastAsia="Calibri" w:hAnsi="Calibri"/>
          <w:sz w:val="28"/>
          <w:szCs w:val="28"/>
          <w:lang w:eastAsia="en-US"/>
        </w:rPr>
        <w:sectPr w:rsidR="00210C48" w:rsidRPr="00210C48" w:rsidSect="00210C48">
          <w:pgSz w:w="11906" w:h="16838"/>
          <w:pgMar w:top="568" w:right="851" w:bottom="851" w:left="1701" w:header="720" w:footer="720" w:gutter="0"/>
          <w:cols w:space="720"/>
        </w:sectPr>
      </w:pPr>
    </w:p>
    <w:p w:rsidR="00210C48" w:rsidRPr="00FE68D7" w:rsidRDefault="00210C48" w:rsidP="00FE68D7">
      <w:pPr>
        <w:pStyle w:val="a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68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4 </w:t>
      </w:r>
    </w:p>
    <w:p w:rsidR="00210C48" w:rsidRPr="00FE68D7" w:rsidRDefault="00210C48" w:rsidP="00FE68D7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68D7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210C48" w:rsidRPr="00FE68D7" w:rsidRDefault="00210C48" w:rsidP="00FE68D7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68D7">
        <w:rPr>
          <w:rFonts w:ascii="Times New Roman" w:hAnsi="Times New Roman" w:cs="Times New Roman"/>
          <w:bCs/>
          <w:sz w:val="24"/>
          <w:szCs w:val="24"/>
        </w:rPr>
        <w:t xml:space="preserve"> постановлением Администрации </w:t>
      </w:r>
    </w:p>
    <w:p w:rsidR="00210C48" w:rsidRPr="00FE68D7" w:rsidRDefault="00210C48" w:rsidP="00FE68D7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68D7">
        <w:rPr>
          <w:rFonts w:ascii="Times New Roman" w:hAnsi="Times New Roman" w:cs="Times New Roman"/>
          <w:bCs/>
          <w:sz w:val="24"/>
          <w:szCs w:val="24"/>
        </w:rPr>
        <w:t xml:space="preserve">Яковлевского муниципального района </w:t>
      </w:r>
    </w:p>
    <w:p w:rsidR="00C85D7D" w:rsidRDefault="00C85D7D" w:rsidP="00C85D7D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u w:val="single"/>
        </w:rPr>
      </w:pPr>
      <w:r w:rsidRPr="00C85D7D">
        <w:rPr>
          <w:sz w:val="24"/>
          <w:szCs w:val="24"/>
          <w:u w:val="single"/>
        </w:rPr>
        <w:t xml:space="preserve">от 01.06.2021 № 209-НПА    </w:t>
      </w:r>
    </w:p>
    <w:p w:rsidR="00FE68D7" w:rsidRDefault="00C85D7D" w:rsidP="00C85D7D">
      <w:pPr>
        <w:overflowPunct/>
        <w:autoSpaceDE/>
        <w:autoSpaceDN/>
        <w:adjustRightInd/>
        <w:jc w:val="right"/>
        <w:textAlignment w:val="auto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  <w:r w:rsidRPr="00C85D7D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</w:t>
      </w:r>
    </w:p>
    <w:p w:rsidR="00210C48" w:rsidRPr="00FE68D7" w:rsidRDefault="00210C48" w:rsidP="00210C48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FE68D7">
        <w:rPr>
          <w:rFonts w:eastAsia="Calibri"/>
          <w:sz w:val="28"/>
          <w:szCs w:val="28"/>
          <w:lang w:eastAsia="en-US"/>
        </w:rPr>
        <w:t>Отчет</w:t>
      </w:r>
    </w:p>
    <w:p w:rsidR="00210C48" w:rsidRPr="00FE68D7" w:rsidRDefault="00210C48" w:rsidP="00210C48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FE68D7">
        <w:rPr>
          <w:rFonts w:eastAsia="Calibri"/>
          <w:sz w:val="28"/>
          <w:szCs w:val="28"/>
          <w:lang w:eastAsia="en-US"/>
        </w:rPr>
        <w:t xml:space="preserve">о выполнении целевых </w:t>
      </w:r>
      <w:proofErr w:type="gramStart"/>
      <w:r w:rsidRPr="00FE68D7">
        <w:rPr>
          <w:rFonts w:eastAsia="Calibri"/>
          <w:sz w:val="28"/>
          <w:szCs w:val="28"/>
          <w:lang w:eastAsia="en-US"/>
        </w:rPr>
        <w:t>показателей эффективности деятельности руководителя  муниципального бюджетного учреждения</w:t>
      </w:r>
      <w:proofErr w:type="gramEnd"/>
      <w:r w:rsidRPr="00FE68D7">
        <w:rPr>
          <w:rFonts w:eastAsia="Calibri"/>
          <w:sz w:val="28"/>
          <w:szCs w:val="28"/>
          <w:lang w:eastAsia="en-US"/>
        </w:rPr>
        <w:t xml:space="preserve"> </w:t>
      </w:r>
    </w:p>
    <w:p w:rsidR="00210C48" w:rsidRPr="00FE68D7" w:rsidRDefault="00210C48" w:rsidP="00210C48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FE68D7">
        <w:rPr>
          <w:rFonts w:eastAsia="Calibri"/>
          <w:sz w:val="28"/>
          <w:szCs w:val="28"/>
          <w:lang w:eastAsia="en-US"/>
        </w:rPr>
        <w:t>«</w:t>
      </w:r>
      <w:proofErr w:type="spellStart"/>
      <w:r w:rsidRPr="00FE68D7">
        <w:rPr>
          <w:rFonts w:eastAsia="Calibri"/>
          <w:sz w:val="28"/>
          <w:szCs w:val="28"/>
          <w:lang w:eastAsia="en-US"/>
        </w:rPr>
        <w:t>Межпоселенческий</w:t>
      </w:r>
      <w:proofErr w:type="spellEnd"/>
      <w:r w:rsidRPr="00FE68D7">
        <w:rPr>
          <w:rFonts w:eastAsia="Calibri"/>
          <w:sz w:val="28"/>
          <w:szCs w:val="28"/>
          <w:lang w:eastAsia="en-US"/>
        </w:rPr>
        <w:t xml:space="preserve"> районный Дом культуры»» Яковлевского муниципального района </w:t>
      </w:r>
      <w:proofErr w:type="gramStart"/>
      <w:r w:rsidRPr="00FE68D7">
        <w:rPr>
          <w:rFonts w:eastAsia="Calibri"/>
          <w:sz w:val="28"/>
          <w:szCs w:val="28"/>
          <w:lang w:eastAsia="en-US"/>
        </w:rPr>
        <w:t>за</w:t>
      </w:r>
      <w:proofErr w:type="gramEnd"/>
      <w:r w:rsidRPr="00FE68D7">
        <w:rPr>
          <w:rFonts w:eastAsia="Calibri"/>
          <w:sz w:val="28"/>
          <w:szCs w:val="28"/>
          <w:lang w:eastAsia="en-US"/>
        </w:rPr>
        <w:t xml:space="preserve"> ____________________</w:t>
      </w:r>
    </w:p>
    <w:p w:rsidR="00210C48" w:rsidRPr="00FE68D7" w:rsidRDefault="00210C48" w:rsidP="00210C4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1552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5387"/>
        <w:gridCol w:w="1258"/>
        <w:gridCol w:w="1658"/>
        <w:gridCol w:w="1696"/>
      </w:tblGrid>
      <w:tr w:rsidR="00210C48" w:rsidRPr="00210C48" w:rsidTr="00210C48">
        <w:trPr>
          <w:cantSplit/>
        </w:trPr>
        <w:tc>
          <w:tcPr>
            <w:tcW w:w="568" w:type="dxa"/>
          </w:tcPr>
          <w:p w:rsidR="00210C48" w:rsidRPr="00D06B8A" w:rsidRDefault="00210C48" w:rsidP="00D06B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06B8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D06B8A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0348" w:type="dxa"/>
            <w:gridSpan w:val="2"/>
          </w:tcPr>
          <w:p w:rsidR="00210C48" w:rsidRPr="00D06B8A" w:rsidRDefault="00210C48" w:rsidP="00D06B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58" w:type="dxa"/>
          </w:tcPr>
          <w:p w:rsidR="00210C48" w:rsidRPr="00D06B8A" w:rsidRDefault="00210C48" w:rsidP="00D06B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Исполнение показателей</w:t>
            </w:r>
          </w:p>
        </w:tc>
        <w:tc>
          <w:tcPr>
            <w:tcW w:w="1658" w:type="dxa"/>
          </w:tcPr>
          <w:p w:rsidR="00210C48" w:rsidRPr="00D06B8A" w:rsidRDefault="00210C48" w:rsidP="00D06B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Оценка </w:t>
            </w:r>
            <w:proofErr w:type="gramStart"/>
            <w:r w:rsidRPr="00D06B8A">
              <w:rPr>
                <w:rFonts w:eastAsia="Calibri"/>
                <w:sz w:val="24"/>
                <w:szCs w:val="24"/>
                <w:lang w:eastAsia="en-US"/>
              </w:rPr>
              <w:t>выполнения целевых показателей эффективности работы руководителя</w:t>
            </w:r>
            <w:proofErr w:type="gramEnd"/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 учреждения, в баллах</w:t>
            </w:r>
          </w:p>
        </w:tc>
        <w:tc>
          <w:tcPr>
            <w:tcW w:w="1696" w:type="dxa"/>
          </w:tcPr>
          <w:p w:rsidR="00210C48" w:rsidRPr="00D06B8A" w:rsidRDefault="00210C48" w:rsidP="00D06B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Результат </w:t>
            </w:r>
            <w:proofErr w:type="gramStart"/>
            <w:r w:rsidRPr="00D06B8A">
              <w:rPr>
                <w:rFonts w:eastAsia="Calibri"/>
                <w:sz w:val="24"/>
                <w:szCs w:val="24"/>
                <w:lang w:eastAsia="en-US"/>
              </w:rPr>
              <w:t>оценки выполнения целевых показателей эффективности работы руководителя</w:t>
            </w:r>
            <w:proofErr w:type="gramEnd"/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 учреждения, в баллах</w:t>
            </w:r>
          </w:p>
        </w:tc>
      </w:tr>
      <w:tr w:rsidR="00210C48" w:rsidRPr="00210C48" w:rsidTr="00210C48">
        <w:tc>
          <w:tcPr>
            <w:tcW w:w="15528" w:type="dxa"/>
            <w:gridSpan w:val="6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b/>
                <w:sz w:val="24"/>
                <w:szCs w:val="24"/>
                <w:lang w:eastAsia="en-US"/>
              </w:rPr>
              <w:t>1. За качество выполняемых работ</w:t>
            </w:r>
          </w:p>
        </w:tc>
      </w:tr>
      <w:tr w:rsidR="00210C48" w:rsidRPr="00210C48" w:rsidTr="00210C48">
        <w:trPr>
          <w:trHeight w:val="545"/>
        </w:trPr>
        <w:tc>
          <w:tcPr>
            <w:tcW w:w="568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Эффективная организация материально-технического обеспечения деятельности </w:t>
            </w:r>
            <w:r w:rsidRPr="00D06B8A">
              <w:rPr>
                <w:rFonts w:eastAsia="Calibr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количество исполненных заявок 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96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количество неисполненных заявок 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rPr>
          <w:trHeight w:val="363"/>
        </w:trPr>
        <w:tc>
          <w:tcPr>
            <w:tcW w:w="568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1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Своевременное выполнение заданий, поручений главы Администрации Яковлевского муниципального района, заместителей главы Администрации Яковлевского муниципального района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поручений, заданий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96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невыполненных поручений, заданий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1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Отсутствие замечаний со стороны Учредителя по вопросам деятельности муниципального учреждения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замечаний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6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961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Своевременное, достоверное  предоставление отчетности в полном объеме форм и информации о деятельности муниципального учреждения 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предоставленной статистической, планово-отчетной и финансовой документации    с соблюдением сроков и порядка заполнения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6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предоставленной статистической, планово-отчетной и финансовой документации  с нарушением сроков и порядка заполнения с наименованием документа и вида нарушения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4961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Участие в разработке муниципальных (краевых, федеральных) программ, мониторинг их реализации и оценка эффективности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проектов по разработке муниципальных (краевых, федеральных) программ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6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1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Организация деятельности по осуществлению закупок товаров, работ и услуг для нужд учреждения 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своевременность размещения планов-графиков (изменений в планы - графики) на официальном сайте,</w:t>
            </w:r>
          </w:p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заключенных договоров по осуществлению закупок товаров, работ и услуг,</w:t>
            </w:r>
          </w:p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проведенных электронных аукционов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6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15528" w:type="dxa"/>
            <w:gridSpan w:val="6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b/>
                <w:sz w:val="24"/>
                <w:szCs w:val="24"/>
                <w:lang w:eastAsia="en-US"/>
              </w:rPr>
              <w:t>2. За интенсивность и высокие результаты</w:t>
            </w:r>
          </w:p>
        </w:tc>
      </w:tr>
      <w:tr w:rsidR="00210C48" w:rsidRPr="00210C48" w:rsidTr="00210C48">
        <w:trPr>
          <w:trHeight w:val="779"/>
        </w:trPr>
        <w:tc>
          <w:tcPr>
            <w:tcW w:w="56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1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Отсутствие обоснованных внешних жалоб, обоснованных жалоб работников муниципального учреждения на действия администрации учреждения 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обоснованных жалоб. При наличии представляется объяснение причин и информация о принятых мерах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6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rPr>
          <w:trHeight w:val="760"/>
        </w:trPr>
        <w:tc>
          <w:tcPr>
            <w:tcW w:w="568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1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Отсутствие замечаний контролирующих, правоохранительных, надзорных органов по результатам деятельности муниципального учреждения, подтвержденных актами, протоколами контролирующих органов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проверок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96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проверок имеющих замечания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61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Правильность начисления и своевременность выплаты заработной платы работникам муниципального учреждения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количество случаев переплат (недоплат) заработной платы с указанием причины </w:t>
            </w:r>
          </w:p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случаев несвоевременной выплаты заработной платы с указанием причины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6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961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Эффективное расходование средств бюджета Яковлевского муниципального района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количество фактов неэффективного и (или) нецелевого  расходования бюджетных средств с </w:t>
            </w:r>
            <w:r w:rsidRPr="00D06B8A">
              <w:rPr>
                <w:rFonts w:eastAsia="Calibri"/>
                <w:sz w:val="24"/>
                <w:szCs w:val="24"/>
                <w:lang w:eastAsia="en-US"/>
              </w:rPr>
              <w:lastRenderedPageBreak/>
              <w:t>указанием причины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6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4961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Привлечение внебюджетных средств и эффективное их использование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привлечение внебюджетных средств (руб.)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6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фактов неэффективного и (или) нецелевого  расходования внебюджетных средств с указанием причины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961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Исполнение лимитов технологического потребления </w:t>
            </w:r>
            <w:proofErr w:type="gramStart"/>
            <w:r w:rsidRPr="00D06B8A">
              <w:rPr>
                <w:rFonts w:eastAsia="Calibri"/>
                <w:sz w:val="24"/>
                <w:szCs w:val="24"/>
                <w:lang w:eastAsia="en-US"/>
              </w:rPr>
              <w:t>тепло-электроэнергии</w:t>
            </w:r>
            <w:proofErr w:type="gramEnd"/>
            <w:r w:rsidRPr="00D06B8A">
              <w:rPr>
                <w:rFonts w:eastAsia="Calibri"/>
                <w:sz w:val="24"/>
                <w:szCs w:val="24"/>
                <w:lang w:eastAsia="en-US"/>
              </w:rPr>
              <w:t>, водопотребления, водоотведения и котельно-печного топлива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экономия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96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перерасход с указанием причины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961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Реализация мероприятий </w:t>
            </w:r>
            <w:r w:rsidRPr="00D06B8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по выполнению </w:t>
            </w: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Указов Президента Российской Федерации от 07.05.2012 № 597 «О мероприятиях по реализации государственной социальной политики» 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показатели «дорожной карты»: план/факт,</w:t>
            </w:r>
          </w:p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фактов нарушений, неисполнения запланированных мероприятий с указанием причины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6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58" w:type="dxa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696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10C48" w:rsidRPr="00210C48" w:rsidRDefault="00210C48" w:rsidP="00210C48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r w:rsidRPr="00210C48">
        <w:rPr>
          <w:rFonts w:eastAsia="Calibri"/>
          <w:sz w:val="22"/>
          <w:szCs w:val="22"/>
          <w:lang w:eastAsia="en-US"/>
        </w:rPr>
        <w:t>Размер ежемесячной выплаты стимулирующего характера руководителю в процентах устанавливается из расчета 1 балл = 1% оклада по ПКГ (</w:t>
      </w:r>
      <w:r w:rsidRPr="00210C48">
        <w:rPr>
          <w:rFonts w:eastAsia="Calibri"/>
          <w:lang w:eastAsia="en-US"/>
        </w:rPr>
        <w:t>оклада с учетом повышающих коэффициентов – в случае их установления)</w:t>
      </w:r>
      <w:r w:rsidRPr="00210C48">
        <w:rPr>
          <w:rFonts w:eastAsia="Calibri"/>
          <w:sz w:val="22"/>
          <w:szCs w:val="22"/>
          <w:lang w:eastAsia="en-US"/>
        </w:rPr>
        <w:t xml:space="preserve"> и по результатам </w:t>
      </w:r>
      <w:proofErr w:type="gramStart"/>
      <w:r w:rsidRPr="00210C48">
        <w:rPr>
          <w:rFonts w:eastAsia="Calibri"/>
          <w:sz w:val="22"/>
          <w:szCs w:val="22"/>
          <w:lang w:eastAsia="en-US"/>
        </w:rPr>
        <w:t>оценки выполнения целевых показателей эффективности работы руководителя учреждения</w:t>
      </w:r>
      <w:proofErr w:type="gramEnd"/>
      <w:r w:rsidRPr="00210C48">
        <w:rPr>
          <w:rFonts w:eastAsia="Calibri"/>
          <w:sz w:val="22"/>
          <w:szCs w:val="22"/>
          <w:lang w:eastAsia="en-US"/>
        </w:rPr>
        <w:t xml:space="preserve">  равен ________%</w:t>
      </w:r>
    </w:p>
    <w:p w:rsidR="00210C48" w:rsidRPr="00210C48" w:rsidRDefault="00210C48" w:rsidP="00210C48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</w:p>
    <w:p w:rsidR="00210C48" w:rsidRPr="00210C48" w:rsidRDefault="00210C48" w:rsidP="00210C48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r w:rsidRPr="00210C48">
        <w:rPr>
          <w:rFonts w:eastAsia="Calibri"/>
          <w:sz w:val="22"/>
          <w:szCs w:val="22"/>
          <w:lang w:eastAsia="en-US"/>
        </w:rPr>
        <w:t>Руководитель учреждения</w:t>
      </w:r>
    </w:p>
    <w:p w:rsidR="00210C48" w:rsidRPr="00210C48" w:rsidRDefault="00210C48" w:rsidP="00210C48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</w:p>
    <w:p w:rsidR="00210C48" w:rsidRPr="00210C48" w:rsidRDefault="00210C48" w:rsidP="00D06B8A">
      <w:pPr>
        <w:overflowPunct/>
        <w:autoSpaceDE/>
        <w:autoSpaceDN/>
        <w:adjustRightInd/>
        <w:textAlignment w:val="auto"/>
        <w:rPr>
          <w:rFonts w:ascii="Calibri" w:eastAsia="Calibri" w:hAnsi="Calibri"/>
          <w:sz w:val="28"/>
          <w:szCs w:val="28"/>
          <w:lang w:eastAsia="en-US"/>
        </w:rPr>
      </w:pPr>
      <w:r w:rsidRPr="00210C48">
        <w:rPr>
          <w:rFonts w:eastAsia="Calibri"/>
          <w:sz w:val="22"/>
          <w:szCs w:val="22"/>
          <w:lang w:eastAsia="en-US"/>
        </w:rPr>
        <w:t>Главн</w:t>
      </w:r>
      <w:r w:rsidR="00D06B8A">
        <w:rPr>
          <w:rFonts w:eastAsia="Calibri"/>
          <w:sz w:val="22"/>
          <w:szCs w:val="22"/>
          <w:lang w:eastAsia="en-US"/>
        </w:rPr>
        <w:t>ый бухгалтер</w:t>
      </w:r>
    </w:p>
    <w:sectPr w:rsidR="00210C48" w:rsidRPr="00210C48" w:rsidSect="00D06B8A">
      <w:pgSz w:w="16838" w:h="11906" w:orient="landscape"/>
      <w:pgMar w:top="170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8CD" w:rsidRDefault="00BD48CD" w:rsidP="00134AAF">
      <w:r>
        <w:separator/>
      </w:r>
    </w:p>
  </w:endnote>
  <w:endnote w:type="continuationSeparator" w:id="0">
    <w:p w:rsidR="00BD48CD" w:rsidRDefault="00BD48CD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8CD" w:rsidRDefault="00BD48CD" w:rsidP="00134AAF">
      <w:r>
        <w:separator/>
      </w:r>
    </w:p>
  </w:footnote>
  <w:footnote w:type="continuationSeparator" w:id="0">
    <w:p w:rsidR="00BD48CD" w:rsidRDefault="00BD48CD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C91E66"/>
    <w:multiLevelType w:val="hybridMultilevel"/>
    <w:tmpl w:val="F6888820"/>
    <w:lvl w:ilvl="0" w:tplc="57CC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0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23"/>
  </w:num>
  <w:num w:numId="3">
    <w:abstractNumId w:val="8"/>
  </w:num>
  <w:num w:numId="4">
    <w:abstractNumId w:val="2"/>
  </w:num>
  <w:num w:numId="5">
    <w:abstractNumId w:val="19"/>
  </w:num>
  <w:num w:numId="6">
    <w:abstractNumId w:val="6"/>
  </w:num>
  <w:num w:numId="7">
    <w:abstractNumId w:val="20"/>
  </w:num>
  <w:num w:numId="8">
    <w:abstractNumId w:val="12"/>
  </w:num>
  <w:num w:numId="9">
    <w:abstractNumId w:val="7"/>
  </w:num>
  <w:num w:numId="10">
    <w:abstractNumId w:val="15"/>
  </w:num>
  <w:num w:numId="11">
    <w:abstractNumId w:val="21"/>
  </w:num>
  <w:num w:numId="12">
    <w:abstractNumId w:val="1"/>
  </w:num>
  <w:num w:numId="13">
    <w:abstractNumId w:val="18"/>
  </w:num>
  <w:num w:numId="14">
    <w:abstractNumId w:val="4"/>
  </w:num>
  <w:num w:numId="15">
    <w:abstractNumId w:val="0"/>
  </w:num>
  <w:num w:numId="16">
    <w:abstractNumId w:val="16"/>
  </w:num>
  <w:num w:numId="17">
    <w:abstractNumId w:val="14"/>
  </w:num>
  <w:num w:numId="18">
    <w:abstractNumId w:val="22"/>
  </w:num>
  <w:num w:numId="19">
    <w:abstractNumId w:val="11"/>
  </w:num>
  <w:num w:numId="20">
    <w:abstractNumId w:val="17"/>
  </w:num>
  <w:num w:numId="21">
    <w:abstractNumId w:val="10"/>
  </w:num>
  <w:num w:numId="22">
    <w:abstractNumId w:val="3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B88"/>
    <w:rsid w:val="00004E86"/>
    <w:rsid w:val="00007AFE"/>
    <w:rsid w:val="00016A66"/>
    <w:rsid w:val="00017F5D"/>
    <w:rsid w:val="00020E8A"/>
    <w:rsid w:val="000250CD"/>
    <w:rsid w:val="000255B1"/>
    <w:rsid w:val="00027988"/>
    <w:rsid w:val="00032BF0"/>
    <w:rsid w:val="00040BA9"/>
    <w:rsid w:val="00042F57"/>
    <w:rsid w:val="000464BE"/>
    <w:rsid w:val="0006152E"/>
    <w:rsid w:val="00061AD6"/>
    <w:rsid w:val="00071EF3"/>
    <w:rsid w:val="0008495E"/>
    <w:rsid w:val="000A2B22"/>
    <w:rsid w:val="000A4833"/>
    <w:rsid w:val="000A7740"/>
    <w:rsid w:val="000A776D"/>
    <w:rsid w:val="000A7DC8"/>
    <w:rsid w:val="000B5B5D"/>
    <w:rsid w:val="000B6552"/>
    <w:rsid w:val="000C7C87"/>
    <w:rsid w:val="000D10E9"/>
    <w:rsid w:val="000D1788"/>
    <w:rsid w:val="000D3DCA"/>
    <w:rsid w:val="000D59A2"/>
    <w:rsid w:val="000D6F1B"/>
    <w:rsid w:val="000E3014"/>
    <w:rsid w:val="000E379C"/>
    <w:rsid w:val="000E4C2A"/>
    <w:rsid w:val="000E61C3"/>
    <w:rsid w:val="000F753D"/>
    <w:rsid w:val="00100653"/>
    <w:rsid w:val="00101D43"/>
    <w:rsid w:val="001036D6"/>
    <w:rsid w:val="00103CCF"/>
    <w:rsid w:val="00104096"/>
    <w:rsid w:val="00105B1A"/>
    <w:rsid w:val="00114604"/>
    <w:rsid w:val="00121967"/>
    <w:rsid w:val="00131CA0"/>
    <w:rsid w:val="00134AAF"/>
    <w:rsid w:val="00135CC3"/>
    <w:rsid w:val="00136D25"/>
    <w:rsid w:val="00137F91"/>
    <w:rsid w:val="00140245"/>
    <w:rsid w:val="00145171"/>
    <w:rsid w:val="001501B8"/>
    <w:rsid w:val="00150334"/>
    <w:rsid w:val="00156B88"/>
    <w:rsid w:val="00161972"/>
    <w:rsid w:val="00163B51"/>
    <w:rsid w:val="001654BC"/>
    <w:rsid w:val="00172DDC"/>
    <w:rsid w:val="00184CAE"/>
    <w:rsid w:val="00186916"/>
    <w:rsid w:val="001931D1"/>
    <w:rsid w:val="001939C1"/>
    <w:rsid w:val="001A3E86"/>
    <w:rsid w:val="001A6106"/>
    <w:rsid w:val="001B507A"/>
    <w:rsid w:val="001B50EE"/>
    <w:rsid w:val="001B5133"/>
    <w:rsid w:val="001C3430"/>
    <w:rsid w:val="001C68C8"/>
    <w:rsid w:val="001C76D1"/>
    <w:rsid w:val="001C7B3C"/>
    <w:rsid w:val="001E794A"/>
    <w:rsid w:val="001F1785"/>
    <w:rsid w:val="00200E12"/>
    <w:rsid w:val="002019FA"/>
    <w:rsid w:val="0020290E"/>
    <w:rsid w:val="0021003F"/>
    <w:rsid w:val="00210BC6"/>
    <w:rsid w:val="00210C48"/>
    <w:rsid w:val="00221D3A"/>
    <w:rsid w:val="00224094"/>
    <w:rsid w:val="0025120C"/>
    <w:rsid w:val="00257CA3"/>
    <w:rsid w:val="00262100"/>
    <w:rsid w:val="002629B7"/>
    <w:rsid w:val="002658DB"/>
    <w:rsid w:val="00267334"/>
    <w:rsid w:val="00267D93"/>
    <w:rsid w:val="00275A08"/>
    <w:rsid w:val="002855BD"/>
    <w:rsid w:val="002A3BF9"/>
    <w:rsid w:val="002B4AC9"/>
    <w:rsid w:val="002C677B"/>
    <w:rsid w:val="002D201F"/>
    <w:rsid w:val="002D60EE"/>
    <w:rsid w:val="002E1514"/>
    <w:rsid w:val="002E3F31"/>
    <w:rsid w:val="003071C3"/>
    <w:rsid w:val="003200CE"/>
    <w:rsid w:val="0032352C"/>
    <w:rsid w:val="00332AFA"/>
    <w:rsid w:val="00335DEC"/>
    <w:rsid w:val="00342956"/>
    <w:rsid w:val="0034490F"/>
    <w:rsid w:val="003460E5"/>
    <w:rsid w:val="003460FA"/>
    <w:rsid w:val="00351F41"/>
    <w:rsid w:val="00352232"/>
    <w:rsid w:val="00353762"/>
    <w:rsid w:val="00362D52"/>
    <w:rsid w:val="00367706"/>
    <w:rsid w:val="00376563"/>
    <w:rsid w:val="00380367"/>
    <w:rsid w:val="00381936"/>
    <w:rsid w:val="00382223"/>
    <w:rsid w:val="0038751E"/>
    <w:rsid w:val="0039258C"/>
    <w:rsid w:val="003955B9"/>
    <w:rsid w:val="003A0F31"/>
    <w:rsid w:val="003A141C"/>
    <w:rsid w:val="003A70A5"/>
    <w:rsid w:val="003A791A"/>
    <w:rsid w:val="003A7E53"/>
    <w:rsid w:val="003B059E"/>
    <w:rsid w:val="003B2983"/>
    <w:rsid w:val="003B3642"/>
    <w:rsid w:val="003C092D"/>
    <w:rsid w:val="003C56AF"/>
    <w:rsid w:val="003C6F0B"/>
    <w:rsid w:val="003D31D6"/>
    <w:rsid w:val="003D45BC"/>
    <w:rsid w:val="003D54B9"/>
    <w:rsid w:val="003D58BF"/>
    <w:rsid w:val="003D634B"/>
    <w:rsid w:val="003E04F2"/>
    <w:rsid w:val="003E4BA5"/>
    <w:rsid w:val="003E510D"/>
    <w:rsid w:val="003F12A6"/>
    <w:rsid w:val="00403818"/>
    <w:rsid w:val="0041469E"/>
    <w:rsid w:val="00421D40"/>
    <w:rsid w:val="00440D04"/>
    <w:rsid w:val="0044268E"/>
    <w:rsid w:val="0045571C"/>
    <w:rsid w:val="004567FE"/>
    <w:rsid w:val="00467B1A"/>
    <w:rsid w:val="0047400C"/>
    <w:rsid w:val="00475AAC"/>
    <w:rsid w:val="0047781A"/>
    <w:rsid w:val="004834B6"/>
    <w:rsid w:val="004913CC"/>
    <w:rsid w:val="004943B1"/>
    <w:rsid w:val="00494A58"/>
    <w:rsid w:val="004A0C42"/>
    <w:rsid w:val="004A30F2"/>
    <w:rsid w:val="004A63D5"/>
    <w:rsid w:val="004B5A14"/>
    <w:rsid w:val="004C5B8A"/>
    <w:rsid w:val="004E7942"/>
    <w:rsid w:val="004F2DEB"/>
    <w:rsid w:val="004F6EBC"/>
    <w:rsid w:val="004F730F"/>
    <w:rsid w:val="00506A77"/>
    <w:rsid w:val="005102E5"/>
    <w:rsid w:val="00515832"/>
    <w:rsid w:val="00516C57"/>
    <w:rsid w:val="00522AAF"/>
    <w:rsid w:val="00522EED"/>
    <w:rsid w:val="0052428F"/>
    <w:rsid w:val="00534B93"/>
    <w:rsid w:val="00534BDE"/>
    <w:rsid w:val="00536BE4"/>
    <w:rsid w:val="00540062"/>
    <w:rsid w:val="00541A26"/>
    <w:rsid w:val="005421AF"/>
    <w:rsid w:val="005441EC"/>
    <w:rsid w:val="00561138"/>
    <w:rsid w:val="005617F5"/>
    <w:rsid w:val="00567F28"/>
    <w:rsid w:val="005800BC"/>
    <w:rsid w:val="00587213"/>
    <w:rsid w:val="005934DB"/>
    <w:rsid w:val="0059493C"/>
    <w:rsid w:val="005A25BD"/>
    <w:rsid w:val="005A45D2"/>
    <w:rsid w:val="005B2489"/>
    <w:rsid w:val="005C0A22"/>
    <w:rsid w:val="005C565C"/>
    <w:rsid w:val="005D2BC8"/>
    <w:rsid w:val="005D2C62"/>
    <w:rsid w:val="005D5F17"/>
    <w:rsid w:val="005E18E1"/>
    <w:rsid w:val="005F3F77"/>
    <w:rsid w:val="00601597"/>
    <w:rsid w:val="00602C0D"/>
    <w:rsid w:val="00604FE2"/>
    <w:rsid w:val="00606B6D"/>
    <w:rsid w:val="00622740"/>
    <w:rsid w:val="00630E23"/>
    <w:rsid w:val="00633DAE"/>
    <w:rsid w:val="00634639"/>
    <w:rsid w:val="0063639B"/>
    <w:rsid w:val="00644527"/>
    <w:rsid w:val="00653866"/>
    <w:rsid w:val="00655288"/>
    <w:rsid w:val="00671A9C"/>
    <w:rsid w:val="00674DFD"/>
    <w:rsid w:val="0068581D"/>
    <w:rsid w:val="0069325C"/>
    <w:rsid w:val="006B081D"/>
    <w:rsid w:val="006B5379"/>
    <w:rsid w:val="006B6665"/>
    <w:rsid w:val="006B7905"/>
    <w:rsid w:val="006D3FE9"/>
    <w:rsid w:val="006D678C"/>
    <w:rsid w:val="006F27B8"/>
    <w:rsid w:val="006F51E3"/>
    <w:rsid w:val="0070043A"/>
    <w:rsid w:val="00700EB6"/>
    <w:rsid w:val="007027E6"/>
    <w:rsid w:val="00704119"/>
    <w:rsid w:val="007049A7"/>
    <w:rsid w:val="0071543A"/>
    <w:rsid w:val="007160F2"/>
    <w:rsid w:val="0071666C"/>
    <w:rsid w:val="00726BDC"/>
    <w:rsid w:val="00732187"/>
    <w:rsid w:val="007407D3"/>
    <w:rsid w:val="007419C7"/>
    <w:rsid w:val="007424C8"/>
    <w:rsid w:val="00756C48"/>
    <w:rsid w:val="00757934"/>
    <w:rsid w:val="00760314"/>
    <w:rsid w:val="007611F0"/>
    <w:rsid w:val="0076502D"/>
    <w:rsid w:val="00767013"/>
    <w:rsid w:val="00770D21"/>
    <w:rsid w:val="00780D3D"/>
    <w:rsid w:val="00782443"/>
    <w:rsid w:val="0078437A"/>
    <w:rsid w:val="007926E3"/>
    <w:rsid w:val="00796A42"/>
    <w:rsid w:val="007A0141"/>
    <w:rsid w:val="007A102D"/>
    <w:rsid w:val="007B72A3"/>
    <w:rsid w:val="007C051F"/>
    <w:rsid w:val="007C1850"/>
    <w:rsid w:val="007D5567"/>
    <w:rsid w:val="007D6F58"/>
    <w:rsid w:val="007E3AEB"/>
    <w:rsid w:val="007E54F3"/>
    <w:rsid w:val="007F1C68"/>
    <w:rsid w:val="007F6B45"/>
    <w:rsid w:val="00801666"/>
    <w:rsid w:val="0080371A"/>
    <w:rsid w:val="00812033"/>
    <w:rsid w:val="00815AA9"/>
    <w:rsid w:val="00822E04"/>
    <w:rsid w:val="00822FA1"/>
    <w:rsid w:val="00824CE4"/>
    <w:rsid w:val="00834DD1"/>
    <w:rsid w:val="00837005"/>
    <w:rsid w:val="00837A7C"/>
    <w:rsid w:val="008421E6"/>
    <w:rsid w:val="008615E2"/>
    <w:rsid w:val="00862B0B"/>
    <w:rsid w:val="00877CC5"/>
    <w:rsid w:val="00887281"/>
    <w:rsid w:val="00890784"/>
    <w:rsid w:val="00893869"/>
    <w:rsid w:val="0089545E"/>
    <w:rsid w:val="00896C91"/>
    <w:rsid w:val="008B3CDA"/>
    <w:rsid w:val="008C5FBD"/>
    <w:rsid w:val="008E66E9"/>
    <w:rsid w:val="008F61A7"/>
    <w:rsid w:val="009035C2"/>
    <w:rsid w:val="0091184D"/>
    <w:rsid w:val="00913634"/>
    <w:rsid w:val="0091364C"/>
    <w:rsid w:val="00914362"/>
    <w:rsid w:val="0091727B"/>
    <w:rsid w:val="00917E5D"/>
    <w:rsid w:val="00920304"/>
    <w:rsid w:val="00930976"/>
    <w:rsid w:val="00937202"/>
    <w:rsid w:val="00937617"/>
    <w:rsid w:val="009412F1"/>
    <w:rsid w:val="00943329"/>
    <w:rsid w:val="009533AB"/>
    <w:rsid w:val="00970B2B"/>
    <w:rsid w:val="00972C22"/>
    <w:rsid w:val="00975501"/>
    <w:rsid w:val="00980DC9"/>
    <w:rsid w:val="009814B5"/>
    <w:rsid w:val="00983401"/>
    <w:rsid w:val="00983BD7"/>
    <w:rsid w:val="00993A8F"/>
    <w:rsid w:val="009A0352"/>
    <w:rsid w:val="009A2759"/>
    <w:rsid w:val="009B648C"/>
    <w:rsid w:val="009C1A8A"/>
    <w:rsid w:val="009D42E1"/>
    <w:rsid w:val="009F25C0"/>
    <w:rsid w:val="009F37BF"/>
    <w:rsid w:val="009F5721"/>
    <w:rsid w:val="009F6456"/>
    <w:rsid w:val="00A047AB"/>
    <w:rsid w:val="00A05643"/>
    <w:rsid w:val="00A158E1"/>
    <w:rsid w:val="00A175F7"/>
    <w:rsid w:val="00A34D03"/>
    <w:rsid w:val="00A44A44"/>
    <w:rsid w:val="00A44A86"/>
    <w:rsid w:val="00A470BF"/>
    <w:rsid w:val="00A5359F"/>
    <w:rsid w:val="00A538B4"/>
    <w:rsid w:val="00A53CCE"/>
    <w:rsid w:val="00A64743"/>
    <w:rsid w:val="00A7487A"/>
    <w:rsid w:val="00A75B23"/>
    <w:rsid w:val="00A766D3"/>
    <w:rsid w:val="00A86A56"/>
    <w:rsid w:val="00A911A9"/>
    <w:rsid w:val="00A9123D"/>
    <w:rsid w:val="00A915FC"/>
    <w:rsid w:val="00A970BD"/>
    <w:rsid w:val="00AA1CC7"/>
    <w:rsid w:val="00AA3180"/>
    <w:rsid w:val="00AA3D61"/>
    <w:rsid w:val="00AA49D7"/>
    <w:rsid w:val="00AB2C8D"/>
    <w:rsid w:val="00AC2EAB"/>
    <w:rsid w:val="00AC53DF"/>
    <w:rsid w:val="00AC7A58"/>
    <w:rsid w:val="00AD1D53"/>
    <w:rsid w:val="00AE028A"/>
    <w:rsid w:val="00AE7552"/>
    <w:rsid w:val="00AF58F7"/>
    <w:rsid w:val="00B04713"/>
    <w:rsid w:val="00B07FC5"/>
    <w:rsid w:val="00B11072"/>
    <w:rsid w:val="00B1667D"/>
    <w:rsid w:val="00B27F59"/>
    <w:rsid w:val="00B32E80"/>
    <w:rsid w:val="00B40B38"/>
    <w:rsid w:val="00B41325"/>
    <w:rsid w:val="00B434F2"/>
    <w:rsid w:val="00B56776"/>
    <w:rsid w:val="00B602DB"/>
    <w:rsid w:val="00B635C5"/>
    <w:rsid w:val="00B64E3F"/>
    <w:rsid w:val="00B70405"/>
    <w:rsid w:val="00B94C91"/>
    <w:rsid w:val="00B962C4"/>
    <w:rsid w:val="00B97E39"/>
    <w:rsid w:val="00BA4661"/>
    <w:rsid w:val="00BB59C4"/>
    <w:rsid w:val="00BB7478"/>
    <w:rsid w:val="00BC1A97"/>
    <w:rsid w:val="00BC3406"/>
    <w:rsid w:val="00BD4379"/>
    <w:rsid w:val="00BD48CD"/>
    <w:rsid w:val="00BE1248"/>
    <w:rsid w:val="00BE58E3"/>
    <w:rsid w:val="00BE6BCD"/>
    <w:rsid w:val="00BF31AA"/>
    <w:rsid w:val="00BF57D0"/>
    <w:rsid w:val="00C0452B"/>
    <w:rsid w:val="00C04C13"/>
    <w:rsid w:val="00C05229"/>
    <w:rsid w:val="00C06B26"/>
    <w:rsid w:val="00C177F9"/>
    <w:rsid w:val="00C17EBF"/>
    <w:rsid w:val="00C23EDF"/>
    <w:rsid w:val="00C268AF"/>
    <w:rsid w:val="00C37162"/>
    <w:rsid w:val="00C37F00"/>
    <w:rsid w:val="00C403D0"/>
    <w:rsid w:val="00C45CE7"/>
    <w:rsid w:val="00C45D73"/>
    <w:rsid w:val="00C46794"/>
    <w:rsid w:val="00C4687A"/>
    <w:rsid w:val="00C5015C"/>
    <w:rsid w:val="00C506D6"/>
    <w:rsid w:val="00C57537"/>
    <w:rsid w:val="00C645CF"/>
    <w:rsid w:val="00C64AE3"/>
    <w:rsid w:val="00C66C3C"/>
    <w:rsid w:val="00C6727F"/>
    <w:rsid w:val="00C847EC"/>
    <w:rsid w:val="00C85D7D"/>
    <w:rsid w:val="00C93917"/>
    <w:rsid w:val="00CA61A1"/>
    <w:rsid w:val="00CA6C7F"/>
    <w:rsid w:val="00CB6402"/>
    <w:rsid w:val="00CC58F3"/>
    <w:rsid w:val="00CD0CE5"/>
    <w:rsid w:val="00CD5F52"/>
    <w:rsid w:val="00CE312F"/>
    <w:rsid w:val="00CE7B4F"/>
    <w:rsid w:val="00CF0501"/>
    <w:rsid w:val="00CF6E88"/>
    <w:rsid w:val="00D010D3"/>
    <w:rsid w:val="00D0438D"/>
    <w:rsid w:val="00D06B8A"/>
    <w:rsid w:val="00D07164"/>
    <w:rsid w:val="00D137D0"/>
    <w:rsid w:val="00D147F8"/>
    <w:rsid w:val="00D1622E"/>
    <w:rsid w:val="00D20D4E"/>
    <w:rsid w:val="00D218B4"/>
    <w:rsid w:val="00D21BDF"/>
    <w:rsid w:val="00D27E0C"/>
    <w:rsid w:val="00D347EB"/>
    <w:rsid w:val="00D5108A"/>
    <w:rsid w:val="00D52319"/>
    <w:rsid w:val="00D62EB8"/>
    <w:rsid w:val="00D65D89"/>
    <w:rsid w:val="00D67FCB"/>
    <w:rsid w:val="00D74194"/>
    <w:rsid w:val="00D74AF6"/>
    <w:rsid w:val="00D770AC"/>
    <w:rsid w:val="00D93BA8"/>
    <w:rsid w:val="00D951EF"/>
    <w:rsid w:val="00D960DC"/>
    <w:rsid w:val="00DA41E6"/>
    <w:rsid w:val="00DA4B4C"/>
    <w:rsid w:val="00DA4E27"/>
    <w:rsid w:val="00DB4762"/>
    <w:rsid w:val="00DB4D46"/>
    <w:rsid w:val="00DC78D0"/>
    <w:rsid w:val="00DD1790"/>
    <w:rsid w:val="00DF4F11"/>
    <w:rsid w:val="00E021AA"/>
    <w:rsid w:val="00E04975"/>
    <w:rsid w:val="00E1330D"/>
    <w:rsid w:val="00E23077"/>
    <w:rsid w:val="00E23576"/>
    <w:rsid w:val="00E3178D"/>
    <w:rsid w:val="00E359B6"/>
    <w:rsid w:val="00E44443"/>
    <w:rsid w:val="00E45F19"/>
    <w:rsid w:val="00E47629"/>
    <w:rsid w:val="00E47DD2"/>
    <w:rsid w:val="00E62DEF"/>
    <w:rsid w:val="00E74556"/>
    <w:rsid w:val="00E74630"/>
    <w:rsid w:val="00E74DF0"/>
    <w:rsid w:val="00E85534"/>
    <w:rsid w:val="00E94825"/>
    <w:rsid w:val="00EA3C8D"/>
    <w:rsid w:val="00EA4E2E"/>
    <w:rsid w:val="00EA7824"/>
    <w:rsid w:val="00EB551F"/>
    <w:rsid w:val="00EB6B0A"/>
    <w:rsid w:val="00EB7260"/>
    <w:rsid w:val="00EC0F13"/>
    <w:rsid w:val="00EC5D31"/>
    <w:rsid w:val="00ED608B"/>
    <w:rsid w:val="00EE4ACF"/>
    <w:rsid w:val="00EF5C33"/>
    <w:rsid w:val="00F02683"/>
    <w:rsid w:val="00F04455"/>
    <w:rsid w:val="00F05783"/>
    <w:rsid w:val="00F1245B"/>
    <w:rsid w:val="00F13F30"/>
    <w:rsid w:val="00F163DB"/>
    <w:rsid w:val="00F20643"/>
    <w:rsid w:val="00F21D84"/>
    <w:rsid w:val="00F26C1A"/>
    <w:rsid w:val="00F33E12"/>
    <w:rsid w:val="00F34FE4"/>
    <w:rsid w:val="00F372E9"/>
    <w:rsid w:val="00F70548"/>
    <w:rsid w:val="00F7072F"/>
    <w:rsid w:val="00F75F0A"/>
    <w:rsid w:val="00F75FAB"/>
    <w:rsid w:val="00F7616B"/>
    <w:rsid w:val="00F83065"/>
    <w:rsid w:val="00F84E13"/>
    <w:rsid w:val="00F92070"/>
    <w:rsid w:val="00F92482"/>
    <w:rsid w:val="00FB53F4"/>
    <w:rsid w:val="00FB5EC0"/>
    <w:rsid w:val="00FC1F5A"/>
    <w:rsid w:val="00FD6B7A"/>
    <w:rsid w:val="00FD73F4"/>
    <w:rsid w:val="00FE06BF"/>
    <w:rsid w:val="00FE13DE"/>
    <w:rsid w:val="00FE2DA1"/>
    <w:rsid w:val="00FE68D7"/>
    <w:rsid w:val="00FE7E48"/>
    <w:rsid w:val="00FE7F7D"/>
    <w:rsid w:val="00FF4D1D"/>
    <w:rsid w:val="00FF4F3A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0C48"/>
  </w:style>
  <w:style w:type="paragraph" w:customStyle="1" w:styleId="ConsPlusCell">
    <w:name w:val="ConsPlusCell"/>
    <w:uiPriority w:val="99"/>
    <w:rsid w:val="00210C4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99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7B9ECF733C62010DD39B71CFE077B457E5E016FF2E0F40415B5C26D3C8750EB808202EEAF691C0DA8CE5A5069787A15EFF186D32AmEQ8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7B9ECF733C62010DD39B71CFE077B457E5E016FF2E0F40415B5C26D3C8750EB808202EEAE621C0DA8CE5A5069787A15EFF186D32AmEQ8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B9ECF733C62010DD39B71CFE077B457E5E016FF2E0F40415B5C26D3C8750EB808202E8AE6B1E50F8815B0C2D2B6915E1F184DB36EA14BDmDQDA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7B9ECF733C62010DD39B71CFE077B457E5E016FF2E0F40415B5C26D3C8750EB808202E8AE6A1759F1815B0C2D2B6915E1F184DB36EA14BDmDQDA" TargetMode="External"/><Relationship Id="rId10" Type="http://schemas.openxmlformats.org/officeDocument/2006/relationships/hyperlink" Target="consultantplus://offline/ref=47B9ECF733C62010DD39A911E86B254A7D505C61F7E7FC5B4EE4C43A63D756BEC0C204BDED2F1A58F98A0F5C6A753044A3BA89D32EF614B7C32F2925m4QD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7B9ECF733C62010DD39B71CFE077B457E5E016FF2E0F40415B5C26D3C8750EB808202EEAF6E1C0DA8CE5A5069787A15EFF186D32AmEQ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7BE5E-FF0D-4513-B545-91996A34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26</Pages>
  <Words>6715</Words>
  <Characters>38280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Сомова_ОВ</cp:lastModifiedBy>
  <cp:revision>29</cp:revision>
  <cp:lastPrinted>2021-06-09T02:08:00Z</cp:lastPrinted>
  <dcterms:created xsi:type="dcterms:W3CDTF">2021-05-24T06:48:00Z</dcterms:created>
  <dcterms:modified xsi:type="dcterms:W3CDTF">2021-06-16T07:12:00Z</dcterms:modified>
</cp:coreProperties>
</file>