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3E1" w:rsidRPr="002643E1" w:rsidRDefault="002643E1" w:rsidP="002643E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643E1">
        <w:rPr>
          <w:rFonts w:ascii="Times New Roman" w:hAnsi="Times New Roman" w:cs="Times New Roman"/>
          <w:b/>
          <w:bCs/>
          <w:sz w:val="28"/>
          <w:szCs w:val="28"/>
        </w:rPr>
        <w:t>Информация для собственников и застройщиков объектов капитального строительства, в отношении которых требуется установление или изменение санитарно-защитной зоны</w:t>
      </w:r>
    </w:p>
    <w:p w:rsidR="002643E1" w:rsidRPr="002643E1" w:rsidRDefault="002643E1" w:rsidP="002643E1">
      <w:pPr>
        <w:rPr>
          <w:rFonts w:ascii="Times New Roman" w:hAnsi="Times New Roman" w:cs="Times New Roman"/>
          <w:sz w:val="28"/>
          <w:szCs w:val="28"/>
        </w:rPr>
      </w:pPr>
      <w:r w:rsidRPr="002643E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Якеовлевского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2643E1">
        <w:rPr>
          <w:rFonts w:ascii="Times New Roman" w:hAnsi="Times New Roman" w:cs="Times New Roman"/>
          <w:sz w:val="28"/>
          <w:szCs w:val="28"/>
        </w:rPr>
        <w:t xml:space="preserve"> информирует о том, что марта 2018 вступило в силу постановление Правительства Российской Федерации № 222 «Об утверждении правил установления санитарно-защитных зон и использования земельных участков, расположенных в границах санитарно-защитных зон» (далее - Постановление). </w:t>
      </w:r>
    </w:p>
    <w:p w:rsidR="002643E1" w:rsidRPr="002643E1" w:rsidRDefault="002643E1" w:rsidP="002643E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643E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2643E1">
          <w:rPr>
            <w:rStyle w:val="a3"/>
            <w:rFonts w:ascii="Times New Roman" w:hAnsi="Times New Roman" w:cs="Times New Roman"/>
            <w:sz w:val="28"/>
            <w:szCs w:val="28"/>
          </w:rPr>
          <w:t xml:space="preserve">пунктами 2, 3 </w:t>
        </w:r>
      </w:hyperlink>
      <w:r w:rsidRPr="002643E1">
        <w:rPr>
          <w:rFonts w:ascii="Times New Roman" w:hAnsi="Times New Roman" w:cs="Times New Roman"/>
          <w:sz w:val="28"/>
          <w:szCs w:val="28"/>
        </w:rPr>
        <w:t>Постановления, правообладатели объектов капитального строительства, введенных в эксплуатацию до дня вступления в силу Постановления, в отношении которых подлежат установлению санитарно-защитные зоны, обязаны провести исследования (измерения) атмосферного воздуха, уровней физического и (или)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</w:t>
      </w:r>
      <w:proofErr w:type="gramEnd"/>
      <w:r w:rsidRPr="002643E1">
        <w:rPr>
          <w:rFonts w:ascii="Times New Roman" w:hAnsi="Times New Roman" w:cs="Times New Roman"/>
          <w:sz w:val="28"/>
          <w:szCs w:val="28"/>
        </w:rPr>
        <w:t xml:space="preserve"> (ее территориальные органы) заявление об установлении санитарно-защитной зоны с приложением к нему документов, предусмотренных </w:t>
      </w:r>
      <w:hyperlink r:id="rId6" w:anchor="Par63" w:history="1">
        <w:r w:rsidRPr="002643E1">
          <w:rPr>
            <w:rStyle w:val="a3"/>
            <w:rFonts w:ascii="Times New Roman" w:hAnsi="Times New Roman" w:cs="Times New Roman"/>
            <w:sz w:val="28"/>
            <w:szCs w:val="28"/>
          </w:rPr>
          <w:t>пунктом 14</w:t>
        </w:r>
      </w:hyperlink>
      <w:r w:rsidRPr="002643E1">
        <w:rPr>
          <w:rFonts w:ascii="Times New Roman" w:hAnsi="Times New Roman" w:cs="Times New Roman"/>
          <w:sz w:val="28"/>
          <w:szCs w:val="28"/>
        </w:rPr>
        <w:t xml:space="preserve"> Правил, утвержденных Постановлением, в срок не более одного года со дня вступления в силу Постановления. </w:t>
      </w:r>
    </w:p>
    <w:p w:rsidR="002643E1" w:rsidRPr="002643E1" w:rsidRDefault="002643E1" w:rsidP="002643E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643E1">
        <w:rPr>
          <w:rFonts w:ascii="Times New Roman" w:hAnsi="Times New Roman" w:cs="Times New Roman"/>
          <w:sz w:val="28"/>
          <w:szCs w:val="28"/>
        </w:rPr>
        <w:t>В случае если до дня вступления в силу Постановления выданы разрешения на строительство, реконструкцию объектов капитального строительства, в отношении которых подлежат установлению или изменению санитарно-защитные зоны, застройщики до ввода объектов в эксплуатацию обязаны представить в Федеральную службу по надзору в сфере защиты прав потребителей и благополучия человека (ее территориальные органы) заявление об установлении (изменении) санитарно-защитной зоны с приложением к нему</w:t>
      </w:r>
      <w:proofErr w:type="gramEnd"/>
      <w:r w:rsidRPr="002643E1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</w:t>
      </w:r>
      <w:hyperlink r:id="rId7" w:anchor="Par63" w:history="1">
        <w:r w:rsidRPr="002643E1">
          <w:rPr>
            <w:rStyle w:val="a3"/>
            <w:rFonts w:ascii="Times New Roman" w:hAnsi="Times New Roman" w:cs="Times New Roman"/>
            <w:sz w:val="28"/>
            <w:szCs w:val="28"/>
          </w:rPr>
          <w:t>пунктом 14</w:t>
        </w:r>
      </w:hyperlink>
      <w:r w:rsidRPr="002643E1">
        <w:rPr>
          <w:rFonts w:ascii="Times New Roman" w:hAnsi="Times New Roman" w:cs="Times New Roman"/>
          <w:sz w:val="28"/>
          <w:szCs w:val="28"/>
        </w:rPr>
        <w:t xml:space="preserve"> Правил, утвержденных Постановлением, в срок не более одного года со дня вступления в силу Постановления. </w:t>
      </w:r>
    </w:p>
    <w:p w:rsidR="002643E1" w:rsidRPr="002643E1" w:rsidRDefault="002643E1" w:rsidP="002643E1">
      <w:pPr>
        <w:rPr>
          <w:rFonts w:ascii="Times New Roman" w:hAnsi="Times New Roman" w:cs="Times New Roman"/>
          <w:sz w:val="28"/>
          <w:szCs w:val="28"/>
        </w:rPr>
      </w:pPr>
      <w:r w:rsidRPr="002643E1">
        <w:rPr>
          <w:rFonts w:ascii="Times New Roman" w:hAnsi="Times New Roman" w:cs="Times New Roman"/>
          <w:sz w:val="28"/>
          <w:szCs w:val="28"/>
        </w:rPr>
        <w:t xml:space="preserve">Приведение видов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участков, предусмотренным решением об установлении санитарно-защитной зоны, допускается в течение 2 лет с момента ее установления. </w:t>
      </w:r>
    </w:p>
    <w:p w:rsidR="002643E1" w:rsidRPr="002643E1" w:rsidRDefault="002643E1" w:rsidP="002643E1">
      <w:pPr>
        <w:rPr>
          <w:rFonts w:ascii="Times New Roman" w:hAnsi="Times New Roman" w:cs="Times New Roman"/>
          <w:sz w:val="28"/>
          <w:szCs w:val="28"/>
        </w:rPr>
      </w:pPr>
      <w:r w:rsidRPr="002643E1">
        <w:rPr>
          <w:rFonts w:ascii="Times New Roman" w:hAnsi="Times New Roman" w:cs="Times New Roman"/>
          <w:sz w:val="28"/>
          <w:szCs w:val="28"/>
        </w:rPr>
        <w:t xml:space="preserve">Рекомендуем собственникам и застройщикам объектов капитального строительства принять меры к исполнению Постановления в отношении </w:t>
      </w:r>
      <w:r w:rsidRPr="002643E1">
        <w:rPr>
          <w:rFonts w:ascii="Times New Roman" w:hAnsi="Times New Roman" w:cs="Times New Roman"/>
          <w:sz w:val="28"/>
          <w:szCs w:val="28"/>
        </w:rPr>
        <w:lastRenderedPageBreak/>
        <w:t xml:space="preserve">введенных в эксплуатацию и </w:t>
      </w:r>
      <w:proofErr w:type="spellStart"/>
      <w:r w:rsidRPr="002643E1">
        <w:rPr>
          <w:rFonts w:ascii="Times New Roman" w:hAnsi="Times New Roman" w:cs="Times New Roman"/>
          <w:sz w:val="28"/>
          <w:szCs w:val="28"/>
        </w:rPr>
        <w:t>строящихсяобъектов</w:t>
      </w:r>
      <w:proofErr w:type="spellEnd"/>
      <w:r w:rsidRPr="002643E1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bookmarkStart w:id="0" w:name="_GoBack"/>
      <w:bookmarkEnd w:id="0"/>
      <w:r w:rsidRPr="002643E1">
        <w:rPr>
          <w:rFonts w:ascii="Times New Roman" w:hAnsi="Times New Roman" w:cs="Times New Roman"/>
          <w:sz w:val="28"/>
          <w:szCs w:val="28"/>
        </w:rPr>
        <w:t xml:space="preserve">, в отношении которых требуется установление или изменение санитарно-защитной зоны. </w:t>
      </w:r>
    </w:p>
    <w:p w:rsidR="005500EB" w:rsidRDefault="002643E1"/>
    <w:sectPr w:rsidR="00550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E1"/>
    <w:rsid w:val="002643E1"/>
    <w:rsid w:val="0076568C"/>
    <w:rsid w:val="00CA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3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3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ld.ars.town/arh3/20090-informatsiya-dlya-sobstvennikov-i-zastrojshchikov-ob-ektov-kapitalnogo-stroitelstva-v-otnoshenii-kotorykh-trebuetsya-ustanovlenie-ili-izmenenie-sanitarno-zashchitnoj-zon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ld.ars.town/arh3/20090-informatsiya-dlya-sobstvennikov-i-zastrojshchikov-ob-ektov-kapitalnogo-stroitelstva-v-otnoshenii-kotorykh-trebuetsya-ustanovlenie-ili-izmenenie-sanitarno-zashchitnoj-zony" TargetMode="External"/><Relationship Id="rId5" Type="http://schemas.openxmlformats.org/officeDocument/2006/relationships/hyperlink" Target="consultantplus://offline/ref=55818D4DB0BBC3B70D0FB5A5631DFEB804A89410E55628DCDAD3AF81F6F9F0D34DD76789ECh7e0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Козлов_ВА</dc:creator>
  <cp:lastModifiedBy>Козлов_ВА</cp:lastModifiedBy>
  <cp:revision>1</cp:revision>
  <dcterms:created xsi:type="dcterms:W3CDTF">2020-12-14T00:26:00Z</dcterms:created>
  <dcterms:modified xsi:type="dcterms:W3CDTF">2020-12-14T00:28:00Z</dcterms:modified>
</cp:coreProperties>
</file>