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C0" w:rsidRPr="00574B86" w:rsidRDefault="00D47FC0" w:rsidP="00D47FC0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bookmarkStart w:id="0" w:name="_GoBack"/>
      <w:bookmarkEnd w:id="0"/>
      <w:r w:rsidRPr="00574B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D3D2DB9" wp14:editId="3F0FFE7B">
            <wp:simplePos x="0" y="0"/>
            <wp:positionH relativeFrom="column">
              <wp:posOffset>2716530</wp:posOffset>
            </wp:positionH>
            <wp:positionV relativeFrom="paragraph">
              <wp:posOffset>-537845</wp:posOffset>
            </wp:positionV>
            <wp:extent cx="487680" cy="638810"/>
            <wp:effectExtent l="0" t="0" r="7620" b="889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FC0" w:rsidRPr="00574B86" w:rsidRDefault="00D47FC0" w:rsidP="00D47FC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B86">
        <w:rPr>
          <w:rFonts w:ascii="Times New Roman" w:hAnsi="Times New Roman" w:cs="Times New Roman"/>
          <w:sz w:val="24"/>
          <w:szCs w:val="24"/>
        </w:rPr>
        <w:t>Российская Федерация Приморский край</w:t>
      </w:r>
    </w:p>
    <w:p w:rsidR="00D47FC0" w:rsidRPr="00574B86" w:rsidRDefault="00D47FC0" w:rsidP="00D47FC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47FC0" w:rsidRPr="00574B86" w:rsidRDefault="00D47FC0" w:rsidP="00D47F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D47FC0" w:rsidRPr="00574B86" w:rsidRDefault="00D47FC0" w:rsidP="00D47F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D47FC0" w:rsidRPr="00574B86" w:rsidRDefault="00D47FC0" w:rsidP="00D47F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D47FC0" w:rsidRPr="00574B86" w:rsidRDefault="00D47FC0" w:rsidP="00D47F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FC0" w:rsidRPr="00574B86" w:rsidRDefault="00D47FC0" w:rsidP="00D47F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47FC0" w:rsidRPr="00574B86" w:rsidRDefault="00D47FC0" w:rsidP="00D47FC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D47FC0" w:rsidRPr="00574B86" w:rsidRDefault="00D47FC0" w:rsidP="00D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27 мая 2025 года                          </w:t>
      </w:r>
      <w:proofErr w:type="gramStart"/>
      <w:r w:rsidRPr="00574B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4B86">
        <w:rPr>
          <w:rFonts w:ascii="Times New Roman" w:hAnsi="Times New Roman" w:cs="Times New Roman"/>
          <w:sz w:val="28"/>
          <w:szCs w:val="28"/>
        </w:rPr>
        <w:t xml:space="preserve">. Яковлевка                          № </w:t>
      </w:r>
      <w:r>
        <w:rPr>
          <w:rFonts w:ascii="Times New Roman" w:hAnsi="Times New Roman" w:cs="Times New Roman"/>
          <w:sz w:val="28"/>
          <w:szCs w:val="28"/>
        </w:rPr>
        <w:t>528</w:t>
      </w:r>
      <w:r w:rsidRPr="00574B86">
        <w:rPr>
          <w:rFonts w:ascii="Times New Roman" w:hAnsi="Times New Roman" w:cs="Times New Roman"/>
          <w:sz w:val="28"/>
          <w:szCs w:val="28"/>
        </w:rPr>
        <w:t xml:space="preserve"> - НПА</w:t>
      </w:r>
    </w:p>
    <w:p w:rsidR="00D47FC0" w:rsidRPr="00574B86" w:rsidRDefault="00D47FC0" w:rsidP="00D47FC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574B86">
        <w:rPr>
          <w:rFonts w:ascii="Times New Roman" w:hAnsi="Times New Roman" w:cs="Times New Roman"/>
          <w:b/>
          <w:sz w:val="28"/>
          <w:szCs w:val="28"/>
        </w:rPr>
        <w:t>перечня  индикаторов риска нарушения обязательных требований</w:t>
      </w:r>
      <w:proofErr w:type="gramEnd"/>
      <w:r w:rsidRPr="00574B86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муниципального контроля в сфере благоустройства на территории </w:t>
      </w:r>
      <w:proofErr w:type="spellStart"/>
      <w:r w:rsidRPr="00574B86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D47FC0" w:rsidRPr="00574B86" w:rsidRDefault="00D47FC0" w:rsidP="00D47F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7FC0" w:rsidRPr="00574B86" w:rsidRDefault="00D47FC0" w:rsidP="00D4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B86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3 части 10 статьи 23 Федерального закона от 31 июля 2020 года № 248-ФЗ «О государственном контроле (надзоре) и муниципальном контроле в Российской Федерации», решением Думы </w:t>
      </w:r>
      <w:proofErr w:type="spellStart"/>
      <w:r w:rsidRPr="00574B86">
        <w:rPr>
          <w:rFonts w:ascii="Times New Roman" w:hAnsi="Times New Roman" w:cs="Times New Roman"/>
          <w:bCs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от 27 мая 2025 года № </w:t>
      </w:r>
      <w:r>
        <w:rPr>
          <w:rFonts w:ascii="Times New Roman" w:hAnsi="Times New Roman" w:cs="Times New Roman"/>
          <w:bCs/>
          <w:sz w:val="28"/>
          <w:szCs w:val="28"/>
        </w:rPr>
        <w:t>527</w:t>
      </w:r>
      <w:r w:rsidRPr="00574B86">
        <w:rPr>
          <w:rFonts w:ascii="Times New Roman" w:hAnsi="Times New Roman" w:cs="Times New Roman"/>
          <w:bCs/>
          <w:sz w:val="28"/>
          <w:szCs w:val="28"/>
        </w:rPr>
        <w:t xml:space="preserve"> – НПА «</w:t>
      </w:r>
      <w:r w:rsidRPr="00574B8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74B86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574B86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границах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74B86">
        <w:rPr>
          <w:rFonts w:ascii="Times New Roman" w:hAnsi="Times New Roman" w:cs="Times New Roman"/>
          <w:bCs/>
          <w:sz w:val="28"/>
          <w:szCs w:val="28"/>
        </w:rPr>
        <w:t xml:space="preserve">», Дума </w:t>
      </w:r>
      <w:proofErr w:type="spellStart"/>
      <w:r w:rsidRPr="00574B86">
        <w:rPr>
          <w:rFonts w:ascii="Times New Roman" w:hAnsi="Times New Roman" w:cs="Times New Roman"/>
          <w:bCs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на основании статьи 52 Устава </w:t>
      </w:r>
      <w:proofErr w:type="spellStart"/>
      <w:r w:rsidRPr="00574B86">
        <w:rPr>
          <w:rFonts w:ascii="Times New Roman" w:hAnsi="Times New Roman" w:cs="Times New Roman"/>
          <w:bCs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</w:p>
    <w:p w:rsidR="00D47FC0" w:rsidRPr="00574B86" w:rsidRDefault="00D47FC0" w:rsidP="00D47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74B86">
        <w:rPr>
          <w:rFonts w:ascii="Times New Roman" w:hAnsi="Times New Roman" w:cs="Times New Roman"/>
          <w:b/>
          <w:bCs/>
          <w:iCs/>
          <w:sz w:val="28"/>
          <w:szCs w:val="28"/>
        </w:rPr>
        <w:t>РЕШИЛА:</w:t>
      </w:r>
    </w:p>
    <w:p w:rsidR="00D47FC0" w:rsidRPr="00574B86" w:rsidRDefault="00D47FC0" w:rsidP="00D47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FC0" w:rsidRPr="00574B86" w:rsidRDefault="00D47FC0" w:rsidP="00D47FC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1. Утвердить перечень индикаторов риска нарушения обязательных требований, используемых при осуществлении муниципального контроля в сфере благоустройства на территории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sz w:val="28"/>
          <w:szCs w:val="28"/>
        </w:rPr>
        <w:t xml:space="preserve"> муниципального округа (прилагается).</w:t>
      </w:r>
    </w:p>
    <w:p w:rsidR="00D47FC0" w:rsidRPr="00574B86" w:rsidRDefault="00D47FC0" w:rsidP="00D47FC0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опубликования.  </w:t>
      </w:r>
    </w:p>
    <w:p w:rsidR="00D47FC0" w:rsidRPr="00574B86" w:rsidRDefault="00D47FC0" w:rsidP="00D47FC0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Животягин</w:t>
      </w:r>
      <w:proofErr w:type="spellEnd"/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Коренчук</w:t>
      </w:r>
      <w:proofErr w:type="spellEnd"/>
    </w:p>
    <w:p w:rsidR="00D47FC0" w:rsidRPr="00574B86" w:rsidRDefault="00D47FC0" w:rsidP="00D47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FC0" w:rsidRPr="00574B86" w:rsidRDefault="00D47FC0" w:rsidP="00D47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FC0" w:rsidRPr="00574B86" w:rsidRDefault="00D47FC0" w:rsidP="00D47FC0">
      <w:pPr>
        <w:widowControl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574B8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47FC0" w:rsidRPr="00574B86" w:rsidRDefault="00D47FC0" w:rsidP="00D47FC0">
      <w:pPr>
        <w:widowControl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D47FC0" w:rsidRPr="00574B86" w:rsidRDefault="00D47FC0" w:rsidP="00D47FC0">
      <w:pPr>
        <w:widowControl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574B86">
        <w:rPr>
          <w:rFonts w:ascii="Times New Roman" w:hAnsi="Times New Roman" w:cs="Times New Roman"/>
          <w:sz w:val="24"/>
          <w:szCs w:val="24"/>
        </w:rPr>
        <w:t>УТВЕРЖДЕНО</w:t>
      </w:r>
    </w:p>
    <w:p w:rsidR="00D47FC0" w:rsidRPr="00574B86" w:rsidRDefault="00D47FC0" w:rsidP="00D47FC0">
      <w:pPr>
        <w:widowControl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574B86">
        <w:rPr>
          <w:rFonts w:ascii="Times New Roman" w:hAnsi="Times New Roman" w:cs="Times New Roman"/>
          <w:sz w:val="24"/>
          <w:szCs w:val="24"/>
        </w:rPr>
        <w:t xml:space="preserve">решением Думы </w:t>
      </w:r>
      <w:proofErr w:type="spellStart"/>
      <w:r w:rsidRPr="00574B86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</w:p>
    <w:p w:rsidR="00D47FC0" w:rsidRPr="00574B86" w:rsidRDefault="00D47FC0" w:rsidP="00D47FC0">
      <w:pPr>
        <w:widowControl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574B86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D47FC0" w:rsidRPr="00574B86" w:rsidRDefault="00D47FC0" w:rsidP="00D47FC0">
      <w:pPr>
        <w:widowControl w:val="0"/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мая 2025 года № 528</w:t>
      </w:r>
      <w:r w:rsidRPr="00574B86">
        <w:rPr>
          <w:rFonts w:ascii="Times New Roman" w:hAnsi="Times New Roman" w:cs="Times New Roman"/>
          <w:sz w:val="24"/>
          <w:szCs w:val="24"/>
        </w:rPr>
        <w:t xml:space="preserve"> - НПА</w:t>
      </w:r>
    </w:p>
    <w:p w:rsidR="00D47FC0" w:rsidRPr="00574B86" w:rsidRDefault="00D47FC0" w:rsidP="00D4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FC0" w:rsidRPr="00574B86" w:rsidRDefault="00D47FC0" w:rsidP="00D47F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 xml:space="preserve">Перечень индикаторов риска нарушения обязательных требований, используемых при осуществлении муниципального контроля в сфере благоустройства на территории </w:t>
      </w:r>
      <w:proofErr w:type="spellStart"/>
      <w:r w:rsidRPr="00574B86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D47FC0" w:rsidRPr="00574B86" w:rsidRDefault="00D47FC0" w:rsidP="00D47F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7FC0" w:rsidRPr="00574B86" w:rsidRDefault="00D47FC0" w:rsidP="00D47FC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74B86">
        <w:rPr>
          <w:sz w:val="28"/>
          <w:szCs w:val="28"/>
        </w:rPr>
        <w:t xml:space="preserve">Индикаторами риска нарушения обязательных требований, используемых при осуществлении муниципального контроля в сфере благоустройства на территории </w:t>
      </w:r>
      <w:proofErr w:type="spellStart"/>
      <w:r w:rsidRPr="00574B86">
        <w:rPr>
          <w:sz w:val="28"/>
          <w:szCs w:val="28"/>
        </w:rPr>
        <w:t>Яковлевского</w:t>
      </w:r>
      <w:proofErr w:type="spellEnd"/>
      <w:r w:rsidRPr="00574B86">
        <w:rPr>
          <w:sz w:val="28"/>
          <w:szCs w:val="28"/>
        </w:rPr>
        <w:t xml:space="preserve"> муниципального округа, являются:</w:t>
      </w:r>
    </w:p>
    <w:p w:rsidR="00D47FC0" w:rsidRPr="00574B86" w:rsidRDefault="00D47FC0" w:rsidP="00D47FC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4B86">
        <w:rPr>
          <w:sz w:val="28"/>
          <w:szCs w:val="28"/>
        </w:rPr>
        <w:t>1) неисполнение в установленный срок предписания об устранении вы</w:t>
      </w:r>
      <w:r w:rsidRPr="00574B86">
        <w:rPr>
          <w:rFonts w:eastAsiaTheme="minorHAnsi"/>
          <w:sz w:val="28"/>
          <w:szCs w:val="28"/>
          <w:lang w:eastAsia="en-US"/>
        </w:rPr>
        <w:t>явленных нарушений обязательных требований, выданного по итогам контрольного мероприятия;</w:t>
      </w:r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574B86">
        <w:rPr>
          <w:rFonts w:ascii="Times New Roman" w:hAnsi="Times New Roman" w:cs="Times New Roman"/>
          <w:sz w:val="28"/>
          <w:szCs w:val="28"/>
        </w:rPr>
        <w:t xml:space="preserve">одного и более </w:t>
      </w:r>
      <w:r>
        <w:rPr>
          <w:rFonts w:ascii="Times New Roman" w:hAnsi="Times New Roman" w:cs="Times New Roman"/>
          <w:sz w:val="28"/>
          <w:szCs w:val="28"/>
        </w:rPr>
        <w:t xml:space="preserve">фактов нарушений </w:t>
      </w:r>
      <w:r w:rsidRPr="00574B86">
        <w:rPr>
          <w:rFonts w:ascii="Times New Roman" w:hAnsi="Times New Roman" w:cs="Times New Roman"/>
          <w:color w:val="000000"/>
          <w:sz w:val="28"/>
          <w:szCs w:val="28"/>
        </w:rPr>
        <w:t xml:space="preserve">Правил благоустройства территории </w:t>
      </w:r>
      <w:proofErr w:type="spellStart"/>
      <w:r w:rsidRPr="00574B86">
        <w:rPr>
          <w:rFonts w:ascii="Times New Roman" w:hAnsi="Times New Roman" w:cs="Times New Roman"/>
          <w:color w:val="000000"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округа, утвержденны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74B86">
        <w:rPr>
          <w:rFonts w:ascii="Times New Roman" w:hAnsi="Times New Roman" w:cs="Times New Roman"/>
          <w:color w:val="000000"/>
          <w:sz w:val="28"/>
          <w:szCs w:val="28"/>
        </w:rPr>
        <w:t xml:space="preserve"> Думой </w:t>
      </w:r>
      <w:proofErr w:type="spellStart"/>
      <w:r w:rsidRPr="00574B86">
        <w:rPr>
          <w:rFonts w:ascii="Times New Roman" w:hAnsi="Times New Roman" w:cs="Times New Roman"/>
          <w:color w:val="000000"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совершенных контролируемым лицом либо на объекте, принадлежащем контролируемому лицу, в течение </w:t>
      </w:r>
      <w:r w:rsidRPr="00574B86">
        <w:rPr>
          <w:rFonts w:ascii="Times New Roman" w:hAnsi="Times New Roman" w:cs="Times New Roman"/>
          <w:sz w:val="28"/>
          <w:szCs w:val="28"/>
        </w:rPr>
        <w:t>одного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выявления первого </w:t>
      </w:r>
      <w:r>
        <w:rPr>
          <w:rFonts w:ascii="Times New Roman" w:hAnsi="Times New Roman" w:cs="Times New Roman"/>
          <w:sz w:val="28"/>
          <w:szCs w:val="28"/>
        </w:rPr>
        <w:t>из указанных фактов</w:t>
      </w:r>
      <w:r w:rsidRPr="00574B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B86">
        <w:rPr>
          <w:rFonts w:ascii="Times New Roman" w:hAnsi="Times New Roman" w:cs="Times New Roman"/>
          <w:sz w:val="28"/>
          <w:szCs w:val="28"/>
        </w:rPr>
        <w:t xml:space="preserve">3) наличие сведений, предусмотренных </w:t>
      </w:r>
      <w:hyperlink r:id="rId6" w:history="1">
        <w:r w:rsidRPr="00574B86">
          <w:rPr>
            <w:rFonts w:ascii="Times New Roman" w:hAnsi="Times New Roman" w:cs="Times New Roman"/>
            <w:sz w:val="28"/>
            <w:szCs w:val="28"/>
          </w:rPr>
          <w:t>частью 1 статьи 24</w:t>
        </w:r>
      </w:hyperlink>
      <w:r w:rsidRPr="00574B86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о выявлении в </w:t>
      </w:r>
      <w:r w:rsidRPr="00574B86">
        <w:rPr>
          <w:rFonts w:ascii="Times New Roman" w:hAnsi="Times New Roman" w:cs="Times New Roman"/>
          <w:color w:val="000000"/>
          <w:sz w:val="28"/>
          <w:szCs w:val="28"/>
        </w:rPr>
        <w:t xml:space="preserve">Думой </w:t>
      </w:r>
      <w:proofErr w:type="spellStart"/>
      <w:r w:rsidRPr="00574B86">
        <w:rPr>
          <w:rFonts w:ascii="Times New Roman" w:hAnsi="Times New Roman" w:cs="Times New Roman"/>
          <w:color w:val="000000"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574B86">
        <w:rPr>
          <w:rFonts w:ascii="Times New Roman" w:hAnsi="Times New Roman" w:cs="Times New Roman"/>
          <w:sz w:val="28"/>
          <w:szCs w:val="28"/>
        </w:rPr>
        <w:t xml:space="preserve">течение тридцати календарных дней двух и более аналогичных случаев отклонения состояния объекта контроля от требований, установленных </w:t>
      </w:r>
      <w:r w:rsidRPr="00574B86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благоустройства территории </w:t>
      </w:r>
      <w:proofErr w:type="spellStart"/>
      <w:r w:rsidRPr="00574B86">
        <w:rPr>
          <w:rFonts w:ascii="Times New Roman" w:hAnsi="Times New Roman" w:cs="Times New Roman"/>
          <w:color w:val="000000"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округа, утвержденными округа.</w:t>
      </w:r>
      <w:proofErr w:type="gramEnd"/>
    </w:p>
    <w:p w:rsidR="00D47FC0" w:rsidRPr="00574B86" w:rsidRDefault="00D47FC0" w:rsidP="00D4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FC0" w:rsidRDefault="00D47FC0" w:rsidP="00D47FC0">
      <w:pPr>
        <w:rPr>
          <w:rFonts w:ascii="Times New Roman" w:hAnsi="Times New Roman" w:cs="Times New Roman"/>
          <w:sz w:val="28"/>
          <w:szCs w:val="28"/>
        </w:rPr>
      </w:pPr>
    </w:p>
    <w:p w:rsidR="00D47FC0" w:rsidRDefault="00D47FC0" w:rsidP="00D47FC0">
      <w:pPr>
        <w:rPr>
          <w:rFonts w:ascii="Times New Roman" w:hAnsi="Times New Roman" w:cs="Times New Roman"/>
          <w:sz w:val="28"/>
          <w:szCs w:val="28"/>
        </w:rPr>
      </w:pPr>
    </w:p>
    <w:p w:rsidR="00D47FC0" w:rsidRDefault="00D47FC0" w:rsidP="00D47FC0">
      <w:pPr>
        <w:rPr>
          <w:rFonts w:ascii="Times New Roman" w:hAnsi="Times New Roman" w:cs="Times New Roman"/>
          <w:sz w:val="28"/>
          <w:szCs w:val="28"/>
        </w:rPr>
      </w:pPr>
    </w:p>
    <w:p w:rsidR="00D47FC0" w:rsidRDefault="00D47FC0" w:rsidP="00D47FC0">
      <w:pPr>
        <w:rPr>
          <w:rFonts w:ascii="Times New Roman" w:hAnsi="Times New Roman" w:cs="Times New Roman"/>
          <w:sz w:val="28"/>
          <w:szCs w:val="28"/>
        </w:rPr>
      </w:pPr>
    </w:p>
    <w:p w:rsidR="00F9249C" w:rsidRDefault="00F9249C"/>
    <w:sectPr w:rsidR="00F9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C0"/>
    <w:rsid w:val="00D47FC0"/>
    <w:rsid w:val="00F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4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4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027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2025-05-27T04:29:00Z</dcterms:created>
  <dcterms:modified xsi:type="dcterms:W3CDTF">2025-05-27T04:30:00Z</dcterms:modified>
</cp:coreProperties>
</file>