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A6B335" w14:textId="7864A891" w:rsidR="005D0A0C" w:rsidRPr="00AF5BFB" w:rsidRDefault="009A489C" w:rsidP="00AF5B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Информация</w:t>
      </w:r>
    </w:p>
    <w:p w14:paraId="639FB151" w14:textId="18DC6E0E" w:rsidR="00AF5BFB" w:rsidRDefault="00AF5BFB" w:rsidP="00AF5B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5BFB">
        <w:rPr>
          <w:rFonts w:ascii="Times New Roman" w:hAnsi="Times New Roman" w:cs="Times New Roman"/>
          <w:b/>
          <w:bCs/>
          <w:sz w:val="28"/>
          <w:szCs w:val="28"/>
        </w:rPr>
        <w:t xml:space="preserve">О работе отделения </w:t>
      </w:r>
      <w:r>
        <w:rPr>
          <w:rFonts w:ascii="Times New Roman" w:hAnsi="Times New Roman" w:cs="Times New Roman"/>
          <w:b/>
          <w:bCs/>
          <w:sz w:val="28"/>
          <w:szCs w:val="28"/>
        </w:rPr>
        <w:t>ф</w:t>
      </w:r>
      <w:r w:rsidRPr="00AF5BFB">
        <w:rPr>
          <w:rFonts w:ascii="Times New Roman" w:hAnsi="Times New Roman" w:cs="Times New Roman"/>
          <w:b/>
          <w:bCs/>
          <w:sz w:val="28"/>
          <w:szCs w:val="28"/>
        </w:rPr>
        <w:t xml:space="preserve">илиала </w:t>
      </w:r>
      <w:r w:rsidR="009A489C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Pr="00AF5BFB">
        <w:rPr>
          <w:rFonts w:ascii="Times New Roman" w:hAnsi="Times New Roman" w:cs="Times New Roman"/>
          <w:b/>
          <w:bCs/>
          <w:sz w:val="28"/>
          <w:szCs w:val="28"/>
        </w:rPr>
        <w:t xml:space="preserve">осударственного фонда поддержки участников специальной военной операции «Защитники Отечества» по Приморскому краю в Яковлевском муниципальном </w:t>
      </w:r>
      <w:r w:rsidR="009A489C">
        <w:rPr>
          <w:rFonts w:ascii="Times New Roman" w:hAnsi="Times New Roman" w:cs="Times New Roman"/>
          <w:b/>
          <w:bCs/>
          <w:sz w:val="28"/>
          <w:szCs w:val="28"/>
        </w:rPr>
        <w:t>округе</w:t>
      </w:r>
    </w:p>
    <w:p w14:paraId="502E6F58" w14:textId="77777777" w:rsidR="009A489C" w:rsidRPr="00AF5BFB" w:rsidRDefault="009A489C" w:rsidP="00AF5B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3363894" w14:textId="244FE492" w:rsidR="00AF5BFB" w:rsidRDefault="009A489C" w:rsidP="009A489C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A48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Государственный </w:t>
      </w:r>
      <w:r w:rsidRPr="009A489C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фонд</w:t>
      </w:r>
      <w:r w:rsidRPr="009A48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поддержки участников специальной военной операции «</w:t>
      </w:r>
      <w:r w:rsidRPr="009A489C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Защитники</w:t>
      </w:r>
      <w:r w:rsidRPr="009A48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9A489C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Отечества</w:t>
      </w:r>
      <w:r w:rsidRPr="009A48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создан по поручению Президента России 3 апреля 2023-го года. </w:t>
      </w:r>
    </w:p>
    <w:p w14:paraId="28006C0A" w14:textId="6B0B37F7" w:rsidR="009A489C" w:rsidRPr="009A489C" w:rsidRDefault="009A489C" w:rsidP="009A489C">
      <w:pPr>
        <w:rPr>
          <w:rFonts w:ascii="Times New Roman" w:hAnsi="Times New Roman" w:cs="Times New Roman"/>
          <w:sz w:val="28"/>
          <w:szCs w:val="28"/>
        </w:rPr>
      </w:pPr>
      <w:r w:rsidRPr="009A489C">
        <w:rPr>
          <w:rFonts w:ascii="Times New Roman" w:hAnsi="Times New Roman" w:cs="Times New Roman"/>
          <w:sz w:val="28"/>
          <w:szCs w:val="28"/>
          <w:shd w:val="clear" w:color="auto" w:fill="FFFFFF"/>
        </w:rPr>
        <w:t>В Приморском крае филиал государственного </w:t>
      </w:r>
      <w:r w:rsidRPr="009A489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фонда</w:t>
      </w:r>
      <w:r w:rsidRPr="009A489C">
        <w:rPr>
          <w:rFonts w:ascii="Times New Roman" w:hAnsi="Times New Roman" w:cs="Times New Roman"/>
          <w:sz w:val="28"/>
          <w:szCs w:val="28"/>
          <w:shd w:val="clear" w:color="auto" w:fill="FFFFFF"/>
        </w:rPr>
        <w:t> поддержки участников специальной военной операции и членов их семей «</w:t>
      </w:r>
      <w:r w:rsidRPr="009A489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Защитники</w:t>
      </w:r>
      <w:r w:rsidRPr="009A489C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9A489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Отечества</w:t>
      </w:r>
      <w:r w:rsidRPr="009A489C">
        <w:rPr>
          <w:rFonts w:ascii="Times New Roman" w:hAnsi="Times New Roman" w:cs="Times New Roman"/>
          <w:sz w:val="28"/>
          <w:szCs w:val="28"/>
          <w:shd w:val="clear" w:color="auto" w:fill="FFFFFF"/>
        </w:rPr>
        <w:t>» начал свою работу с 1 июня 2023 года.</w:t>
      </w:r>
    </w:p>
    <w:p w14:paraId="17CAF7F7" w14:textId="77777777" w:rsidR="009A489C" w:rsidRDefault="00AF5BFB" w:rsidP="009A48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Фонд «Защитники Отечества» призван обеспечивать полноценное сопровождение ветеранов специальной военной операции,</w:t>
      </w:r>
      <w:r w:rsidR="009A489C" w:rsidRPr="009A489C">
        <w:rPr>
          <w:rFonts w:ascii="Verdana" w:eastAsia="Times New Roman" w:hAnsi="Verdana" w:cs="Times New Roman"/>
          <w:color w:val="444444"/>
          <w:spacing w:val="8"/>
          <w:sz w:val="23"/>
          <w:szCs w:val="23"/>
          <w:lang w:eastAsia="ru-RU"/>
        </w:rPr>
        <w:t xml:space="preserve"> </w:t>
      </w:r>
      <w:r w:rsidR="009A489C" w:rsidRPr="009A489C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которые участвовали в СВО на территории ДНР, ЛНР и Украины с 24 февраля 2022 года, на территории Запорожской и Херсонской областей — с 30 сентября 2022 года.</w:t>
      </w:r>
    </w:p>
    <w:p w14:paraId="41B16FAB" w14:textId="07064D2A" w:rsidR="009A489C" w:rsidRPr="009A489C" w:rsidRDefault="009A489C" w:rsidP="009A48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9A489C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Люди, которые участвовали в боевых действиях с 11 мая 2014 года в составе Вооружённых сил ДНР, Народной милиции ЛНР, а также воинских формирований республик.</w:t>
      </w:r>
    </w:p>
    <w:p w14:paraId="3DFE7AF4" w14:textId="2CA0357B" w:rsidR="00AF5BFB" w:rsidRPr="00AF5BFB" w:rsidRDefault="00AF5BFB" w:rsidP="00AF5BF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</w:t>
      </w:r>
      <w:r w:rsidR="009A489C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А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также членов семей погибших ветеранов в целях предоставления социальных и иных услуг, помощи по принципу «одного окна». Основные меры поддержки:</w:t>
      </w:r>
    </w:p>
    <w:p w14:paraId="66BFA626" w14:textId="3BB87AA5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1)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Медицинская реабилитация.</w:t>
      </w:r>
      <w:r w:rsidRPr="00A03508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 xml:space="preserve"> 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Фонд содействует в получении нуждающимися ветеранами специальной военной операции услуг по медицинской реабилитации, в том числе с привлечением региональной сети социально-реабилитационных центров.</w:t>
      </w:r>
    </w:p>
    <w:p w14:paraId="6155F2E5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2)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Психолого-психотерапевтическая помощь.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участвует в оказании нуждающимся ветеранам специальной военной операции и членам семей погибших (умерших) ветеранов психолого-психотерапевтической помощи.</w:t>
      </w:r>
    </w:p>
    <w:p w14:paraId="39541508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3)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Госпитализация.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сотрудничает с госпиталями и иными медицинскими организациями в интересах ветеранов специальной военной операции.</w:t>
      </w:r>
    </w:p>
    <w:p w14:paraId="69B7A593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4)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Паллиативная медицинская помощь.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содействует в получении нуждающимися ветеранами специальной военной операции паллиативной медицинской помощи.</w:t>
      </w:r>
    </w:p>
    <w:p w14:paraId="4557F828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lastRenderedPageBreak/>
        <w:t>5)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Санаторно-курортное лечение.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оказывает содействие в обеспечении санаторно-курортного лечения нуждающихся в нем ветеранов специальной военной операции.</w:t>
      </w:r>
    </w:p>
    <w:p w14:paraId="5AD7E4C1" w14:textId="02A87516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6)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Обеспечение техническими средствами реабилитации.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 Фонд формирует перечень и закупает для нуждающихся ветеранов специальной военной операции технические средства реабилитации, не входящие в федеральный перечень реабилитационных мероприятий, технических средств реабилитации и услуг, предоставляемых инвалиду, включая </w:t>
      </w:r>
      <w:r w:rsidRPr="00A03508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высоко функциональные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протезы и протезно-ортопедические изделия.</w:t>
      </w:r>
    </w:p>
    <w:p w14:paraId="276FB23B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7)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Организация системы долговременного ухода.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содействует в предоставлении надомного (долговременного) ухода нуждающимся в постоянной посторонней помощи ветеранам специальной военной операции.</w:t>
      </w:r>
    </w:p>
    <w:p w14:paraId="03154D6A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8)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Социальная адаптация и ресоциализация.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участвует в разработке и реализации программ социальной адаптации и ресоциализации ветеранов специальной военной операции.</w:t>
      </w:r>
    </w:p>
    <w:p w14:paraId="63479606" w14:textId="77777777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9)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Юридическая помощь.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оказывает бесплатную юридическую помощь нуждающимся ветеранам специальной военной операции, членам семей погибших (умерших) ветеранов по вопросам оформления и предоставления мер социальной поддержки.</w:t>
      </w:r>
    </w:p>
    <w:p w14:paraId="4C535F10" w14:textId="03CA6356" w:rsidR="00AF5BFB" w:rsidRPr="00AF5BFB" w:rsidRDefault="00AF5BFB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10)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Социальная поддержка.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 Фонд содействует в получении ветеранами специальной военной операции, членами семей погибших (умерших) </w:t>
      </w:r>
      <w:r w:rsidR="00A03508" w:rsidRPr="00A03508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ветеранов,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установленных законодательством Российской Федерации мер социальной поддержки.</w:t>
      </w:r>
    </w:p>
    <w:p w14:paraId="3572D576" w14:textId="06519238" w:rsidR="00AF5BFB" w:rsidRPr="00A03508" w:rsidRDefault="00AF5BFB" w:rsidP="00AF5BF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11) </w:t>
      </w:r>
      <w:r w:rsidRPr="00AF5BFB"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  <w:t>Восстановление и оформление документов.</w:t>
      </w:r>
      <w:r w:rsidRPr="00AF5BFB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 Фонд содействует в оформлении (восстановлении) документов и получении участниками специальной военной операции статуса ветерана боевых действий в соответствии с федеральным законодательством.</w:t>
      </w:r>
    </w:p>
    <w:p w14:paraId="514A39CE" w14:textId="10B56336" w:rsidR="00AF5BFB" w:rsidRPr="00AF5BFB" w:rsidRDefault="00A03508" w:rsidP="00A0350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A03508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12) </w:t>
      </w:r>
      <w:r w:rsidRPr="00A03508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содействие в трудоустройстве, в том числе переобучение</w:t>
      </w:r>
      <w:r w:rsidR="002D45C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bookmarkStart w:id="0" w:name="_GoBack"/>
      <w:bookmarkEnd w:id="0"/>
      <w:r w:rsidRPr="00A03508">
        <w:rPr>
          <w:rFonts w:ascii="Times New Roman" w:hAnsi="Times New Roman" w:cs="Times New Roman"/>
          <w:color w:val="18304F"/>
          <w:sz w:val="28"/>
          <w:szCs w:val="28"/>
        </w:rPr>
        <w:br/>
      </w:r>
      <w:r w:rsidRPr="00A03508">
        <w:rPr>
          <w:rFonts w:ascii="Times New Roman" w:hAnsi="Times New Roman" w:cs="Times New Roman"/>
          <w:color w:val="18304F"/>
          <w:sz w:val="28"/>
          <w:szCs w:val="28"/>
        </w:rPr>
        <w:br/>
      </w:r>
    </w:p>
    <w:p w14:paraId="726965AB" w14:textId="19306E07" w:rsidR="00AF5BFB" w:rsidRDefault="00AF5BFB" w:rsidP="009A489C"/>
    <w:p w14:paraId="71F9BAD0" w14:textId="77777777" w:rsidR="009A489C" w:rsidRDefault="009A489C" w:rsidP="009A489C"/>
    <w:sectPr w:rsidR="009A489C" w:rsidSect="00AF5BF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57831"/>
    <w:multiLevelType w:val="multilevel"/>
    <w:tmpl w:val="5F86F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1BA16A0"/>
    <w:multiLevelType w:val="multilevel"/>
    <w:tmpl w:val="3FB2E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303"/>
    <w:rsid w:val="002D45C4"/>
    <w:rsid w:val="00341303"/>
    <w:rsid w:val="005D0A0C"/>
    <w:rsid w:val="00756B13"/>
    <w:rsid w:val="009A489C"/>
    <w:rsid w:val="00A03508"/>
    <w:rsid w:val="00A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2C2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0350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035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5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5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8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85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48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05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73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060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54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82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2234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906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556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860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3818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0824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9221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16208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61105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70510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2780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66573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38902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38497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85870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01801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1495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55398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86291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44623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00620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581726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669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38006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37299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194553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57253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7548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30966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09852825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46785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3067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2942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769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0118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0456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229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50858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04470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39093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10684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23464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21287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8087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2876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81466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41478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38051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5157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5388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21830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189578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9666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69952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566497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200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44668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04031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061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73366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6826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768222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726702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15096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390889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92671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37437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869964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14461434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7716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00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ЦКС 3</dc:creator>
  <cp:keywords/>
  <dc:description/>
  <cp:lastModifiedBy>AdminSec</cp:lastModifiedBy>
  <cp:revision>4</cp:revision>
  <dcterms:created xsi:type="dcterms:W3CDTF">2025-02-17T00:51:00Z</dcterms:created>
  <dcterms:modified xsi:type="dcterms:W3CDTF">2025-02-19T23:41:00Z</dcterms:modified>
</cp:coreProperties>
</file>