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00" w:rsidRDefault="00390E00" w:rsidP="00390E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FE44223" wp14:editId="52CA26EF">
            <wp:simplePos x="0" y="0"/>
            <wp:positionH relativeFrom="column">
              <wp:posOffset>2699385</wp:posOffset>
            </wp:positionH>
            <wp:positionV relativeFrom="paragraph">
              <wp:posOffset>-537210</wp:posOffset>
            </wp:positionV>
            <wp:extent cx="487680" cy="638810"/>
            <wp:effectExtent l="0" t="0" r="7620" b="889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E00" w:rsidRPr="007D1F58" w:rsidRDefault="00390E00" w:rsidP="00390E00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7D1F58">
        <w:rPr>
          <w:rFonts w:ascii="Times New Roman" w:hAnsi="Times New Roman"/>
        </w:rPr>
        <w:t>Российская Федерация Приморский край</w:t>
      </w:r>
    </w:p>
    <w:p w:rsidR="00390E00" w:rsidRPr="007D1F58" w:rsidRDefault="00390E00" w:rsidP="00390E00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390E00" w:rsidRPr="007D1F58" w:rsidRDefault="00390E00" w:rsidP="00390E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58">
        <w:rPr>
          <w:rFonts w:ascii="Times New Roman" w:hAnsi="Times New Roman"/>
          <w:b/>
          <w:sz w:val="28"/>
          <w:szCs w:val="28"/>
        </w:rPr>
        <w:t xml:space="preserve">ДУМА </w:t>
      </w:r>
    </w:p>
    <w:p w:rsidR="00390E00" w:rsidRPr="007D1F58" w:rsidRDefault="00390E00" w:rsidP="00390E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58">
        <w:rPr>
          <w:rFonts w:ascii="Times New Roman" w:hAnsi="Times New Roman"/>
          <w:b/>
          <w:sz w:val="28"/>
          <w:szCs w:val="28"/>
        </w:rPr>
        <w:t>ЯКОВЛЕВСКОГО МУНИЦИПАЛЬНОГО ОКРУГА</w:t>
      </w:r>
    </w:p>
    <w:p w:rsidR="00390E00" w:rsidRPr="00B30A1D" w:rsidRDefault="00390E00" w:rsidP="00390E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A1D">
        <w:rPr>
          <w:rFonts w:ascii="Times New Roman" w:hAnsi="Times New Roman"/>
          <w:b/>
          <w:sz w:val="28"/>
          <w:szCs w:val="28"/>
        </w:rPr>
        <w:t>ПРИМОРСКОГО КРАЯ</w:t>
      </w:r>
    </w:p>
    <w:p w:rsidR="00390E00" w:rsidRPr="00B30A1D" w:rsidRDefault="00390E00" w:rsidP="00390E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0E00" w:rsidRPr="00B30A1D" w:rsidRDefault="00390E00" w:rsidP="00390E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A1D">
        <w:rPr>
          <w:rFonts w:ascii="Times New Roman" w:hAnsi="Times New Roman"/>
          <w:b/>
          <w:sz w:val="28"/>
          <w:szCs w:val="28"/>
        </w:rPr>
        <w:t>РЕШЕНИЕ</w:t>
      </w:r>
    </w:p>
    <w:p w:rsidR="00390E00" w:rsidRPr="00B30A1D" w:rsidRDefault="00390E00" w:rsidP="00390E0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0E00" w:rsidRDefault="00390E00" w:rsidP="00390E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января 2025</w:t>
      </w:r>
      <w:r w:rsidRPr="001F4CAD">
        <w:rPr>
          <w:rFonts w:ascii="Times New Roman" w:hAnsi="Times New Roman"/>
          <w:sz w:val="28"/>
          <w:szCs w:val="28"/>
        </w:rPr>
        <w:t xml:space="preserve"> года                    </w:t>
      </w:r>
      <w:proofErr w:type="gramStart"/>
      <w:r w:rsidRPr="001F4CAD">
        <w:rPr>
          <w:rFonts w:ascii="Times New Roman" w:hAnsi="Times New Roman"/>
          <w:sz w:val="28"/>
          <w:szCs w:val="28"/>
        </w:rPr>
        <w:t>с</w:t>
      </w:r>
      <w:proofErr w:type="gramEnd"/>
      <w:r w:rsidRPr="001F4CAD">
        <w:rPr>
          <w:rFonts w:ascii="Times New Roman" w:hAnsi="Times New Roman"/>
          <w:sz w:val="28"/>
          <w:szCs w:val="28"/>
        </w:rPr>
        <w:t xml:space="preserve">. Яковлевка  </w:t>
      </w:r>
      <w:r>
        <w:rPr>
          <w:rFonts w:ascii="Times New Roman" w:hAnsi="Times New Roman"/>
          <w:sz w:val="28"/>
          <w:szCs w:val="28"/>
        </w:rPr>
        <w:t xml:space="preserve">                             № 468 - НПА</w:t>
      </w:r>
    </w:p>
    <w:p w:rsidR="00390E00" w:rsidRPr="00282518" w:rsidRDefault="00390E00" w:rsidP="0039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0E00" w:rsidRPr="008D5AA8" w:rsidRDefault="00390E00" w:rsidP="00390E0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bookmarkStart w:id="0" w:name="_GoBack"/>
      <w:r w:rsidRPr="00527838">
        <w:rPr>
          <w:rFonts w:ascii="Times New Roman" w:hAnsi="Times New Roman"/>
          <w:b/>
          <w:color w:val="000000"/>
          <w:sz w:val="26"/>
          <w:szCs w:val="26"/>
        </w:rPr>
        <w:t xml:space="preserve">О внесении изменения в раздел 2 Положения о дорожной деятельности в отношении автомобильных дорог местного значения в границах </w:t>
      </w:r>
      <w:proofErr w:type="spellStart"/>
      <w:r w:rsidRPr="00527838">
        <w:rPr>
          <w:rFonts w:ascii="Times New Roman" w:hAnsi="Times New Roman"/>
          <w:b/>
          <w:color w:val="000000"/>
          <w:sz w:val="26"/>
          <w:szCs w:val="26"/>
        </w:rPr>
        <w:t>Яковлевского</w:t>
      </w:r>
      <w:proofErr w:type="spellEnd"/>
      <w:r w:rsidRPr="00527838">
        <w:rPr>
          <w:rFonts w:ascii="Times New Roman" w:hAnsi="Times New Roman"/>
          <w:b/>
          <w:color w:val="000000"/>
          <w:sz w:val="26"/>
          <w:szCs w:val="26"/>
        </w:rPr>
        <w:t xml:space="preserve"> муниципального округа и обеспечении безопасности дорожного</w:t>
      </w:r>
      <w:r w:rsidRPr="008D5A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bookmarkEnd w:id="0"/>
      <w:r w:rsidRPr="008D5AA8">
        <w:rPr>
          <w:rFonts w:ascii="Times New Roman" w:hAnsi="Times New Roman"/>
          <w:b/>
          <w:color w:val="000000"/>
          <w:sz w:val="26"/>
          <w:szCs w:val="26"/>
        </w:rPr>
        <w:t>движения на них</w:t>
      </w:r>
    </w:p>
    <w:p w:rsidR="00390E00" w:rsidRPr="008D5AA8" w:rsidRDefault="00390E00" w:rsidP="0039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E00" w:rsidRPr="008D5AA8" w:rsidRDefault="00390E00" w:rsidP="00390E00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/>
          <w:sz w:val="26"/>
          <w:szCs w:val="26"/>
        </w:rPr>
      </w:pPr>
      <w:proofErr w:type="gramStart"/>
      <w:r w:rsidRPr="008D5AA8">
        <w:rPr>
          <w:rFonts w:ascii="Times New Roman" w:hAnsi="Times New Roman"/>
          <w:sz w:val="26"/>
          <w:szCs w:val="26"/>
        </w:rPr>
        <w:t>В целях приведения в соответствие с Федеральным законом от 8 июля 2024 года № 171-ФЗ «О внесении изменений в Федеральный закон «Об организации дорожного движения в Российской Федерации и о внесении изменений в отдельные законодательные акты Российской Федерации», отдельные законодательные акты Российской Федерации и признании утратившими силу пунктов 40 и 41 части 4 статьи 1 Федерального закона «О защите прав юридических</w:t>
      </w:r>
      <w:proofErr w:type="gramEnd"/>
      <w:r w:rsidRPr="008D5AA8">
        <w:rPr>
          <w:rFonts w:ascii="Times New Roman" w:hAnsi="Times New Roman"/>
          <w:sz w:val="26"/>
          <w:szCs w:val="26"/>
        </w:rPr>
        <w:t xml:space="preserve"> лиц и индивидуальных предпринимателей при осуществлении государственного контроля (надзора) и муниципального контроля» Дума </w:t>
      </w:r>
      <w:proofErr w:type="spellStart"/>
      <w:r w:rsidRPr="008D5AA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8D5AA8">
        <w:rPr>
          <w:rFonts w:ascii="Times New Roman" w:hAnsi="Times New Roman"/>
          <w:sz w:val="26"/>
          <w:szCs w:val="26"/>
        </w:rPr>
        <w:t xml:space="preserve"> муниципального округа на основании статьи 52 Устава </w:t>
      </w:r>
      <w:proofErr w:type="spellStart"/>
      <w:r w:rsidRPr="008D5AA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8D5AA8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390E00" w:rsidRPr="008D5AA8" w:rsidRDefault="00390E00" w:rsidP="00390E00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:rsidR="00390E00" w:rsidRPr="008D5AA8" w:rsidRDefault="00390E00" w:rsidP="00390E00">
      <w:pPr>
        <w:tabs>
          <w:tab w:val="left" w:pos="3552"/>
        </w:tabs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8D5AA8">
        <w:rPr>
          <w:rFonts w:ascii="Times New Roman" w:hAnsi="Times New Roman"/>
          <w:b/>
          <w:sz w:val="26"/>
          <w:szCs w:val="26"/>
        </w:rPr>
        <w:t>РЕШИЛА:</w:t>
      </w:r>
    </w:p>
    <w:p w:rsidR="00390E00" w:rsidRPr="008D5AA8" w:rsidRDefault="00390E00" w:rsidP="00390E00">
      <w:pPr>
        <w:tabs>
          <w:tab w:val="left" w:pos="3552"/>
        </w:tabs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390E00" w:rsidRPr="008D5AA8" w:rsidRDefault="00390E00" w:rsidP="00390E00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/>
          <w:sz w:val="26"/>
          <w:szCs w:val="26"/>
        </w:rPr>
      </w:pPr>
      <w:r w:rsidRPr="008D5AA8">
        <w:rPr>
          <w:rFonts w:ascii="Times New Roman" w:hAnsi="Times New Roman"/>
          <w:sz w:val="26"/>
          <w:szCs w:val="26"/>
        </w:rPr>
        <w:t xml:space="preserve">1. </w:t>
      </w:r>
      <w:r w:rsidRPr="008D5AA8">
        <w:rPr>
          <w:rFonts w:ascii="Times New Roman" w:hAnsi="Times New Roman"/>
          <w:color w:val="000000"/>
          <w:sz w:val="26"/>
          <w:szCs w:val="26"/>
        </w:rPr>
        <w:t xml:space="preserve">Внести в раздел 2 Положения о дорожной деятельности в отношении автомобильных дорог местного значения в границах </w:t>
      </w:r>
      <w:proofErr w:type="spellStart"/>
      <w:r w:rsidRPr="008D5AA8">
        <w:rPr>
          <w:rFonts w:ascii="Times New Roman" w:hAnsi="Times New Roman"/>
          <w:color w:val="000000"/>
          <w:sz w:val="26"/>
          <w:szCs w:val="26"/>
        </w:rPr>
        <w:t>Яковлевского</w:t>
      </w:r>
      <w:proofErr w:type="spellEnd"/>
      <w:r w:rsidRPr="008D5AA8"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и обеспечении безопасности дорожного движения на них, утвержденного </w:t>
      </w:r>
      <w:r w:rsidRPr="008D5AA8">
        <w:rPr>
          <w:rFonts w:ascii="Times New Roman" w:hAnsi="Times New Roman"/>
          <w:sz w:val="26"/>
          <w:szCs w:val="26"/>
        </w:rPr>
        <w:t xml:space="preserve">решением Думы </w:t>
      </w:r>
      <w:proofErr w:type="spellStart"/>
      <w:r w:rsidRPr="008D5AA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8D5AA8">
        <w:rPr>
          <w:rFonts w:ascii="Times New Roman" w:hAnsi="Times New Roman"/>
          <w:sz w:val="26"/>
          <w:szCs w:val="26"/>
        </w:rPr>
        <w:t xml:space="preserve"> муниципального округа                                                                                           от  26</w:t>
      </w:r>
      <w:r>
        <w:rPr>
          <w:rFonts w:ascii="Times New Roman" w:hAnsi="Times New Roman"/>
          <w:sz w:val="26"/>
          <w:szCs w:val="26"/>
        </w:rPr>
        <w:t xml:space="preserve"> марта </w:t>
      </w:r>
      <w:r w:rsidRPr="008D5AA8">
        <w:rPr>
          <w:rFonts w:ascii="Times New Roman" w:hAnsi="Times New Roman"/>
          <w:sz w:val="26"/>
          <w:szCs w:val="26"/>
        </w:rPr>
        <w:t xml:space="preserve">2024 </w:t>
      </w:r>
      <w:r>
        <w:rPr>
          <w:rFonts w:ascii="Times New Roman" w:hAnsi="Times New Roman"/>
          <w:sz w:val="26"/>
          <w:szCs w:val="26"/>
        </w:rPr>
        <w:t xml:space="preserve">года </w:t>
      </w:r>
      <w:r w:rsidRPr="008D5AA8">
        <w:rPr>
          <w:rFonts w:ascii="Times New Roman" w:hAnsi="Times New Roman"/>
          <w:sz w:val="26"/>
          <w:szCs w:val="26"/>
        </w:rPr>
        <w:t>№ 268 – НПА следующее изменение:</w:t>
      </w:r>
    </w:p>
    <w:p w:rsidR="00390E00" w:rsidRPr="008D5AA8" w:rsidRDefault="00390E00" w:rsidP="00390E00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/>
          <w:sz w:val="26"/>
          <w:szCs w:val="26"/>
        </w:rPr>
      </w:pPr>
      <w:r w:rsidRPr="008D5AA8">
        <w:rPr>
          <w:rFonts w:ascii="Times New Roman" w:hAnsi="Times New Roman"/>
          <w:sz w:val="26"/>
          <w:szCs w:val="26"/>
        </w:rPr>
        <w:t xml:space="preserve">- в </w:t>
      </w:r>
      <w:hyperlink r:id="rId6" w:history="1">
        <w:r w:rsidRPr="008D5AA8">
          <w:rPr>
            <w:rFonts w:ascii="Times New Roman" w:hAnsi="Times New Roman"/>
            <w:sz w:val="26"/>
            <w:szCs w:val="26"/>
          </w:rPr>
          <w:t>абзаце</w:t>
        </w:r>
      </w:hyperlink>
      <w:r w:rsidRPr="008D5AA8">
        <w:rPr>
          <w:rFonts w:ascii="Times New Roman" w:hAnsi="Times New Roman"/>
          <w:sz w:val="26"/>
          <w:szCs w:val="26"/>
        </w:rPr>
        <w:t xml:space="preserve"> восьмом подпункта 2.2.1 пункта 2.2 слова «, за пользование на платной основе парковками (парковочными местами), расположенными на автомобильных дорогах общего пользования местного значения» исключить.</w:t>
      </w:r>
    </w:p>
    <w:p w:rsidR="00390E00" w:rsidRPr="008D5AA8" w:rsidRDefault="00390E00" w:rsidP="00390E00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/>
          <w:sz w:val="26"/>
          <w:szCs w:val="26"/>
        </w:rPr>
      </w:pPr>
      <w:r w:rsidRPr="008D5AA8">
        <w:rPr>
          <w:rFonts w:ascii="Times New Roman" w:hAnsi="Times New Roman"/>
          <w:sz w:val="26"/>
          <w:szCs w:val="26"/>
        </w:rPr>
        <w:t>2. Настоящее решение вступает в силу с 1 марта 2025 года.</w:t>
      </w:r>
    </w:p>
    <w:p w:rsidR="00390E00" w:rsidRPr="008D5AA8" w:rsidRDefault="00390E00" w:rsidP="00390E00">
      <w:pPr>
        <w:widowControl w:val="0"/>
        <w:spacing w:after="0" w:line="240" w:lineRule="auto"/>
        <w:ind w:left="33" w:firstLine="676"/>
        <w:jc w:val="both"/>
        <w:rPr>
          <w:rFonts w:ascii="Times New Roman" w:hAnsi="Times New Roman"/>
          <w:sz w:val="26"/>
          <w:szCs w:val="26"/>
        </w:rPr>
      </w:pPr>
      <w:r w:rsidRPr="008D5AA8">
        <w:rPr>
          <w:rFonts w:ascii="Times New Roman" w:hAnsi="Times New Roman"/>
          <w:sz w:val="26"/>
          <w:szCs w:val="26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8D5AA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8D5AA8">
        <w:rPr>
          <w:rFonts w:ascii="Times New Roman" w:hAnsi="Times New Roman"/>
          <w:sz w:val="26"/>
          <w:szCs w:val="26"/>
        </w:rPr>
        <w:t xml:space="preserve"> муниципального округа в информационно-телекоммуникационной сети «Интернет».</w:t>
      </w:r>
    </w:p>
    <w:p w:rsidR="00390E00" w:rsidRPr="008D5AA8" w:rsidRDefault="00390E00" w:rsidP="00390E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E00" w:rsidRPr="008D5AA8" w:rsidRDefault="00390E00" w:rsidP="00390E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E00" w:rsidRPr="008D5AA8" w:rsidRDefault="00390E00" w:rsidP="00390E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AA8">
        <w:rPr>
          <w:rFonts w:ascii="Times New Roman" w:hAnsi="Times New Roman"/>
          <w:sz w:val="26"/>
          <w:szCs w:val="26"/>
        </w:rPr>
        <w:t xml:space="preserve">Председатель Думы </w:t>
      </w:r>
      <w:proofErr w:type="spellStart"/>
      <w:r w:rsidRPr="008D5AA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8D5AA8">
        <w:rPr>
          <w:rFonts w:ascii="Times New Roman" w:hAnsi="Times New Roman"/>
          <w:sz w:val="26"/>
          <w:szCs w:val="26"/>
        </w:rPr>
        <w:t xml:space="preserve"> </w:t>
      </w:r>
    </w:p>
    <w:p w:rsidR="00390E00" w:rsidRPr="008D5AA8" w:rsidRDefault="00390E00" w:rsidP="00390E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AA8">
        <w:rPr>
          <w:rFonts w:ascii="Times New Roman" w:hAnsi="Times New Roman"/>
          <w:sz w:val="26"/>
          <w:szCs w:val="26"/>
        </w:rPr>
        <w:t xml:space="preserve">муниципального округа                                                              Е.А. </w:t>
      </w:r>
      <w:proofErr w:type="spellStart"/>
      <w:r w:rsidRPr="008D5AA8">
        <w:rPr>
          <w:rFonts w:ascii="Times New Roman" w:hAnsi="Times New Roman"/>
          <w:sz w:val="26"/>
          <w:szCs w:val="26"/>
        </w:rPr>
        <w:t>Животягин</w:t>
      </w:r>
      <w:proofErr w:type="spellEnd"/>
    </w:p>
    <w:p w:rsidR="00390E00" w:rsidRPr="008D5AA8" w:rsidRDefault="00390E00" w:rsidP="00390E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0E00" w:rsidRPr="008D5AA8" w:rsidRDefault="00390E00" w:rsidP="00390E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AA8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Pr="008D5AA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8D5AA8">
        <w:rPr>
          <w:rFonts w:ascii="Times New Roman" w:hAnsi="Times New Roman"/>
          <w:sz w:val="26"/>
          <w:szCs w:val="26"/>
        </w:rPr>
        <w:t xml:space="preserve"> </w:t>
      </w:r>
    </w:p>
    <w:p w:rsidR="005C176E" w:rsidRDefault="00390E00" w:rsidP="00390E00">
      <w:pPr>
        <w:spacing w:after="0" w:line="240" w:lineRule="auto"/>
        <w:jc w:val="both"/>
      </w:pPr>
      <w:r w:rsidRPr="008D5AA8">
        <w:rPr>
          <w:rFonts w:ascii="Times New Roman" w:hAnsi="Times New Roman"/>
          <w:sz w:val="26"/>
          <w:szCs w:val="26"/>
        </w:rPr>
        <w:t xml:space="preserve">муниципального округа                                                               А.А. </w:t>
      </w:r>
      <w:proofErr w:type="spellStart"/>
      <w:r w:rsidRPr="008D5AA8">
        <w:rPr>
          <w:rFonts w:ascii="Times New Roman" w:hAnsi="Times New Roman"/>
          <w:sz w:val="26"/>
          <w:szCs w:val="26"/>
        </w:rPr>
        <w:t>Коренчук</w:t>
      </w:r>
      <w:proofErr w:type="spellEnd"/>
    </w:p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00"/>
    <w:rsid w:val="000E47D8"/>
    <w:rsid w:val="00264F4A"/>
    <w:rsid w:val="00316053"/>
    <w:rsid w:val="00390E00"/>
    <w:rsid w:val="00400249"/>
    <w:rsid w:val="0048490A"/>
    <w:rsid w:val="00527838"/>
    <w:rsid w:val="005C176E"/>
    <w:rsid w:val="00613D83"/>
    <w:rsid w:val="0062662B"/>
    <w:rsid w:val="00795A09"/>
    <w:rsid w:val="008A326F"/>
    <w:rsid w:val="00930BD6"/>
    <w:rsid w:val="009768BE"/>
    <w:rsid w:val="00B30047"/>
    <w:rsid w:val="00C7121A"/>
    <w:rsid w:val="00C7206F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0E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90E00"/>
    <w:rPr>
      <w:rFonts w:ascii="Calibri" w:eastAsia="Calibri" w:hAnsi="Calibri" w:cs="Times New Roman"/>
    </w:rPr>
  </w:style>
  <w:style w:type="paragraph" w:customStyle="1" w:styleId="ConsPlusNormal">
    <w:name w:val="ConsPlusNormal"/>
    <w:rsid w:val="00390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0E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90E00"/>
    <w:rPr>
      <w:rFonts w:ascii="Calibri" w:eastAsia="Calibri" w:hAnsi="Calibri" w:cs="Times New Roman"/>
    </w:rPr>
  </w:style>
  <w:style w:type="paragraph" w:customStyle="1" w:styleId="ConsPlusNormal">
    <w:name w:val="ConsPlusNormal"/>
    <w:rsid w:val="00390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3062&amp;dst=2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2</cp:revision>
  <dcterms:created xsi:type="dcterms:W3CDTF">2025-01-29T00:26:00Z</dcterms:created>
  <dcterms:modified xsi:type="dcterms:W3CDTF">2025-01-29T00:28:00Z</dcterms:modified>
</cp:coreProperties>
</file>