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1515"/>
    <w:bookmarkEnd w:id="0"/>
    <w:p w:rsidR="003E4691" w:rsidRPr="003E4691" w:rsidRDefault="003E4691" w:rsidP="003E469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691" w:rsidRPr="002C72FF" w:rsidRDefault="003E4691" w:rsidP="003E46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Ak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BG5jMcjjAqwRSS8DFzr&#10;fJocbndKm1dMtsguUqyg8w6dbu60sdnQ5OBigwmZ86Zx3W/EowNwHE4gNly1NpuFa+bXOIgX08WU&#10;eCQaLzwSZJl3k8+JN87DySi7zObzLPxm44YkqXlZMmHDHIQVkj9r3F7igySO0tKy4aWFsylptVrO&#10;G4U2FISdu8/VHCwnN/9xGq4IwOUJJahtcBvFXj6eTjySk5EXT4KpF4TxbTwOSEyy/DGlOy7Yv1NC&#10;fYrjUTQaxHRK+gm3wH3PudGk5QZGR8PbFE+PTjSxElyI0rXWUN4M67NS2PRPpYB2HxrtBGs1OqjV&#10;bJdbQLEqXsryAaSrJCgL9AnzDha1VF8w6mF2pFh/XlPFMGpeC5B/HBJih43bkNEkgo06tyzPLVQU&#10;AJVig9GwnJthQK07xVc1RBoenJA38GQq7tR8ymr/0GA+OFL7WWYH0PneeZ0m7uw3AAAA//8DAFBL&#10;AwQUAAYACAAAACEA8Q9/Y+AAAAALAQAADwAAAGRycy9kb3ducmV2LnhtbEyPwU7DMBBE70j9B2uR&#10;uLV2CmloiFMhEFcQbUHi5sbbJGq8jmK3CX/PcoLjzo5m3hSbyXXigkNoPWlIFgoEUuVtS7WG/e5l&#10;fg8iREPWdJ5QwzcG2JSzq8Lk1o/0jpdtrAWHUMiNhibGPpcyVA06Exa+R+Lf0Q/ORD6HWtrBjBzu&#10;OrlUaiWdaYkbGtPjU4PVaXt2Gj5ej1+fd+qtfnZpP/pJSXJrqfXN9fT4ACLiFP/M8IvP6FAy08Gf&#10;yQbRaciylNGjhvkqSUGwY50lGYgDK8vbFGRZyP8byh8AAAD//wMAUEsBAi0AFAAGAAgAAAAhALaD&#10;OJL+AAAA4QEAABMAAAAAAAAAAAAAAAAAAAAAAFtDb250ZW50X1R5cGVzXS54bWxQSwECLQAUAAYA&#10;CAAAACEAOP0h/9YAAACUAQAACwAAAAAAAAAAAAAAAAAvAQAAX3JlbHMvLnJlbHNQSwECLQAUAAYA&#10;CAAAACEAy2UQJMMCAAC5BQAADgAAAAAAAAAAAAAAAAAuAgAAZHJzL2Uyb0RvYy54bWxQSwECLQAU&#10;AAYACAAAACEA8Q9/Y+AAAAALAQAADwAAAAAAAAAAAAAAAAAdBQAAZHJzL2Rvd25yZXYueG1sUEsF&#10;BgAAAAAEAAQA8wAAACoGAAAAAA==&#10;" filled="f" stroked="f">
                <v:textbox>
                  <w:txbxContent>
                    <w:p w:rsidR="003E4691" w:rsidRPr="002C72FF" w:rsidRDefault="003E4691" w:rsidP="003E46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691" w:rsidRPr="003E4691" w:rsidRDefault="003E4691" w:rsidP="003E4691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46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3E4691" w:rsidRPr="003E4691" w:rsidRDefault="003E4691" w:rsidP="003E46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E4691" w:rsidRPr="003E4691" w:rsidRDefault="003E4691" w:rsidP="003E46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3E4691" w:rsidRPr="003E4691" w:rsidRDefault="003E4691" w:rsidP="003E46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4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3E4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E4691" w:rsidRPr="003E4691" w:rsidRDefault="003E4691" w:rsidP="003E46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4691" w:rsidRPr="003E4691" w:rsidRDefault="003E4691" w:rsidP="003E46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3E4691" w:rsidRPr="003E4691" w:rsidRDefault="003E4691" w:rsidP="003E46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3E4691" w:rsidRPr="00CE64D2" w:rsidTr="00AA524C">
        <w:tc>
          <w:tcPr>
            <w:tcW w:w="675" w:type="dxa"/>
          </w:tcPr>
          <w:p w:rsidR="003E4691" w:rsidRPr="003E4691" w:rsidRDefault="003E4691" w:rsidP="003E4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4691" w:rsidRPr="003E4691" w:rsidRDefault="00AA524C" w:rsidP="008260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01.10.2024г.</w:t>
            </w:r>
          </w:p>
        </w:tc>
        <w:tc>
          <w:tcPr>
            <w:tcW w:w="3827" w:type="dxa"/>
          </w:tcPr>
          <w:p w:rsidR="003E4691" w:rsidRPr="003E4691" w:rsidRDefault="00CE64D2" w:rsidP="00CE64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3E4691" w:rsidRPr="003E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3E4691" w:rsidRPr="003E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3E4691" w:rsidRPr="003E4691" w:rsidRDefault="003E4691" w:rsidP="003E4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691" w:rsidRPr="00CE64D2" w:rsidRDefault="00E017C6" w:rsidP="003E4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A5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951  </w:t>
            </w:r>
            <w:r w:rsidRPr="00CE6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CE6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3E4691" w:rsidRPr="003E4691" w:rsidRDefault="003E4691" w:rsidP="003E46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P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91" w:rsidRPr="003E4691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3E4691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О проведении ежегодного районного конкурса детского рисунка </w:t>
      </w:r>
    </w:p>
    <w:p w:rsidR="003E4691" w:rsidRPr="003E4691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x-none" w:eastAsia="x-none"/>
        </w:rPr>
      </w:pPr>
      <w:r w:rsidRPr="003E4691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«Охрана труда глазами детей»</w:t>
      </w:r>
    </w:p>
    <w:p w:rsidR="003E4691" w:rsidRPr="003E4691" w:rsidRDefault="003E4691" w:rsidP="003E4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E4691" w:rsidRPr="003E4691" w:rsidRDefault="003E4691" w:rsidP="003E4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общественного внимания к вопросам охраны и безопасности труда, сокращения и профилактики производственного травматизма и профессиональной заболеваемости, воспитания у детей уважительного отношения к труду и охране труда, руководствуясь Уставом Яковлевского муниципального округа, </w:t>
      </w:r>
    </w:p>
    <w:p w:rsidR="003E4691" w:rsidRPr="003E4691" w:rsidRDefault="00CE64D2" w:rsidP="003E4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П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ежегодном районном конкурсе детского рисунка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труда глазами детей» (приложение 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CE64D2" w:rsidRDefault="003E4691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общеобразовательных учреждений Яковлевского муниципального округа</w:t>
      </w:r>
      <w:r w:rsidR="00CE6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691" w:rsidRPr="003E4691" w:rsidRDefault="00CE64D2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со 2 октября 2024 года по 31 октября 2024 года конкурс детского рисунка «Охрана труда глазами детей»,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оложением. </w:t>
      </w:r>
    </w:p>
    <w:p w:rsidR="003E4691" w:rsidRPr="003E4691" w:rsidRDefault="00CE64D2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 5 ноября 2024 года представить работы участников в Администрацию Яковлевского муниципального округа для рассмотрения конкурсной комиссией.</w:t>
      </w:r>
    </w:p>
    <w:p w:rsidR="003E4691" w:rsidRPr="003E4691" w:rsidRDefault="00CE64D2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  Утвердить состав конкурсной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оценке конкурсных работ (приложение 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</w:p>
    <w:p w:rsidR="003E4691" w:rsidRPr="003E4691" w:rsidRDefault="00CE64D2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Яковлевского муниципального округа в сети Интернет. </w:t>
      </w:r>
    </w:p>
    <w:p w:rsidR="003E4691" w:rsidRPr="003E4691" w:rsidRDefault="00CE64D2" w:rsidP="003E46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691"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исполнения настоящего распоряжения возложить на заместителя главы  Администрации Яковлевского муниципального округа С.А. Шилова.</w:t>
      </w:r>
    </w:p>
    <w:p w:rsidR="003E4691" w:rsidRPr="003E4691" w:rsidRDefault="003E4691" w:rsidP="00826090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Pr="003E4691" w:rsidRDefault="003E4691" w:rsidP="003E469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Яковлевского</w:t>
      </w:r>
    </w:p>
    <w:p w:rsidR="003E4691" w:rsidRPr="003E4691" w:rsidRDefault="003E4691" w:rsidP="003E469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Коренчук</w:t>
      </w:r>
    </w:p>
    <w:p w:rsidR="003E4691" w:rsidRPr="003E4691" w:rsidRDefault="003E4691" w:rsidP="003E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91" w:rsidRPr="003E4691" w:rsidRDefault="003E4691" w:rsidP="003E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91" w:rsidRPr="003E4691" w:rsidRDefault="003E4691" w:rsidP="003E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91" w:rsidRPr="005F77ED" w:rsidRDefault="00E017C6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Приложение </w:t>
      </w:r>
      <w:r w:rsidR="003E4691" w:rsidRP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>1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распоряжению Администрации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8"/>
          <w:lang w:eastAsia="ru-RU"/>
        </w:rPr>
        <w:t>Яковлевского муниципального округа</w:t>
      </w:r>
    </w:p>
    <w:p w:rsidR="003E4691" w:rsidRPr="005F77ED" w:rsidRDefault="00F77C96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            </w:t>
      </w:r>
      <w:r w:rsidRP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 </w:t>
      </w:r>
      <w:r w:rsid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         </w:t>
      </w:r>
      <w:r w:rsidR="00AA524C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   </w:t>
      </w:r>
      <w:r w:rsid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</w:t>
      </w:r>
      <w:r w:rsidR="00AA524C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        </w:t>
      </w:r>
      <w:r w:rsidR="003E4691" w:rsidRPr="005F77E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от </w:t>
      </w:r>
      <w:r w:rsidR="003E4691" w:rsidRP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</w:t>
      </w:r>
      <w:r w:rsidR="00AA524C">
        <w:rPr>
          <w:rFonts w:ascii="Times New Roman" w:eastAsia="Times New Roman" w:hAnsi="Times New Roman" w:cs="Times New Roman"/>
          <w:sz w:val="24"/>
          <w:szCs w:val="28"/>
          <w:u w:val="single"/>
          <w:lang w:eastAsia="x-none"/>
        </w:rPr>
        <w:t>01.10.2024г.</w:t>
      </w:r>
      <w:r w:rsidR="00AA524C">
        <w:rPr>
          <w:rFonts w:ascii="Times New Roman" w:eastAsia="Times New Roman" w:hAnsi="Times New Roman" w:cs="Times New Roman"/>
          <w:sz w:val="24"/>
          <w:szCs w:val="28"/>
          <w:lang w:eastAsia="x-none"/>
        </w:rPr>
        <w:t>_</w:t>
      </w:r>
      <w:r w:rsidR="00E017C6" w:rsidRPr="005F77E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№ </w:t>
      </w:r>
      <w:r w:rsidR="00AA524C">
        <w:rPr>
          <w:rFonts w:ascii="Times New Roman" w:eastAsia="Times New Roman" w:hAnsi="Times New Roman" w:cs="Times New Roman"/>
          <w:sz w:val="24"/>
          <w:szCs w:val="28"/>
          <w:u w:val="single"/>
          <w:lang w:eastAsia="x-none"/>
        </w:rPr>
        <w:t xml:space="preserve"> 951</w:t>
      </w:r>
      <w:r w:rsidR="00CE64D2" w:rsidRPr="005F77ED">
        <w:rPr>
          <w:rFonts w:ascii="Times New Roman" w:eastAsia="Times New Roman" w:hAnsi="Times New Roman" w:cs="Times New Roman"/>
          <w:sz w:val="24"/>
          <w:szCs w:val="28"/>
          <w:u w:val="single"/>
          <w:lang w:eastAsia="x-none"/>
        </w:rPr>
        <w:t>-ра</w:t>
      </w: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ПОЛОЖЕНИЕ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ежегодном районном </w:t>
      </w: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конкурс</w:t>
      </w:r>
      <w:r w:rsidRPr="00052F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детского рисунка 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«Охрана труда глазами детей»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1. Общие положения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цели, задачи, порядок проведения  конкурса и процедуру награждения победителей конкурса на лучший рисунок в области охраны труда среди учащихся общеобразовательных учреждений Яковлевского муниципального округа, (далее - конкурс).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Координацию проведения конкурса осуществляет главный специалист по государственному управлению охраной труда Администрации Яковлевского муниципального округа. 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Информация о проведении конкурса и его итогах размещается на официальном сайте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 и газете «Сельский труженик»</w:t>
      </w: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конкурса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конкурса являются: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-  привлечение общественного внимания к вопросам охраны и безопасности труда;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воспитание у детей уважительного отношения к труду и охране труда; 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уровня производственного травматизма и профессиональной заболеваемости в Яковлевском  муниципальном  округе.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конкурса являются: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формирование у детей знаний о безопасности труда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понимание </w:t>
      </w:r>
      <w:proofErr w:type="gramStart"/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 соблюдения требований охраны труда</w:t>
      </w:r>
      <w:proofErr w:type="gramEnd"/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трудовой деятельности;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интеллектуальных и творческих способностей у детей.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Номинации конкурса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3.1. Конкурс  проводится по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-м номинациям: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1. Младшая возрастная группа – с 7 до 9 лет (включительно)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2. Старшая возрастная группа – с 10 до 15 лет (включительно)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каждой номинации устанавливается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три 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призов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мест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4. Условия участия в конкурсе</w:t>
      </w:r>
    </w:p>
    <w:p w:rsidR="003E4691" w:rsidRPr="00052F81" w:rsidRDefault="003E4691" w:rsidP="003E4691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среди учащихся общеобразовательных учреждений Яковлевского муниципального округа. 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участию в конкурсе допускаются конкурсные работы, выполненные на бумаге, ватмане, холсте в любой технике рисования (масло, акварель, тушь, мелки, цветные карандаши и другое), в формате не менее А</w:t>
      </w:r>
      <w:proofErr w:type="gramStart"/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(210 х 297) и не более А3 (297 х 420), в цветном или черно-белом исполнении, без рамок и </w:t>
      </w:r>
      <w:proofErr w:type="spellStart"/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ламинирования</w:t>
      </w:r>
      <w:proofErr w:type="spellEnd"/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Конкурсные работы должны сопровождаться этикеткой с информацией об участнике конкурса (с оборотной стороны конкурсной работы, размером 5 см х 10 см):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тема, наименование конкурсной работы;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фамилия, имя, возраст;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наименование и адрес образовательного учреждения.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 Конкурсные работы передаются в срок до 5 ноября 2024 года главному специалисту по государственному управлению охраной труда Администрации Яковлевского муниципального округа.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 конкурсной работе прилагается согласие родителя (законного представителя) на обработку персональных данных участника конкурса по форме согласно п</w:t>
      </w:r>
      <w:r w:rsid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1</w:t>
      </w: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691" w:rsidRPr="00052F81" w:rsidRDefault="003E4691" w:rsidP="003E4691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Этапы проведения конкурса </w:t>
      </w:r>
    </w:p>
    <w:p w:rsidR="00052F81" w:rsidRPr="00052F81" w:rsidRDefault="005F77ED" w:rsidP="00052F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E4691"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ределяются конкурсной комиссией в соответствии с критериями оценки согласно приложению 2 к настоящему Положению.</w:t>
      </w:r>
      <w:r w:rsid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  Конкурсная комиссия  из числа работ, передающихся для участия в конкурсе, не позднее 22 ноября 2024 года рассматривает работы и определяет победителей конкурса.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 Итоги конкурса утверждаются распоряжением Администрации Яковлевского муниципального округа на основании решения конкурсной комиссии. 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Рисунки участников конкурса, признанных победителями направляются в Министерство труда и социальной политики Приморского края для участия в краевом этапе конкурса.</w:t>
      </w:r>
    </w:p>
    <w:p w:rsidR="003E4691" w:rsidRPr="00052F81" w:rsidRDefault="003E4691" w:rsidP="003E46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Награждение победителей  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6.1.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Победители конкурса награждаются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грамотами (благодарностями)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лавы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Яковлевского муниципального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Courier New" w:eastAsia="Times New Roman" w:hAnsi="Courier New" w:cs="Times New Roman"/>
          <w:sz w:val="28"/>
          <w:szCs w:val="28"/>
          <w:lang w:val="x-none" w:eastAsia="x-none"/>
        </w:rPr>
      </w:pP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Итоги конкурса освещаются в средствах массовой информации и размещаются на официальном сайте Яковлевского муниципального </w:t>
      </w:r>
      <w:r w:rsidRPr="00052F81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052F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52F81">
        <w:rPr>
          <w:rFonts w:ascii="Courier New" w:eastAsia="Times New Roman" w:hAnsi="Courier New" w:cs="Times New Roman"/>
          <w:sz w:val="28"/>
          <w:szCs w:val="28"/>
          <w:lang w:val="x-none" w:eastAsia="x-none"/>
        </w:rPr>
        <w:t xml:space="preserve"> </w:t>
      </w:r>
    </w:p>
    <w:p w:rsidR="003E4691" w:rsidRPr="00052F8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Pr="00052F81" w:rsidRDefault="003E4691" w:rsidP="003E4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E4691" w:rsidRPr="00052F8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851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5F77ED" w:rsidRDefault="00E017C6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Приложение </w:t>
      </w:r>
      <w:r w:rsidR="003E4691"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3E4691" w:rsidRPr="005F77ED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</w:t>
      </w:r>
      <w:r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A524C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01.10.2024г.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 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="00AA524C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951</w:t>
      </w:r>
      <w:r w:rsidR="00052F81" w:rsidRPr="005F77E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-ра</w:t>
      </w: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4691" w:rsidRPr="00052F81" w:rsidRDefault="003E4691" w:rsidP="003E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 С Т А В</w:t>
      </w:r>
    </w:p>
    <w:p w:rsidR="003E4691" w:rsidRPr="00052F81" w:rsidRDefault="003E4691" w:rsidP="003E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 комиссии по оценке конкурсных работ</w:t>
      </w:r>
      <w:r w:rsidRPr="00052F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3E4691" w:rsidRPr="00052F81" w:rsidRDefault="003E4691" w:rsidP="003E46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«Охрана труда глазами детей»</w:t>
      </w:r>
    </w:p>
    <w:p w:rsidR="003E4691" w:rsidRPr="00052F81" w:rsidRDefault="003E4691" w:rsidP="003E4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92"/>
        <w:gridCol w:w="6070"/>
      </w:tblGrid>
      <w:tr w:rsidR="003E4691" w:rsidRPr="00052F81" w:rsidTr="003D3187">
        <w:tc>
          <w:tcPr>
            <w:tcW w:w="3392" w:type="dxa"/>
            <w:hideMark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 Александрович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Шилов  </w:t>
            </w:r>
          </w:p>
        </w:tc>
        <w:tc>
          <w:tcPr>
            <w:tcW w:w="6070" w:type="dxa"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Яковлевского муниципального округа, председатель конкурсной комиссии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691" w:rsidRPr="00052F81" w:rsidTr="003D3187">
        <w:tc>
          <w:tcPr>
            <w:tcW w:w="3392" w:type="dxa"/>
            <w:hideMark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Мацуева</w:t>
            </w:r>
            <w:proofErr w:type="spellEnd"/>
          </w:p>
        </w:tc>
        <w:tc>
          <w:tcPr>
            <w:tcW w:w="6070" w:type="dxa"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государственному  управлению охраной труда Администрации Яковлевского  муниципального округа, секретарь конкурсной комиссии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691" w:rsidRPr="00052F81" w:rsidTr="003D3187">
        <w:trPr>
          <w:gridAfter w:val="1"/>
          <w:wAfter w:w="6070" w:type="dxa"/>
          <w:trHeight w:val="756"/>
        </w:trPr>
        <w:tc>
          <w:tcPr>
            <w:tcW w:w="3392" w:type="dxa"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E4691" w:rsidRPr="00052F81" w:rsidRDefault="003E4691" w:rsidP="003E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3E4691" w:rsidRPr="00052F81" w:rsidTr="003D3187">
        <w:trPr>
          <w:trHeight w:val="452"/>
        </w:trPr>
        <w:tc>
          <w:tcPr>
            <w:tcW w:w="3392" w:type="dxa"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Николаевна </w:t>
            </w:r>
            <w:proofErr w:type="spellStart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Бренич</w:t>
            </w:r>
            <w:proofErr w:type="spellEnd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 Виктор </w:t>
            </w: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</w:t>
            </w: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tabs>
                <w:tab w:val="left" w:pos="7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  <w:p w:rsidR="003E4691" w:rsidRPr="00052F81" w:rsidRDefault="003E4691" w:rsidP="003E4691">
            <w:pPr>
              <w:tabs>
                <w:tab w:val="left" w:pos="3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Сичкарь </w:t>
            </w:r>
          </w:p>
          <w:p w:rsidR="003E4691" w:rsidRPr="00052F81" w:rsidRDefault="003E4691" w:rsidP="003E4691">
            <w:pPr>
              <w:tabs>
                <w:tab w:val="left" w:pos="3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0" w:type="dxa"/>
          </w:tcPr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преподаватель по классу живописи Муниципального бюджетного учреждения дополнительного образования "</w:t>
            </w:r>
            <w:proofErr w:type="spellStart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Яковлевской</w:t>
            </w:r>
            <w:proofErr w:type="spellEnd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школы искусств" Яковлевского муниципального округа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преподаватель высшей категории по классу живописи Муниципального бюджетного учреждения дополнительного образования "</w:t>
            </w:r>
            <w:proofErr w:type="spellStart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Яковлевской</w:t>
            </w:r>
            <w:proofErr w:type="spellEnd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школы искусств" Яковлевского муниципального округа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tabs>
                <w:tab w:val="left" w:pos="36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по классу живописи Муниципального бюджетного учреждения дополнительного образования "</w:t>
            </w:r>
            <w:proofErr w:type="spellStart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Яковлевской</w:t>
            </w:r>
            <w:proofErr w:type="spellEnd"/>
            <w:r w:rsidRPr="0005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школы искусств" Яковлевского муниципального округа</w:t>
            </w: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691" w:rsidRPr="00052F81" w:rsidRDefault="003E4691" w:rsidP="003E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691" w:rsidRPr="00052F81" w:rsidRDefault="003E4691" w:rsidP="003E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F77ED" w:rsidRPr="003E4691" w:rsidRDefault="005F77ED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4691" w:rsidRPr="005F77ED" w:rsidRDefault="00E017C6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Приложение </w:t>
      </w:r>
      <w:r w:rsidR="00851B39"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51B39"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3E4691" w:rsidRPr="005F77ED" w:rsidRDefault="003E4691" w:rsidP="0005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</w:t>
      </w:r>
      <w:r w:rsidR="00F77C96"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="00AA524C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01.10.2024г.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="00052F81" w:rsidRPr="005F77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="00E017C6" w:rsidRPr="005F77ED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="00AA524C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951</w:t>
      </w:r>
      <w:r w:rsidR="00052F81" w:rsidRPr="005F77E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-ра</w:t>
      </w:r>
      <w:r w:rsidR="00AA524C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3E4691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691" w:rsidRPr="00851B39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родителя (законного представителя)</w:t>
      </w:r>
    </w:p>
    <w:p w:rsidR="003E4691" w:rsidRPr="00851B39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обработку персональных данных участника ежегодного </w:t>
      </w:r>
    </w:p>
    <w:p w:rsidR="003E4691" w:rsidRPr="00851B39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конкурса детского рисунка «Охрана труда глазами детей»</w:t>
      </w:r>
    </w:p>
    <w:p w:rsidR="003E4691" w:rsidRPr="00851B39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691" w:rsidRPr="00851B39" w:rsidRDefault="003E4691" w:rsidP="003E4691">
      <w:pPr>
        <w:tabs>
          <w:tab w:val="left" w:pos="9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851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691" w:rsidRPr="005F77ED" w:rsidRDefault="003E4691" w:rsidP="003E46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5F77ED">
        <w:rPr>
          <w:rFonts w:ascii="Times New Roman" w:eastAsia="Times New Roman" w:hAnsi="Times New Roman" w:cs="Times New Roman"/>
          <w:lang w:eastAsia="ru-RU"/>
        </w:rPr>
        <w:t xml:space="preserve">(ФИО родителя / законного представителя) </w:t>
      </w:r>
    </w:p>
    <w:p w:rsidR="003E4691" w:rsidRPr="005F77ED" w:rsidRDefault="003E4691" w:rsidP="003E4691">
      <w:pPr>
        <w:tabs>
          <w:tab w:val="left" w:pos="1695"/>
          <w:tab w:val="left" w:pos="93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________ №____________ выдан </w:t>
      </w:r>
      <w:r w:rsidRPr="00851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7ED">
        <w:rPr>
          <w:rFonts w:ascii="Times New Roman" w:eastAsia="Times New Roman" w:hAnsi="Times New Roman" w:cs="Times New Roman"/>
          <w:lang w:eastAsia="ru-RU"/>
        </w:rPr>
        <w:t xml:space="preserve">(серия, номер)                           </w:t>
      </w:r>
      <w:r w:rsidR="005F77ED" w:rsidRPr="005F77ED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5F77ED">
        <w:rPr>
          <w:rFonts w:ascii="Times New Roman" w:eastAsia="Times New Roman" w:hAnsi="Times New Roman" w:cs="Times New Roman"/>
          <w:lang w:eastAsia="ru-RU"/>
        </w:rPr>
        <w:t>(когда и кем выдан)</w:t>
      </w:r>
    </w:p>
    <w:p w:rsidR="003E4691" w:rsidRPr="00851B39" w:rsidRDefault="003E4691" w:rsidP="003E4691">
      <w:pPr>
        <w:tabs>
          <w:tab w:val="left" w:pos="9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законным представителем несовершеннолетнего </w:t>
      </w:r>
      <w:r w:rsidRPr="00851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E4691" w:rsidRPr="00851B39" w:rsidRDefault="003E4691" w:rsidP="003E4691">
      <w:pPr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4691" w:rsidRPr="005F77ED" w:rsidRDefault="003E4691" w:rsidP="003E46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77ED">
        <w:rPr>
          <w:rFonts w:ascii="Times New Roman" w:eastAsia="Times New Roman" w:hAnsi="Times New Roman" w:cs="Times New Roman"/>
          <w:lang w:eastAsia="ru-RU"/>
        </w:rPr>
        <w:t>(ФИО несовершеннолетнего)</w:t>
      </w: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приходящегося мне ______________________________________ </w:t>
      </w:r>
      <w:r w:rsidRPr="005F77ED">
        <w:rPr>
          <w:rFonts w:ascii="Times New Roman" w:eastAsia="Times New Roman" w:hAnsi="Times New Roman" w:cs="Times New Roman"/>
          <w:lang w:eastAsia="ru-RU"/>
        </w:rPr>
        <w:t>(далее - несовершеннолетний), зарегистрированного по адресу:</w:t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  <w:r w:rsidR="005F77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 согласие министерству труда и социальной политики Приморского края (далее - Оператор), расположенному по адресу:</w:t>
      </w:r>
      <w:proofErr w:type="gram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край, г. Владивосток, ул. </w:t>
      </w:r>
      <w:proofErr w:type="gram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</w:t>
      </w:r>
      <w:proofErr w:type="gram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13, на обработку персональных данных несовершеннолетнего в форме распространения его персональных данных на официальном сайте Оператора https://soctrud.primorsky.ru/, а также на официальных страницах Оператора в сети Интернет.</w:t>
      </w:r>
    </w:p>
    <w:p w:rsidR="003E4691" w:rsidRPr="00851B39" w:rsidRDefault="003E4691" w:rsidP="003E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3E4691" w:rsidRPr="00851B39" w:rsidRDefault="003E4691" w:rsidP="003E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город проживания, возраст.</w:t>
      </w:r>
    </w:p>
    <w:p w:rsidR="003E4691" w:rsidRPr="00851B39" w:rsidRDefault="003E4691" w:rsidP="003E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 в форме распространения:</w:t>
      </w:r>
    </w:p>
    <w:p w:rsidR="003E4691" w:rsidRPr="00851B39" w:rsidRDefault="003E4691" w:rsidP="003E4691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851B39">
        <w:rPr>
          <w:rFonts w:ascii="Times New Roman" w:eastAsia="Calibri" w:hAnsi="Times New Roman" w:cs="Times New Roman"/>
          <w:sz w:val="28"/>
          <w:szCs w:val="28"/>
          <w:lang w:eastAsia="zh-CN"/>
        </w:rPr>
        <w:t>объявление результатов краевого конкурса детского рисунка «Охрана труда глазами детей» и выставок детских рисунков (творческих конкурсах) в сфере труда и охраны труда, проводимых в соответствии с Постановлением Администрации Приморского края от 25 декабря 2018 года № 642-па «О проведении ежегодного краевого конкурса детского рисунка «Охрана труда глазами детей».</w:t>
      </w:r>
    </w:p>
    <w:p w:rsidR="003E4691" w:rsidRPr="00851B39" w:rsidRDefault="003E4691" w:rsidP="003E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законный представитель несовершеннолетнего, устанавливаю следующие условия и запреты на обработку категорий и перечня персональных данных, изложенных выше, в соответствии с пунктом 7 Требований к содержанию согласия на обработку персональных данных, разрешенных субъектом персональных данных для распространения, утвержденных приказом </w:t>
      </w:r>
      <w:proofErr w:type="spell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24 февраля 2021 года № 18</w:t>
      </w:r>
      <w:r w:rsidRPr="00851B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1B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(выбрать одно из следующих условий и запретов):</w:t>
      </w:r>
      <w:proofErr w:type="gramEnd"/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устанавливаю</w:t>
      </w:r>
      <w:r w:rsidRPr="00851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запрет на обработку (кроме получения доступа) этих данных неограниченным кругом лиц;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 условия</w:t>
      </w:r>
      <w:proofErr w:type="gram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(кроме получения доступа) этих данных неограниченным кругом лиц:____________________________________________________________________________.</w:t>
      </w:r>
    </w:p>
    <w:p w:rsidR="003E4691" w:rsidRPr="00851B39" w:rsidRDefault="003E4691" w:rsidP="003E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законный представитель несовершеннолетнего, устанавливаю следующие условия, при 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в соответствии с пунктом 7 Требований к содержанию согласия на обработку персональных данных, разрешенных субъектом</w:t>
      </w:r>
      <w:proofErr w:type="gram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для распространения, утвержденных приказом </w:t>
      </w:r>
      <w:proofErr w:type="spellStart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24 февраля 2021 года № 18</w:t>
      </w:r>
      <w:r w:rsidRPr="00851B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1B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(выбрать одно из следующих условий):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устанавливаю</w:t>
      </w:r>
      <w:r w:rsidRPr="00851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clear" w:pos="0"/>
          <w:tab w:val="num" w:pos="142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только по внутренней сети;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передача персональных данных </w:t>
      </w:r>
      <w:r w:rsidRPr="00851B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 использованием информационно-телекоммуникационных сетей;</w:t>
      </w:r>
    </w:p>
    <w:p w:rsidR="003E4691" w:rsidRPr="00851B39" w:rsidRDefault="003E4691" w:rsidP="00851B3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без передачи персональных данных по сети.</w:t>
      </w:r>
    </w:p>
    <w:p w:rsidR="003E4691" w:rsidRPr="00851B39" w:rsidRDefault="003E4691" w:rsidP="003E4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цели обработки персональных данных, предусмотренных законодательством Российской Федерации, или в течение срока хранения информации. Данное согласие может быть отозвано в любой момент по письменному заявлению в адрес Оператора. Я подтверждаю, что, давая такое согласие, я действую в интересах несовершеннолетнего.</w:t>
      </w:r>
    </w:p>
    <w:p w:rsidR="003E4691" w:rsidRPr="00851B39" w:rsidRDefault="003E4691" w:rsidP="003E4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91" w:rsidRPr="00851B39" w:rsidRDefault="003E4691" w:rsidP="003E4691">
      <w:pPr>
        <w:numPr>
          <w:ilvl w:val="0"/>
          <w:numId w:val="1"/>
        </w:numPr>
        <w:tabs>
          <w:tab w:val="left" w:pos="5550"/>
        </w:tabs>
        <w:suppressAutoHyphens/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</w:pPr>
      <w:r w:rsidRPr="00851B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«___» ____________ 20____ г.</w:t>
      </w:r>
      <w:r w:rsidRPr="00851B3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</w:t>
      </w:r>
      <w:r w:rsidRPr="00851B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 / _______________________</w:t>
      </w:r>
    </w:p>
    <w:p w:rsidR="003E4691" w:rsidRPr="00851B39" w:rsidRDefault="003E4691" w:rsidP="003E4691">
      <w:pPr>
        <w:suppressAutoHyphen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</w:pPr>
      <w:r w:rsidRPr="00851B3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</w:t>
      </w:r>
      <w:r w:rsidRPr="00851B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(подпись)         (расшифровка подписи)</w:t>
      </w: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B39" w:rsidRPr="003E4691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51B39" w:rsidRDefault="00851B39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F77ED" w:rsidRDefault="005F77ED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77C96" w:rsidRPr="003E4691" w:rsidRDefault="00F77C96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4691" w:rsidRPr="005F77ED" w:rsidRDefault="00E017C6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x-none"/>
        </w:rPr>
      </w:pPr>
      <w:r w:rsidRPr="005F77ED">
        <w:rPr>
          <w:rFonts w:ascii="Times New Roman" w:eastAsia="Times New Roman" w:hAnsi="Times New Roman" w:cs="Times New Roman"/>
          <w:lang w:eastAsia="x-none"/>
        </w:rPr>
        <w:lastRenderedPageBreak/>
        <w:t xml:space="preserve">Приложение </w:t>
      </w:r>
      <w:r w:rsidR="00851B39" w:rsidRPr="005F77ED">
        <w:rPr>
          <w:rFonts w:ascii="Times New Roman" w:eastAsia="Times New Roman" w:hAnsi="Times New Roman" w:cs="Times New Roman"/>
          <w:lang w:eastAsia="x-none"/>
        </w:rPr>
        <w:t>2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5F77ED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51B39" w:rsidRPr="005F77ED">
        <w:rPr>
          <w:rFonts w:ascii="Times New Roman" w:eastAsia="Times New Roman" w:hAnsi="Times New Roman" w:cs="Times New Roman"/>
          <w:lang w:eastAsia="ru-RU"/>
        </w:rPr>
        <w:t>Положению</w:t>
      </w:r>
      <w:r w:rsidRPr="005F77ED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3E4691" w:rsidRPr="005F77ED" w:rsidRDefault="003E4691" w:rsidP="003E46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5F77ED">
        <w:rPr>
          <w:rFonts w:ascii="Times New Roman" w:eastAsia="Times New Roman" w:hAnsi="Times New Roman" w:cs="Times New Roman"/>
          <w:lang w:eastAsia="ru-RU"/>
        </w:rPr>
        <w:t>Яковлевского муниципального округа</w:t>
      </w:r>
    </w:p>
    <w:p w:rsidR="003E4691" w:rsidRPr="005F77ED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lang w:eastAsia="x-none"/>
        </w:rPr>
      </w:pPr>
      <w:r w:rsidRPr="005F77ED">
        <w:rPr>
          <w:rFonts w:ascii="Times New Roman" w:eastAsia="Times New Roman" w:hAnsi="Times New Roman" w:cs="Times New Roman"/>
          <w:lang w:val="x-none" w:eastAsia="x-none"/>
        </w:rPr>
        <w:t xml:space="preserve">              </w:t>
      </w:r>
      <w:r w:rsidRPr="005F77E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77C96" w:rsidRPr="005F77E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51B39" w:rsidRPr="005F77E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5F77ED">
        <w:rPr>
          <w:rFonts w:ascii="Times New Roman" w:eastAsia="Times New Roman" w:hAnsi="Times New Roman" w:cs="Times New Roman"/>
          <w:lang w:eastAsia="x-none"/>
        </w:rPr>
        <w:t xml:space="preserve">                     </w:t>
      </w:r>
      <w:r w:rsidRPr="005F77ED">
        <w:rPr>
          <w:rFonts w:ascii="Times New Roman" w:eastAsia="Times New Roman" w:hAnsi="Times New Roman" w:cs="Times New Roman"/>
          <w:lang w:val="x-none" w:eastAsia="x-none"/>
        </w:rPr>
        <w:t xml:space="preserve">от </w:t>
      </w:r>
      <w:r w:rsidR="00AA524C">
        <w:rPr>
          <w:rFonts w:ascii="Times New Roman" w:eastAsia="Times New Roman" w:hAnsi="Times New Roman" w:cs="Times New Roman"/>
          <w:lang w:eastAsia="x-none"/>
        </w:rPr>
        <w:t>_</w:t>
      </w:r>
      <w:r w:rsidR="00AA524C">
        <w:rPr>
          <w:rFonts w:ascii="Times New Roman" w:eastAsia="Times New Roman" w:hAnsi="Times New Roman" w:cs="Times New Roman"/>
          <w:u w:val="single"/>
          <w:lang w:eastAsia="x-none"/>
        </w:rPr>
        <w:t>01.10.2024г.</w:t>
      </w:r>
      <w:r w:rsidR="00AA524C">
        <w:rPr>
          <w:rFonts w:ascii="Times New Roman" w:eastAsia="Times New Roman" w:hAnsi="Times New Roman" w:cs="Times New Roman"/>
          <w:lang w:eastAsia="x-none"/>
        </w:rPr>
        <w:t>__</w:t>
      </w:r>
      <w:r w:rsidRPr="005F77ED">
        <w:rPr>
          <w:rFonts w:ascii="Times New Roman" w:eastAsia="Times New Roman" w:hAnsi="Times New Roman" w:cs="Times New Roman"/>
          <w:lang w:val="x-none" w:eastAsia="x-none"/>
        </w:rPr>
        <w:t xml:space="preserve">№  </w:t>
      </w:r>
      <w:r w:rsidR="00E017C6" w:rsidRPr="005F77ED">
        <w:rPr>
          <w:rFonts w:ascii="Times New Roman" w:eastAsia="Times New Roman" w:hAnsi="Times New Roman" w:cs="Times New Roman"/>
          <w:lang w:eastAsia="x-none"/>
        </w:rPr>
        <w:t>_</w:t>
      </w:r>
      <w:r w:rsidR="00AA524C">
        <w:rPr>
          <w:rFonts w:ascii="Times New Roman" w:eastAsia="Times New Roman" w:hAnsi="Times New Roman" w:cs="Times New Roman"/>
          <w:u w:val="single"/>
          <w:lang w:eastAsia="x-none"/>
        </w:rPr>
        <w:t>951</w:t>
      </w:r>
      <w:r w:rsidR="00851B39" w:rsidRPr="005F77ED">
        <w:rPr>
          <w:rFonts w:ascii="Times New Roman" w:eastAsia="Times New Roman" w:hAnsi="Times New Roman" w:cs="Times New Roman"/>
          <w:u w:val="single"/>
          <w:lang w:eastAsia="x-none"/>
        </w:rPr>
        <w:t>-ра</w:t>
      </w:r>
      <w:r w:rsidR="00AA524C">
        <w:rPr>
          <w:rFonts w:ascii="Times New Roman" w:eastAsia="Times New Roman" w:hAnsi="Times New Roman" w:cs="Times New Roman"/>
          <w:lang w:eastAsia="x-none"/>
        </w:rPr>
        <w:t>_</w:t>
      </w: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4691" w:rsidRPr="003E4691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4691" w:rsidRPr="00851B39" w:rsidRDefault="003E4691" w:rsidP="003E4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3E4691" w:rsidRPr="00851B39" w:rsidRDefault="003E4691" w:rsidP="003E4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детских рисунков, направленных на ежегодный районный конкурс детского рисунка «Охрана труда глазами детей»</w:t>
      </w:r>
    </w:p>
    <w:p w:rsidR="003E4691" w:rsidRPr="00851B39" w:rsidRDefault="003E4691" w:rsidP="003E469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E4691" w:rsidRPr="00851B39" w:rsidRDefault="003E4691" w:rsidP="003E469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6371"/>
        <w:gridCol w:w="1611"/>
      </w:tblGrid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ind w:right="3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идеи – демонстрация важности и значимости охраны труда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Доступность для восприятия окружающими четкость и ясность отображения конкретной идеи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творческого замысла - интересный, увлекательный сюжет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изображения - сложность в передаче форм, узнаваемость предметов, присутствие лозунгов или атрибутов, связанных с охраной труда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Композиционное решение – заполняемость листа, разнообразие размеров предметов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Колорит детского рисунка – гармоничное цветовое решение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- выразительность в передаче движения и мимики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  <w:tr w:rsidR="003E4691" w:rsidRPr="00851B39" w:rsidTr="003D3187"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гражданской позиции (патриотизм) (да/нет).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4691" w:rsidRPr="00851B39" w:rsidRDefault="003E4691" w:rsidP="003E4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5/0</w:t>
            </w:r>
          </w:p>
        </w:tc>
      </w:tr>
    </w:tbl>
    <w:p w:rsidR="003E4691" w:rsidRPr="00851B39" w:rsidRDefault="003E4691" w:rsidP="003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7ED" w:rsidRPr="00851B39" w:rsidRDefault="005F77ED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691" w:rsidRPr="00851B39" w:rsidRDefault="003E4691" w:rsidP="003E4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3E4691" w:rsidRPr="00851B39" w:rsidSect="00AE7FD5">
      <w:headerReference w:type="even" r:id="rId10"/>
      <w:footerReference w:type="even" r:id="rId11"/>
      <w:pgSz w:w="11907" w:h="16840" w:code="9"/>
      <w:pgMar w:top="426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55" w:rsidRDefault="00C91655">
      <w:pPr>
        <w:spacing w:after="0" w:line="240" w:lineRule="auto"/>
      </w:pPr>
      <w:r>
        <w:separator/>
      </w:r>
    </w:p>
  </w:endnote>
  <w:endnote w:type="continuationSeparator" w:id="0">
    <w:p w:rsidR="00C91655" w:rsidRDefault="00C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3E4691" w:rsidP="001066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65F" w:rsidRDefault="00C916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55" w:rsidRDefault="00C91655">
      <w:pPr>
        <w:spacing w:after="0" w:line="240" w:lineRule="auto"/>
      </w:pPr>
      <w:r>
        <w:separator/>
      </w:r>
    </w:p>
  </w:footnote>
  <w:footnote w:type="continuationSeparator" w:id="0">
    <w:p w:rsidR="00C91655" w:rsidRDefault="00C9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3E46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65F" w:rsidRDefault="00C916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pacing w:val="-2"/>
        <w:sz w:val="22"/>
        <w:szCs w:val="22"/>
        <w:highlight w:val="white"/>
        <w:shd w:val="clear" w:color="auto" w:fill="FFFFFF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85"/>
    <w:rsid w:val="00052F81"/>
    <w:rsid w:val="00222240"/>
    <w:rsid w:val="00321C21"/>
    <w:rsid w:val="003E4691"/>
    <w:rsid w:val="00463E08"/>
    <w:rsid w:val="005A7388"/>
    <w:rsid w:val="005F77ED"/>
    <w:rsid w:val="00732CBD"/>
    <w:rsid w:val="00826090"/>
    <w:rsid w:val="00851B39"/>
    <w:rsid w:val="008B52FD"/>
    <w:rsid w:val="00AA524C"/>
    <w:rsid w:val="00C91655"/>
    <w:rsid w:val="00CE64D2"/>
    <w:rsid w:val="00D05070"/>
    <w:rsid w:val="00D51285"/>
    <w:rsid w:val="00E017C6"/>
    <w:rsid w:val="00F46941"/>
    <w:rsid w:val="00F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46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3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46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3E469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46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3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46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3E469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3DA9-3B4A-4B7E-A1D7-7609DB93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2024-10-02T02:00:00Z</cp:lastPrinted>
  <dcterms:created xsi:type="dcterms:W3CDTF">2024-08-22T01:04:00Z</dcterms:created>
  <dcterms:modified xsi:type="dcterms:W3CDTF">2024-10-03T04:26:00Z</dcterms:modified>
</cp:coreProperties>
</file>