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ED" w:rsidRDefault="00614C32" w:rsidP="004F7DF6">
      <w:pPr>
        <w:spacing w:after="0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 xml:space="preserve"> </w:t>
      </w:r>
    </w:p>
    <w:p w:rsidR="001943ED" w:rsidRPr="001943ED" w:rsidRDefault="001943ED" w:rsidP="00614C32">
      <w:pPr>
        <w:spacing w:after="0"/>
        <w:jc w:val="center"/>
        <w:rPr>
          <w:rFonts w:ascii="Times New Roman" w:hAnsi="Times New Roman" w:cs="Times New Roman"/>
        </w:rPr>
      </w:pPr>
    </w:p>
    <w:p w:rsidR="001943ED" w:rsidRPr="001943ED" w:rsidRDefault="001943ED" w:rsidP="00614C32">
      <w:pPr>
        <w:spacing w:after="0"/>
        <w:jc w:val="center"/>
        <w:rPr>
          <w:rFonts w:ascii="Times New Roman" w:hAnsi="Times New Roman" w:cs="Times New Roman"/>
        </w:rPr>
      </w:pPr>
      <w:r w:rsidRPr="001943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1943ED">
        <w:rPr>
          <w:rFonts w:ascii="Times New Roman" w:hAnsi="Times New Roman" w:cs="Times New Roman"/>
        </w:rPr>
        <w:t>УТВЕРЖДЕН</w:t>
      </w:r>
    </w:p>
    <w:p w:rsidR="00614C32" w:rsidRPr="000C1BB0" w:rsidRDefault="001943ED" w:rsidP="00614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B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C1BB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C1BB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C1BB0">
        <w:rPr>
          <w:rFonts w:ascii="Times New Roman" w:hAnsi="Times New Roman" w:cs="Times New Roman"/>
          <w:sz w:val="24"/>
          <w:szCs w:val="24"/>
        </w:rPr>
        <w:t>распоряжением</w:t>
      </w:r>
      <w:proofErr w:type="gramEnd"/>
      <w:r w:rsidRPr="000C1BB0">
        <w:rPr>
          <w:rFonts w:ascii="Times New Roman" w:hAnsi="Times New Roman" w:cs="Times New Roman"/>
          <w:sz w:val="24"/>
          <w:szCs w:val="24"/>
        </w:rPr>
        <w:t xml:space="preserve"> председателя   </w:t>
      </w:r>
    </w:p>
    <w:p w:rsidR="00614C32" w:rsidRPr="000C1BB0" w:rsidRDefault="00614C32" w:rsidP="00614C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B0">
        <w:rPr>
          <w:rFonts w:ascii="Times New Roman" w:hAnsi="Times New Roman" w:cs="Times New Roman"/>
          <w:sz w:val="24"/>
          <w:szCs w:val="24"/>
        </w:rPr>
        <w:t xml:space="preserve">       </w:t>
      </w:r>
      <w:r w:rsidR="001943ED" w:rsidRPr="000C1BB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C1BB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943ED" w:rsidRPr="000C1BB0">
        <w:rPr>
          <w:rFonts w:ascii="Times New Roman" w:hAnsi="Times New Roman" w:cs="Times New Roman"/>
          <w:sz w:val="24"/>
          <w:szCs w:val="24"/>
        </w:rPr>
        <w:t xml:space="preserve">                                         Контрольно-</w:t>
      </w:r>
      <w:r w:rsidRPr="000C1BB0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</w:p>
    <w:p w:rsidR="001943ED" w:rsidRPr="000C1BB0" w:rsidRDefault="001943ED" w:rsidP="00194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spellStart"/>
      <w:r w:rsidR="00614C32" w:rsidRPr="000C1BB0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14C32" w:rsidRPr="000C1BB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1943ED" w:rsidRPr="000C1BB0" w:rsidRDefault="001943ED" w:rsidP="001943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B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 w:rsidRPr="000C1BB0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614C32" w:rsidRPr="000C1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17" w:rsidRPr="000C1BB0" w:rsidRDefault="00E07967" w:rsidP="00E0796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1B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943ED" w:rsidRPr="000C1BB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1BB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1BB0">
        <w:rPr>
          <w:rFonts w:ascii="Times New Roman" w:hAnsi="Times New Roman" w:cs="Times New Roman"/>
          <w:sz w:val="24"/>
          <w:szCs w:val="24"/>
        </w:rPr>
        <w:t>о</w:t>
      </w:r>
      <w:r w:rsidR="00614C32" w:rsidRPr="000C1BB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C1BB0">
        <w:rPr>
          <w:rFonts w:ascii="Times New Roman" w:hAnsi="Times New Roman" w:cs="Times New Roman"/>
          <w:sz w:val="24"/>
          <w:szCs w:val="24"/>
        </w:rPr>
        <w:t xml:space="preserve"> </w:t>
      </w:r>
      <w:r w:rsidR="00614C32" w:rsidRPr="000C1BB0">
        <w:rPr>
          <w:rFonts w:ascii="Times New Roman" w:hAnsi="Times New Roman" w:cs="Times New Roman"/>
          <w:sz w:val="24"/>
          <w:szCs w:val="24"/>
        </w:rPr>
        <w:t>«</w:t>
      </w:r>
      <w:r w:rsidRPr="000C1BB0">
        <w:rPr>
          <w:rFonts w:ascii="Times New Roman" w:hAnsi="Times New Roman" w:cs="Times New Roman"/>
          <w:sz w:val="24"/>
          <w:szCs w:val="24"/>
        </w:rPr>
        <w:t>20</w:t>
      </w:r>
      <w:r w:rsidR="00614C32" w:rsidRPr="000C1BB0">
        <w:rPr>
          <w:rFonts w:ascii="Times New Roman" w:hAnsi="Times New Roman" w:cs="Times New Roman"/>
          <w:sz w:val="24"/>
          <w:szCs w:val="24"/>
        </w:rPr>
        <w:t xml:space="preserve">» </w:t>
      </w:r>
      <w:r w:rsidRPr="000C1BB0">
        <w:rPr>
          <w:rFonts w:ascii="Times New Roman" w:hAnsi="Times New Roman" w:cs="Times New Roman"/>
          <w:sz w:val="24"/>
          <w:szCs w:val="24"/>
        </w:rPr>
        <w:t xml:space="preserve"> </w:t>
      </w:r>
      <w:r w:rsidR="00614C32" w:rsidRPr="000C1BB0">
        <w:rPr>
          <w:rFonts w:ascii="Times New Roman" w:hAnsi="Times New Roman" w:cs="Times New Roman"/>
          <w:sz w:val="24"/>
          <w:szCs w:val="24"/>
        </w:rPr>
        <w:t xml:space="preserve">июля </w:t>
      </w:r>
      <w:r w:rsidRPr="000C1BB0">
        <w:rPr>
          <w:rFonts w:ascii="Times New Roman" w:hAnsi="Times New Roman" w:cs="Times New Roman"/>
          <w:sz w:val="24"/>
          <w:szCs w:val="24"/>
        </w:rPr>
        <w:t xml:space="preserve"> </w:t>
      </w:r>
      <w:r w:rsidR="00614C32" w:rsidRPr="000C1BB0">
        <w:rPr>
          <w:rFonts w:ascii="Times New Roman" w:hAnsi="Times New Roman" w:cs="Times New Roman"/>
          <w:sz w:val="24"/>
          <w:szCs w:val="24"/>
        </w:rPr>
        <w:t xml:space="preserve">2023 № </w:t>
      </w:r>
      <w:r w:rsidRPr="000C1BB0">
        <w:rPr>
          <w:rFonts w:ascii="Times New Roman" w:hAnsi="Times New Roman" w:cs="Times New Roman"/>
          <w:sz w:val="24"/>
          <w:szCs w:val="24"/>
        </w:rPr>
        <w:t>4-од</w:t>
      </w:r>
    </w:p>
    <w:p w:rsidR="00E07967" w:rsidRDefault="00E07967" w:rsidP="00614C32">
      <w:pPr>
        <w:spacing w:after="0"/>
        <w:jc w:val="right"/>
        <w:rPr>
          <w:b/>
          <w:sz w:val="28"/>
          <w:szCs w:val="28"/>
        </w:rPr>
      </w:pPr>
    </w:p>
    <w:p w:rsidR="001943ED" w:rsidRDefault="001943ED" w:rsidP="00614C32">
      <w:pPr>
        <w:spacing w:after="0"/>
        <w:jc w:val="right"/>
        <w:rPr>
          <w:b/>
          <w:sz w:val="28"/>
          <w:szCs w:val="28"/>
        </w:rPr>
      </w:pPr>
    </w:p>
    <w:p w:rsidR="004C0ACC" w:rsidRDefault="00DD6017" w:rsidP="00DD6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017"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:rsidR="00DD6017" w:rsidRDefault="00DD6017" w:rsidP="00D9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счетной палаты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D96708" w:rsidRDefault="00D96708" w:rsidP="00D967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915" w:rsidRPr="005D59FC" w:rsidRDefault="00FB5659" w:rsidP="00FB56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9F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93915" w:rsidRPr="005D59FC">
        <w:rPr>
          <w:rFonts w:ascii="Times New Roman" w:hAnsi="Times New Roman" w:cs="Times New Roman"/>
          <w:b/>
          <w:sz w:val="28"/>
          <w:szCs w:val="28"/>
        </w:rPr>
        <w:t>1.</w:t>
      </w:r>
      <w:r w:rsidR="00870A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93915" w:rsidRPr="005D59FC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512CC" w:rsidRDefault="00693915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1.</w:t>
      </w:r>
      <w:r w:rsidR="00483DF7" w:rsidRPr="006F06BF">
        <w:rPr>
          <w:rFonts w:ascii="Times New Roman" w:hAnsi="Times New Roman" w:cs="Times New Roman"/>
          <w:sz w:val="24"/>
          <w:szCs w:val="24"/>
        </w:rPr>
        <w:t>1</w:t>
      </w:r>
      <w:r w:rsidR="009E135E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Настоящий Регламент Контрольно-счетной палаты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–</w:t>
      </w:r>
      <w:r w:rsidR="00D069DD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Регламент) разработан</w:t>
      </w:r>
      <w:r w:rsidR="00C20053" w:rsidRPr="006F06BF">
        <w:rPr>
          <w:rFonts w:ascii="Times New Roman" w:hAnsi="Times New Roman" w:cs="Times New Roman"/>
          <w:sz w:val="24"/>
          <w:szCs w:val="24"/>
        </w:rPr>
        <w:t xml:space="preserve"> в соответствии с нормами Федерального закона от 07.02.2011 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</w:t>
      </w:r>
      <w:r w:rsidR="00445978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№6-ФЗ)</w:t>
      </w:r>
      <w:r w:rsidR="00C20053" w:rsidRPr="006F06BF">
        <w:rPr>
          <w:rFonts w:ascii="Times New Roman" w:hAnsi="Times New Roman" w:cs="Times New Roman"/>
          <w:sz w:val="24"/>
          <w:szCs w:val="24"/>
        </w:rPr>
        <w:t xml:space="preserve">, </w:t>
      </w:r>
      <w:r w:rsidR="009E5A14" w:rsidRPr="006F06BF">
        <w:rPr>
          <w:rFonts w:ascii="Times New Roman" w:hAnsi="Times New Roman" w:cs="Times New Roman"/>
          <w:sz w:val="24"/>
          <w:szCs w:val="24"/>
        </w:rPr>
        <w:t>П</w:t>
      </w:r>
      <w:r w:rsidR="00C20053" w:rsidRPr="006F06BF">
        <w:rPr>
          <w:rFonts w:ascii="Times New Roman" w:hAnsi="Times New Roman" w:cs="Times New Roman"/>
          <w:sz w:val="24"/>
          <w:szCs w:val="24"/>
        </w:rPr>
        <w:t xml:space="preserve">оложением о Контрольно-счетной палате </w:t>
      </w:r>
      <w:proofErr w:type="spellStart"/>
      <w:r w:rsidR="00C20053"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20053"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округа, утвержденным решением Думы </w:t>
      </w:r>
      <w:proofErr w:type="spellStart"/>
      <w:r w:rsidR="00C20053"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C20053"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 от 13.06.2023 №</w:t>
      </w:r>
      <w:r w:rsidR="009E135E">
        <w:rPr>
          <w:rFonts w:ascii="Times New Roman" w:hAnsi="Times New Roman" w:cs="Times New Roman"/>
          <w:sz w:val="24"/>
          <w:szCs w:val="24"/>
        </w:rPr>
        <w:t xml:space="preserve"> </w:t>
      </w:r>
      <w:r w:rsidR="00C20053" w:rsidRPr="006F06BF">
        <w:rPr>
          <w:rFonts w:ascii="Times New Roman" w:hAnsi="Times New Roman" w:cs="Times New Roman"/>
          <w:sz w:val="24"/>
          <w:szCs w:val="24"/>
        </w:rPr>
        <w:t>18-НПА</w:t>
      </w:r>
      <w:r w:rsidR="00445978">
        <w:rPr>
          <w:rFonts w:ascii="Times New Roman" w:hAnsi="Times New Roman" w:cs="Times New Roman"/>
          <w:sz w:val="24"/>
          <w:szCs w:val="24"/>
        </w:rPr>
        <w:t xml:space="preserve"> (далее – Положение о Контрольно-счетной палате)</w:t>
      </w:r>
      <w:r w:rsidR="001512CC">
        <w:rPr>
          <w:rFonts w:ascii="Times New Roman" w:hAnsi="Times New Roman" w:cs="Times New Roman"/>
          <w:sz w:val="24"/>
          <w:szCs w:val="24"/>
        </w:rPr>
        <w:t>.</w:t>
      </w:r>
    </w:p>
    <w:p w:rsidR="001D135C" w:rsidRDefault="001D135C" w:rsidP="001D1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1D135C"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Регламент является правовым актом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, устанавливающий основные внутренние правила деятельности Контрольно-счетной палаты (далее – Контрольно- счетная палата).</w:t>
      </w:r>
    </w:p>
    <w:p w:rsidR="00693915" w:rsidRPr="006F06BF" w:rsidRDefault="001D135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1512CC">
        <w:rPr>
          <w:rFonts w:ascii="Times New Roman" w:hAnsi="Times New Roman" w:cs="Times New Roman"/>
          <w:sz w:val="24"/>
          <w:szCs w:val="24"/>
        </w:rPr>
        <w:t>Регламент</w:t>
      </w:r>
      <w:r w:rsidR="009E5A14" w:rsidRPr="006F06BF">
        <w:rPr>
          <w:rFonts w:ascii="Times New Roman" w:hAnsi="Times New Roman" w:cs="Times New Roman"/>
          <w:sz w:val="24"/>
          <w:szCs w:val="24"/>
        </w:rPr>
        <w:t xml:space="preserve"> определяет </w:t>
      </w:r>
      <w:r w:rsidR="00FB5659">
        <w:rPr>
          <w:rFonts w:ascii="Times New Roman" w:hAnsi="Times New Roman" w:cs="Times New Roman"/>
          <w:sz w:val="24"/>
          <w:szCs w:val="24"/>
        </w:rPr>
        <w:t xml:space="preserve">полномочия должностных </w:t>
      </w:r>
      <w:proofErr w:type="gramStart"/>
      <w:r w:rsidR="00FB5659">
        <w:rPr>
          <w:rFonts w:ascii="Times New Roman" w:hAnsi="Times New Roman" w:cs="Times New Roman"/>
          <w:sz w:val="24"/>
          <w:szCs w:val="24"/>
        </w:rPr>
        <w:t xml:space="preserve">лиц </w:t>
      </w:r>
      <w:r w:rsidR="009E5A14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FB5659">
        <w:rPr>
          <w:rFonts w:ascii="Times New Roman" w:hAnsi="Times New Roman" w:cs="Times New Roman"/>
          <w:sz w:val="24"/>
          <w:szCs w:val="24"/>
        </w:rPr>
        <w:t>Контрольно</w:t>
      </w:r>
      <w:proofErr w:type="gramEnd"/>
      <w:r w:rsidR="00FB5659">
        <w:rPr>
          <w:rFonts w:ascii="Times New Roman" w:hAnsi="Times New Roman" w:cs="Times New Roman"/>
          <w:sz w:val="24"/>
          <w:szCs w:val="24"/>
        </w:rPr>
        <w:t xml:space="preserve">- счетной палаты, </w:t>
      </w:r>
      <w:r w:rsidR="009E5A14" w:rsidRPr="006F06BF">
        <w:rPr>
          <w:rFonts w:ascii="Times New Roman" w:hAnsi="Times New Roman" w:cs="Times New Roman"/>
          <w:sz w:val="24"/>
          <w:szCs w:val="24"/>
        </w:rPr>
        <w:t>порядок ведения дел</w:t>
      </w:r>
      <w:r w:rsidR="001512CC">
        <w:rPr>
          <w:rFonts w:ascii="Times New Roman" w:hAnsi="Times New Roman" w:cs="Times New Roman"/>
          <w:sz w:val="24"/>
          <w:szCs w:val="24"/>
        </w:rPr>
        <w:t xml:space="preserve"> в Контрольно-счетной палате</w:t>
      </w:r>
      <w:r w:rsidR="009E5A14" w:rsidRPr="006F06BF">
        <w:rPr>
          <w:rFonts w:ascii="Times New Roman" w:hAnsi="Times New Roman" w:cs="Times New Roman"/>
          <w:sz w:val="24"/>
          <w:szCs w:val="24"/>
        </w:rPr>
        <w:t>,</w:t>
      </w:r>
      <w:r w:rsidR="001512CC">
        <w:rPr>
          <w:rFonts w:ascii="Times New Roman" w:hAnsi="Times New Roman" w:cs="Times New Roman"/>
          <w:sz w:val="24"/>
          <w:szCs w:val="24"/>
        </w:rPr>
        <w:t xml:space="preserve"> порядок рассмотрения запросов, обращений, поступивших в Контрольно-  счетную палату, порядок подготовки и направления запросов Контрольно- счетной палаты,</w:t>
      </w:r>
      <w:r w:rsidR="009E5A14" w:rsidRPr="006F06BF">
        <w:rPr>
          <w:rFonts w:ascii="Times New Roman" w:hAnsi="Times New Roman" w:cs="Times New Roman"/>
          <w:sz w:val="24"/>
          <w:szCs w:val="24"/>
        </w:rPr>
        <w:t xml:space="preserve"> порядок подготовки и проведения контрольных и экспертно- аналитических мероприятий,</w:t>
      </w:r>
      <w:r w:rsidR="005211EC">
        <w:rPr>
          <w:rFonts w:ascii="Times New Roman" w:hAnsi="Times New Roman" w:cs="Times New Roman"/>
          <w:sz w:val="24"/>
          <w:szCs w:val="24"/>
        </w:rPr>
        <w:t xml:space="preserve"> порядок обеспечения доступа к информации о деятельности Контрольно-счетной палаты</w:t>
      </w:r>
      <w:r w:rsidR="009E5A14" w:rsidRPr="006F06BF">
        <w:rPr>
          <w:rFonts w:ascii="Times New Roman" w:hAnsi="Times New Roman" w:cs="Times New Roman"/>
          <w:sz w:val="24"/>
          <w:szCs w:val="24"/>
        </w:rPr>
        <w:t>.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>В своей деятельности Контрольно-счетная палата руководствуется: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Бюджетным кодексом Российской Федерации;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№6-ФЗ</w:t>
      </w:r>
      <w:r w:rsidRPr="006F06BF">
        <w:rPr>
          <w:rFonts w:ascii="Times New Roman" w:hAnsi="Times New Roman" w:cs="Times New Roman"/>
          <w:sz w:val="24"/>
          <w:szCs w:val="24"/>
        </w:rPr>
        <w:t>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6F06BF">
        <w:rPr>
          <w:rFonts w:ascii="Times New Roman" w:hAnsi="Times New Roman" w:cs="Times New Roman"/>
          <w:sz w:val="24"/>
          <w:szCs w:val="24"/>
        </w:rPr>
        <w:t>ругими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федеральными законами и иными нормативными правовыми актами Российской Федерации;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Законами Приморского края;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lastRenderedPageBreak/>
        <w:t xml:space="preserve">Уставом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Положением о Контрольно-счетной палате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6F06BF">
        <w:rPr>
          <w:rFonts w:ascii="Times New Roman" w:hAnsi="Times New Roman" w:cs="Times New Roman"/>
          <w:sz w:val="24"/>
          <w:szCs w:val="24"/>
        </w:rPr>
        <w:t>ешениями</w:t>
      </w:r>
      <w:proofErr w:type="gramEnd"/>
      <w:r w:rsidRPr="006F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F06BF">
        <w:rPr>
          <w:rFonts w:ascii="Times New Roman" w:hAnsi="Times New Roman" w:cs="Times New Roman"/>
          <w:sz w:val="24"/>
          <w:szCs w:val="24"/>
        </w:rPr>
        <w:t xml:space="preserve">умы </w:t>
      </w:r>
      <w:proofErr w:type="spellStart"/>
      <w:r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распоряжениями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Контрольно-счетной палаты;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Регламентом;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деятельности контрольного органа;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стандартами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внешнего муниципального финансового контроля;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методическими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материалами, инструкциями в сфере муниципального финансового контроля.</w:t>
      </w:r>
    </w:p>
    <w:p w:rsidR="005211EC" w:rsidRDefault="005211E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D135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Регламент утверждается распоряжением председателя Контрольно-счетной палаты и вступает в силу со дня его утверждения, или с даты, установленной в распоряжении.</w:t>
      </w:r>
    </w:p>
    <w:p w:rsidR="005211EC" w:rsidRDefault="005211E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и дополнения в действующий Регламент принимаются распоряжением председателя Контрольно-счетной палаты.</w:t>
      </w:r>
    </w:p>
    <w:p w:rsidR="00773F81" w:rsidRPr="006F06BF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1.</w:t>
      </w:r>
      <w:r w:rsidR="001D135C">
        <w:rPr>
          <w:rFonts w:ascii="Times New Roman" w:hAnsi="Times New Roman" w:cs="Times New Roman"/>
          <w:sz w:val="24"/>
          <w:szCs w:val="24"/>
        </w:rPr>
        <w:t>6</w:t>
      </w:r>
      <w:r w:rsidRPr="006F06BF">
        <w:rPr>
          <w:rFonts w:ascii="Times New Roman" w:hAnsi="Times New Roman" w:cs="Times New Roman"/>
          <w:sz w:val="24"/>
          <w:szCs w:val="24"/>
        </w:rPr>
        <w:t xml:space="preserve"> Требования Регламента распространяются на все действия сотрудников Контрольно-счетной палаты, совершаемые в связи с исполнением установленных полномочий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6BF">
        <w:rPr>
          <w:rFonts w:ascii="Times New Roman" w:hAnsi="Times New Roman" w:cs="Times New Roman"/>
          <w:sz w:val="24"/>
          <w:szCs w:val="24"/>
        </w:rPr>
        <w:t xml:space="preserve">и обязательны для исполнения всеми сотрудниками Контрольно-счетной палаты. </w:t>
      </w:r>
    </w:p>
    <w:p w:rsidR="00773F81" w:rsidRDefault="00773F81" w:rsidP="00773F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 xml:space="preserve">   Непосредственное руководство деятельностью сотрудников осуществляет председатель Контрольно- счетной палаты.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06BF">
        <w:rPr>
          <w:rFonts w:ascii="Times New Roman" w:hAnsi="Times New Roman" w:cs="Times New Roman"/>
          <w:sz w:val="24"/>
          <w:szCs w:val="24"/>
        </w:rPr>
        <w:t>1.</w:t>
      </w:r>
      <w:r w:rsidR="001D135C">
        <w:rPr>
          <w:rFonts w:ascii="Times New Roman" w:hAnsi="Times New Roman" w:cs="Times New Roman"/>
          <w:sz w:val="24"/>
          <w:szCs w:val="24"/>
        </w:rPr>
        <w:t>7</w:t>
      </w:r>
      <w:r w:rsidRPr="006F06BF">
        <w:rPr>
          <w:rFonts w:ascii="Times New Roman" w:hAnsi="Times New Roman" w:cs="Times New Roman"/>
          <w:sz w:val="24"/>
          <w:szCs w:val="24"/>
        </w:rPr>
        <w:t xml:space="preserve"> По вопросам, порядок решения которых не урегулирован Положением о Контрольно-счетной палате и настоящим Регламентом, решения принимаются председателем Контрольно-счетной палаты в </w:t>
      </w:r>
      <w:r>
        <w:rPr>
          <w:rFonts w:ascii="Times New Roman" w:hAnsi="Times New Roman" w:cs="Times New Roman"/>
          <w:sz w:val="24"/>
          <w:szCs w:val="24"/>
        </w:rPr>
        <w:t>пределах его компетенции</w:t>
      </w:r>
      <w:r w:rsidRPr="006F06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11EC" w:rsidRDefault="005211E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1D13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При исполнении полномочий по внешнему муниципальному финансовому контролю в Контрольно-счетной палате применяются документы:</w:t>
      </w:r>
    </w:p>
    <w:p w:rsidR="005211EC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 председателя Контрольно-счетной палаты;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-стандарты организации деятельности Контрольно-счетной палаты;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 по результатам контрольного мероприятия;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-отчет о результатах контрольного мероприятия;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-заключение по результатам экспертно-аналитического мероприятия;</w:t>
      </w:r>
    </w:p>
    <w:p w:rsidR="0009107A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-представление Контрольно- счетной палаты;</w:t>
      </w:r>
    </w:p>
    <w:p w:rsidR="00FB5659" w:rsidRDefault="0009107A" w:rsidP="001D1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-предписание Контрольно-счетной палаты.</w:t>
      </w:r>
    </w:p>
    <w:p w:rsidR="00662705" w:rsidRDefault="00662705" w:rsidP="00870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2705">
        <w:rPr>
          <w:rFonts w:ascii="Times New Roman" w:hAnsi="Times New Roman" w:cs="Times New Roman"/>
          <w:b/>
          <w:sz w:val="28"/>
          <w:szCs w:val="28"/>
        </w:rPr>
        <w:t>2. Состав Контрольно-счетной палаты, полномочия должностных лиц Контрольно-счетной палаты. Аппарат Контрольно-счетной палаты</w:t>
      </w:r>
    </w:p>
    <w:p w:rsidR="00662705" w:rsidRDefault="00662705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705">
        <w:rPr>
          <w:rFonts w:ascii="Times New Roman" w:hAnsi="Times New Roman" w:cs="Times New Roman"/>
          <w:b/>
          <w:sz w:val="24"/>
          <w:szCs w:val="24"/>
        </w:rPr>
        <w:lastRenderedPageBreak/>
        <w:t>2.1 Состав Контрольно-счетной палаты</w:t>
      </w:r>
    </w:p>
    <w:p w:rsidR="00662705" w:rsidRDefault="00662705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705">
        <w:rPr>
          <w:rFonts w:ascii="Times New Roman" w:hAnsi="Times New Roman" w:cs="Times New Roman"/>
          <w:sz w:val="24"/>
          <w:szCs w:val="24"/>
        </w:rPr>
        <w:t>Контрольно-счетная палата образуется в составе председателя, аудитора и аппарата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705" w:rsidRDefault="00662705" w:rsidP="006428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и аудитор являются должностными лицами Контрольно-счетной палаты.</w:t>
      </w:r>
      <w:r w:rsidR="00E2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Права, обязанности, ответственность</w:t>
      </w:r>
      <w:r w:rsidR="00E26C43">
        <w:rPr>
          <w:rFonts w:ascii="Times New Roman" w:hAnsi="Times New Roman" w:cs="Times New Roman"/>
          <w:sz w:val="24"/>
          <w:szCs w:val="24"/>
        </w:rPr>
        <w:t xml:space="preserve"> должностных лиц Контрольно-счетной палаты при осуществлении возложенных на них должностных   полномочий ус</w:t>
      </w:r>
      <w:r w:rsidR="006428BE">
        <w:rPr>
          <w:rFonts w:ascii="Times New Roman" w:hAnsi="Times New Roman" w:cs="Times New Roman"/>
          <w:sz w:val="24"/>
          <w:szCs w:val="24"/>
        </w:rPr>
        <w:t>тановлены Положением о Контрольно-счетной палате, стандартами внешнего муниципального финансового контроля Контрольно-счетной палаты, настоящим Регламентом.</w:t>
      </w:r>
      <w:r w:rsidR="00E26C43" w:rsidRPr="00E26C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3F62" w:rsidRDefault="0009107A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07A">
        <w:rPr>
          <w:rFonts w:ascii="Times New Roman" w:hAnsi="Times New Roman" w:cs="Times New Roman"/>
          <w:b/>
          <w:sz w:val="24"/>
          <w:szCs w:val="24"/>
        </w:rPr>
        <w:t>2.</w:t>
      </w:r>
      <w:r w:rsidR="006428BE">
        <w:rPr>
          <w:rFonts w:ascii="Times New Roman" w:hAnsi="Times New Roman" w:cs="Times New Roman"/>
          <w:b/>
          <w:sz w:val="24"/>
          <w:szCs w:val="24"/>
        </w:rPr>
        <w:t>2</w:t>
      </w:r>
      <w:r w:rsidRPr="0009107A">
        <w:rPr>
          <w:rFonts w:ascii="Times New Roman" w:hAnsi="Times New Roman" w:cs="Times New Roman"/>
          <w:b/>
          <w:sz w:val="24"/>
          <w:szCs w:val="24"/>
        </w:rPr>
        <w:t xml:space="preserve"> Полномочия председателя Контрольно-счетной палаты</w:t>
      </w:r>
    </w:p>
    <w:p w:rsidR="00B07E0B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7E0B">
        <w:rPr>
          <w:rFonts w:ascii="Times New Roman" w:hAnsi="Times New Roman" w:cs="Times New Roman"/>
          <w:sz w:val="24"/>
          <w:szCs w:val="24"/>
        </w:rPr>
        <w:t>2.</w:t>
      </w:r>
      <w:r w:rsidR="006428BE">
        <w:rPr>
          <w:rFonts w:ascii="Times New Roman" w:hAnsi="Times New Roman" w:cs="Times New Roman"/>
          <w:sz w:val="24"/>
          <w:szCs w:val="24"/>
        </w:rPr>
        <w:t>2</w:t>
      </w:r>
      <w:r w:rsidRPr="00B07E0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Контрольно-счетной палаты:</w:t>
      </w:r>
    </w:p>
    <w:p w:rsidR="0009107A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Контрольно-счетной палаты и организует ее работу в соответствии с Конституцией Российской Федерации, законодательством Приморского края, Положением о Контрольно-счетной палате, нормативными правовыми актами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и настоящим Регламентом;</w:t>
      </w:r>
    </w:p>
    <w:p w:rsidR="00B07E0B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Регламент Контрольно-счетной палаты;</w:t>
      </w:r>
    </w:p>
    <w:p w:rsidR="00B07E0B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и изменения к нему;</w:t>
      </w:r>
    </w:p>
    <w:p w:rsidR="00B07E0B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годовой отчет о деятельности Контрольно-счетной палаты;</w:t>
      </w:r>
    </w:p>
    <w:p w:rsidR="00B07E0B" w:rsidRDefault="00B07E0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контролирует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Контрольно-счетной палатой поручений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предложений главы </w:t>
      </w:r>
      <w:proofErr w:type="spellStart"/>
      <w:r w:rsidR="00681FA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стандарты  организации деятельности Контрольно-счетной палаты, стандарты внешнего муниципального финансового контроля;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результаты контрольных и экспертно-аналитических мероприятий, подписывает представления и предписания Контрольно-счетной палаты;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являться руководителем контрольных и экспертно-аналитических мероприятий;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запросы Контрольно-счетной палаты на предоставление информации;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и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 отчеты, заключения Контрольно-счетной палаты по итогам контрольной и экспертно-аналитической деятельности;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Думе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ежегодный отчет  о деятельности Контрольно-счетной палаты</w:t>
      </w:r>
      <w:r w:rsidR="00B83130">
        <w:rPr>
          <w:rFonts w:ascii="Times New Roman" w:hAnsi="Times New Roman" w:cs="Times New Roman"/>
          <w:sz w:val="24"/>
          <w:szCs w:val="24"/>
        </w:rPr>
        <w:t>, результатах проведенных контрольных и экспертно-аналитических мероприятиях;</w:t>
      </w:r>
    </w:p>
    <w:p w:rsidR="00681FAC" w:rsidRDefault="00681FAC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 доступа к информац</w:t>
      </w:r>
      <w:r w:rsidR="00B83130"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 xml:space="preserve"> о деятельности Контрольно-счетной палаты</w:t>
      </w:r>
      <w:r w:rsidR="00B83130">
        <w:rPr>
          <w:rFonts w:ascii="Times New Roman" w:hAnsi="Times New Roman" w:cs="Times New Roman"/>
          <w:sz w:val="24"/>
          <w:szCs w:val="24"/>
        </w:rPr>
        <w:t>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 счетную палату в отношениях с государственными органами Российской федерации, государственными органами Приморского края, органами местного самоуправления, судебными органами, иными организациями;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штатное расписание Контрольно- счетной палаты;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должностные инструкции работников Контрольно-счетной палаты;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полномочия по найму и увольнению работников аппарата Контрольно-счетной палаты;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издает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распоряжения по вопросам организации деятельности Контрольно-счетной палаты;</w:t>
      </w:r>
    </w:p>
    <w:p w:rsidR="00B83130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работу по противодействию коррупции, а также осуществляет контроль за выполнением мероприятий по противодействию коррупции в Контрольно- счетной палате;</w:t>
      </w:r>
    </w:p>
    <w:p w:rsidR="005D59FC" w:rsidRDefault="00B83130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полномочия, установленные Положением о Контрольно-счетной палате, локальными актами Контрольно-счетной палаты, муниципальными правовыми актами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настоящим Регламентом.</w:t>
      </w:r>
    </w:p>
    <w:p w:rsidR="009E1D7F" w:rsidRDefault="00B8313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1D7F">
        <w:rPr>
          <w:rFonts w:ascii="Times New Roman" w:hAnsi="Times New Roman" w:cs="Times New Roman"/>
          <w:b/>
          <w:sz w:val="24"/>
          <w:szCs w:val="24"/>
        </w:rPr>
        <w:t>2.</w:t>
      </w:r>
      <w:r w:rsidR="006428BE">
        <w:rPr>
          <w:rFonts w:ascii="Times New Roman" w:hAnsi="Times New Roman" w:cs="Times New Roman"/>
          <w:b/>
          <w:sz w:val="24"/>
          <w:szCs w:val="24"/>
        </w:rPr>
        <w:t>3</w:t>
      </w:r>
      <w:r w:rsidR="009E1D7F" w:rsidRPr="009E1D7F">
        <w:rPr>
          <w:rFonts w:ascii="Times New Roman" w:hAnsi="Times New Roman" w:cs="Times New Roman"/>
          <w:b/>
          <w:sz w:val="24"/>
          <w:szCs w:val="24"/>
        </w:rPr>
        <w:t xml:space="preserve"> Полномочия аудитора Контрольно-счетной палаты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9FC">
        <w:rPr>
          <w:rFonts w:ascii="Times New Roman" w:hAnsi="Times New Roman" w:cs="Times New Roman"/>
          <w:sz w:val="24"/>
          <w:szCs w:val="24"/>
        </w:rPr>
        <w:t>2.</w:t>
      </w:r>
      <w:r w:rsidR="006428BE">
        <w:rPr>
          <w:rFonts w:ascii="Times New Roman" w:hAnsi="Times New Roman" w:cs="Times New Roman"/>
          <w:sz w:val="24"/>
          <w:szCs w:val="24"/>
        </w:rPr>
        <w:t>3</w:t>
      </w:r>
      <w:r w:rsidRPr="005D59FC">
        <w:rPr>
          <w:rFonts w:ascii="Times New Roman" w:hAnsi="Times New Roman" w:cs="Times New Roman"/>
          <w:sz w:val="24"/>
          <w:szCs w:val="24"/>
        </w:rPr>
        <w:t>.1 Аудитор Контрольно-счетной палаты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E1D7F" w:rsidRP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E1D7F">
        <w:rPr>
          <w:rFonts w:ascii="Times New Roman" w:hAnsi="Times New Roman" w:cs="Times New Roman"/>
          <w:sz w:val="24"/>
          <w:szCs w:val="24"/>
        </w:rPr>
        <w:t xml:space="preserve"> отсутствии председателя Контрольно-счетной палаты исполняет полномочия председателя;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9E1D7F">
        <w:rPr>
          <w:rFonts w:ascii="Times New Roman" w:hAnsi="Times New Roman" w:cs="Times New Roman"/>
          <w:sz w:val="24"/>
          <w:szCs w:val="24"/>
        </w:rPr>
        <w:t>беспечивает</w:t>
      </w:r>
      <w:proofErr w:type="gramEnd"/>
      <w:r w:rsidRPr="009E1D7F">
        <w:rPr>
          <w:rFonts w:ascii="Times New Roman" w:hAnsi="Times New Roman" w:cs="Times New Roman"/>
          <w:sz w:val="24"/>
          <w:szCs w:val="24"/>
        </w:rPr>
        <w:t xml:space="preserve"> своевременное и качественное выполнение возложенных на него полномочий;</w:t>
      </w:r>
    </w:p>
    <w:p w:rsidR="009E1D7F" w:rsidRDefault="002F4F1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непосредственно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1D7F">
        <w:rPr>
          <w:rFonts w:ascii="Times New Roman" w:hAnsi="Times New Roman" w:cs="Times New Roman"/>
          <w:sz w:val="24"/>
          <w:szCs w:val="24"/>
        </w:rPr>
        <w:t>осуществляет внешний муниципальный финансовый контроль;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исполнением представлений и предписаний Контрольно-счетной палаты, взаимодействует с объектами муниципального финансового контроля в целях получения информации о ходе рассмотрения представлений и предписаний, выданных по результатам контрольных мероприятий;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рассмотрении поступивших в Контрольно- счетную палату обращений, документов, материалов;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выполняет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поручения председателя Контрольно-счетной палаты;</w:t>
      </w:r>
    </w:p>
    <w:p w:rsidR="009E1D7F" w:rsidRDefault="009E1D7F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разработке стандартов внешнего муниципального финансового контроля, методических материалов;</w:t>
      </w:r>
    </w:p>
    <w:p w:rsidR="002F4F10" w:rsidRDefault="002F4F1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осуществляет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иные полномочия , установленные  Положением о Контрольно- счетной палате, локальными актами Контрольно-счетной палаты, муниципальными правовыми актами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настоящим Регламентом.</w:t>
      </w:r>
    </w:p>
    <w:p w:rsidR="005D59FC" w:rsidRDefault="002F4F10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 При рассмотрении вопросов, входящих в компетенцию Контрольно-счетной палаты, по поручению председателя Контрольно- счетной палаты может участвовать в работе заседаний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ее комиссий, в совещаниях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2F4F10" w:rsidRDefault="002F4F1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4F10">
        <w:rPr>
          <w:rFonts w:ascii="Times New Roman" w:hAnsi="Times New Roman" w:cs="Times New Roman"/>
          <w:b/>
          <w:sz w:val="24"/>
          <w:szCs w:val="24"/>
        </w:rPr>
        <w:t>2.</w:t>
      </w:r>
      <w:r w:rsidR="006428BE">
        <w:rPr>
          <w:rFonts w:ascii="Times New Roman" w:hAnsi="Times New Roman" w:cs="Times New Roman"/>
          <w:b/>
          <w:sz w:val="24"/>
          <w:szCs w:val="24"/>
        </w:rPr>
        <w:t>4</w:t>
      </w:r>
      <w:r w:rsidRPr="002F4F10">
        <w:rPr>
          <w:rFonts w:ascii="Times New Roman" w:hAnsi="Times New Roman" w:cs="Times New Roman"/>
          <w:b/>
          <w:sz w:val="24"/>
          <w:szCs w:val="24"/>
        </w:rPr>
        <w:t xml:space="preserve"> Аппарат Контрольно-счетной палаты</w:t>
      </w:r>
    </w:p>
    <w:p w:rsidR="002D1BCD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1BCD">
        <w:rPr>
          <w:rFonts w:ascii="Times New Roman" w:hAnsi="Times New Roman" w:cs="Times New Roman"/>
          <w:sz w:val="24"/>
          <w:szCs w:val="24"/>
        </w:rPr>
        <w:t>2.</w:t>
      </w:r>
      <w:r w:rsidR="006428BE">
        <w:rPr>
          <w:rFonts w:ascii="Times New Roman" w:hAnsi="Times New Roman" w:cs="Times New Roman"/>
          <w:sz w:val="24"/>
          <w:szCs w:val="24"/>
        </w:rPr>
        <w:t>4</w:t>
      </w:r>
      <w:r w:rsidRPr="002D1BC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В состав аппарата Контрольно- счетной палаты входят иные штатные работники. </w:t>
      </w:r>
    </w:p>
    <w:p w:rsidR="005D59FC" w:rsidRPr="002D1BCD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Права, обязанности и ответственность работников аппарата определяются законодательством о муниципальной службе, трудовым законодательством, распоряжениями председателя Контрольно-счетной палаты, должностными инструкциями и другими документами.</w:t>
      </w:r>
    </w:p>
    <w:p w:rsidR="00523F62" w:rsidRPr="005D59FC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543B1" w:rsidRPr="005D59FC">
        <w:rPr>
          <w:rFonts w:ascii="Times New Roman" w:hAnsi="Times New Roman" w:cs="Times New Roman"/>
          <w:b/>
          <w:sz w:val="28"/>
          <w:szCs w:val="28"/>
        </w:rPr>
        <w:t>. Внутренние вопросы деятельности Контрольно-счетной палаты</w:t>
      </w:r>
    </w:p>
    <w:p w:rsidR="00262C2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46A8F" w:rsidRPr="006F06BF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262C2F">
        <w:rPr>
          <w:rFonts w:ascii="Times New Roman" w:hAnsi="Times New Roman" w:cs="Times New Roman"/>
          <w:b/>
          <w:sz w:val="24"/>
          <w:szCs w:val="24"/>
        </w:rPr>
        <w:t>Методологическое обеспечение деятельности Контрольно-счетной палаты</w:t>
      </w:r>
    </w:p>
    <w:p w:rsidR="00846A8F" w:rsidRDefault="002D1BCD" w:rsidP="008335E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46A8F" w:rsidRPr="006F0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.1.1 </w:t>
      </w:r>
      <w:r w:rsidR="00262C2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Методологическое обеспечение деятельности Контрольно-счетной палаты осуществляется в целях формирования и совершенствования системы внутреннего методического регулирования деятельности Контрольно-счетной палаты, способствующей качественному выполнению задач, возложенных на Контрольно-счетную палату, повышению уровня эффективности ее контрольной и экспертно-аналитической деятельности.</w:t>
      </w:r>
    </w:p>
    <w:p w:rsidR="00A756E9" w:rsidRPr="006F06BF" w:rsidRDefault="002D1BCD" w:rsidP="008335EF">
      <w:pPr>
        <w:spacing w:after="0" w:line="360" w:lineRule="auto"/>
        <w:ind w:firstLine="709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75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.1.2 Методологическое обеспечение деятельности Контрольно-счетной палаты заключается в создании единой системы взаимоувязанных стандартов организации деятельности и стандартов внешнего муниципального финансового контроля (далее – Стандарт), обеспечивающих всесторонний контроль с учетом всех форм и видов деятельности Контрольно-счетной палаты.</w:t>
      </w:r>
    </w:p>
    <w:p w:rsidR="00846A8F" w:rsidRPr="00E202EC" w:rsidRDefault="002D1BCD" w:rsidP="00E202E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846A8F" w:rsidRPr="006F0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.1.3 </w:t>
      </w:r>
      <w:r w:rsidR="00A75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Требования к содержанию стандартов и методических документов, порядок подготовки, согласования, утверждения и введение в действие стандартов и методических документов, порядок внесения изменений </w:t>
      </w:r>
      <w:r w:rsidR="00494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стандарты и методических документов </w:t>
      </w:r>
      <w:r w:rsidR="00A75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установлены соответствующим </w:t>
      </w:r>
      <w:r w:rsidR="00494E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="00A756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тандартом организации деятельности   Контрольно- счетной палаты.</w:t>
      </w:r>
    </w:p>
    <w:p w:rsidR="004177B7" w:rsidRPr="006F06B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A52DF" w:rsidRPr="006F06BF">
        <w:rPr>
          <w:rFonts w:ascii="Times New Roman" w:hAnsi="Times New Roman" w:cs="Times New Roman"/>
          <w:b/>
          <w:sz w:val="24"/>
          <w:szCs w:val="24"/>
        </w:rPr>
        <w:t>.</w:t>
      </w:r>
      <w:r w:rsidR="00846A8F" w:rsidRPr="006F06BF">
        <w:rPr>
          <w:rFonts w:ascii="Times New Roman" w:hAnsi="Times New Roman" w:cs="Times New Roman"/>
          <w:b/>
          <w:sz w:val="24"/>
          <w:szCs w:val="24"/>
        </w:rPr>
        <w:t>2</w:t>
      </w:r>
      <w:r w:rsidR="004A52DF" w:rsidRPr="006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3B1" w:rsidRPr="006F06BF">
        <w:rPr>
          <w:rFonts w:ascii="Times New Roman" w:hAnsi="Times New Roman" w:cs="Times New Roman"/>
          <w:b/>
          <w:sz w:val="24"/>
          <w:szCs w:val="24"/>
        </w:rPr>
        <w:t xml:space="preserve">Организация планирования деятельности </w:t>
      </w:r>
      <w:proofErr w:type="spellStart"/>
      <w:r w:rsidR="001543B1" w:rsidRPr="006F06BF">
        <w:rPr>
          <w:rFonts w:ascii="Times New Roman" w:hAnsi="Times New Roman" w:cs="Times New Roman"/>
          <w:b/>
          <w:sz w:val="24"/>
          <w:szCs w:val="24"/>
        </w:rPr>
        <w:t>Контрольно</w:t>
      </w:r>
      <w:proofErr w:type="spellEnd"/>
      <w:r w:rsidR="001543B1" w:rsidRPr="006F06BF">
        <w:rPr>
          <w:rFonts w:ascii="Times New Roman" w:hAnsi="Times New Roman" w:cs="Times New Roman"/>
          <w:b/>
          <w:sz w:val="24"/>
          <w:szCs w:val="24"/>
        </w:rPr>
        <w:t>–</w:t>
      </w:r>
      <w:r w:rsidR="005303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3B1" w:rsidRPr="006F06BF">
        <w:rPr>
          <w:rFonts w:ascii="Times New Roman" w:hAnsi="Times New Roman" w:cs="Times New Roman"/>
          <w:b/>
          <w:sz w:val="24"/>
          <w:szCs w:val="24"/>
        </w:rPr>
        <w:t>счетной палаты</w:t>
      </w:r>
    </w:p>
    <w:p w:rsidR="006E2106" w:rsidRPr="006F06B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846A8F" w:rsidRPr="006F06BF">
        <w:rPr>
          <w:rFonts w:ascii="Times New Roman" w:hAnsi="Times New Roman" w:cs="Times New Roman"/>
          <w:sz w:val="24"/>
          <w:szCs w:val="24"/>
        </w:rPr>
        <w:t>.2.1</w:t>
      </w:r>
      <w:r w:rsidR="001543B1" w:rsidRPr="006F06BF">
        <w:rPr>
          <w:rFonts w:ascii="Times New Roman" w:hAnsi="Times New Roman" w:cs="Times New Roman"/>
          <w:sz w:val="24"/>
          <w:szCs w:val="24"/>
        </w:rPr>
        <w:t xml:space="preserve"> Контрольно-счетная палата осуществляет свою деятельность на основании плана,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1543B1" w:rsidRPr="006F06BF">
        <w:rPr>
          <w:rFonts w:ascii="Times New Roman" w:hAnsi="Times New Roman" w:cs="Times New Roman"/>
          <w:sz w:val="24"/>
          <w:szCs w:val="24"/>
        </w:rPr>
        <w:t xml:space="preserve">который 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936618">
        <w:rPr>
          <w:rFonts w:ascii="Times New Roman" w:hAnsi="Times New Roman" w:cs="Times New Roman"/>
          <w:sz w:val="24"/>
          <w:szCs w:val="24"/>
        </w:rPr>
        <w:t>самостоятельно и утверждается председателем Контрольно-счетной палаты до 30 декабря года, предшествующего планируемому.</w:t>
      </w:r>
    </w:p>
    <w:p w:rsidR="004809E5" w:rsidRPr="006F06B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09E5">
        <w:rPr>
          <w:rFonts w:ascii="Times New Roman" w:hAnsi="Times New Roman" w:cs="Times New Roman"/>
          <w:sz w:val="24"/>
          <w:szCs w:val="24"/>
        </w:rPr>
        <w:t>.2.</w:t>
      </w:r>
      <w:r w:rsidR="00936618">
        <w:rPr>
          <w:rFonts w:ascii="Times New Roman" w:hAnsi="Times New Roman" w:cs="Times New Roman"/>
          <w:sz w:val="24"/>
          <w:szCs w:val="24"/>
        </w:rPr>
        <w:t>2</w:t>
      </w:r>
      <w:r w:rsidR="004809E5"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Контрольно-счетной палаты определяет перечень контрольных, экспертно-аналитических мероприятий, планируемых к проведению Контрольно-счетной палатой в очередном календарном году, а также мероприятий по обеспечению деятельности Контрольно-счетной палаты.</w:t>
      </w:r>
    </w:p>
    <w:p w:rsidR="001543B1" w:rsidRPr="006F06B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F62" w:rsidRPr="006F06BF">
        <w:rPr>
          <w:rFonts w:ascii="Times New Roman" w:hAnsi="Times New Roman" w:cs="Times New Roman"/>
          <w:sz w:val="24"/>
          <w:szCs w:val="24"/>
        </w:rPr>
        <w:t>.2.</w:t>
      </w:r>
      <w:r w:rsidR="006E2106" w:rsidRPr="006F06BF">
        <w:rPr>
          <w:rFonts w:ascii="Times New Roman" w:hAnsi="Times New Roman" w:cs="Times New Roman"/>
          <w:sz w:val="24"/>
          <w:szCs w:val="24"/>
        </w:rPr>
        <w:t>3</w:t>
      </w:r>
      <w:r w:rsidR="004A52DF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936618">
        <w:rPr>
          <w:rFonts w:ascii="Times New Roman" w:hAnsi="Times New Roman" w:cs="Times New Roman"/>
          <w:sz w:val="24"/>
          <w:szCs w:val="24"/>
        </w:rPr>
        <w:t xml:space="preserve">Обязательному включению в план работы Контрольно-счетной палаты подлежат поручения Думы </w:t>
      </w:r>
      <w:proofErr w:type="spellStart"/>
      <w:r w:rsidR="00936618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936618">
        <w:rPr>
          <w:rFonts w:ascii="Times New Roman" w:hAnsi="Times New Roman" w:cs="Times New Roman"/>
          <w:sz w:val="24"/>
          <w:szCs w:val="24"/>
        </w:rPr>
        <w:t xml:space="preserve"> муниципального округа, предло</w:t>
      </w:r>
      <w:r w:rsidR="006E2106" w:rsidRPr="006F06BF">
        <w:rPr>
          <w:rFonts w:ascii="Times New Roman" w:hAnsi="Times New Roman" w:cs="Times New Roman"/>
          <w:sz w:val="24"/>
          <w:szCs w:val="24"/>
        </w:rPr>
        <w:t>жени</w:t>
      </w:r>
      <w:r w:rsidR="00936618">
        <w:rPr>
          <w:rFonts w:ascii="Times New Roman" w:hAnsi="Times New Roman" w:cs="Times New Roman"/>
          <w:sz w:val="24"/>
          <w:szCs w:val="24"/>
        </w:rPr>
        <w:t>я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6E2106"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округа, </w:t>
      </w:r>
      <w:r w:rsidR="00936618">
        <w:rPr>
          <w:rFonts w:ascii="Times New Roman" w:hAnsi="Times New Roman" w:cs="Times New Roman"/>
          <w:sz w:val="24"/>
          <w:szCs w:val="24"/>
        </w:rPr>
        <w:t>направленные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в Контрольно-счетную палату до 20 декабря года, предшествующего планируемому</w:t>
      </w:r>
      <w:r w:rsidR="00E34A6A" w:rsidRPr="006F06BF">
        <w:rPr>
          <w:rFonts w:ascii="Times New Roman" w:hAnsi="Times New Roman" w:cs="Times New Roman"/>
          <w:sz w:val="24"/>
          <w:szCs w:val="24"/>
        </w:rPr>
        <w:t>.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2106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3F62" w:rsidRPr="006F06BF">
        <w:rPr>
          <w:rFonts w:ascii="Times New Roman" w:hAnsi="Times New Roman" w:cs="Times New Roman"/>
          <w:sz w:val="24"/>
          <w:szCs w:val="24"/>
        </w:rPr>
        <w:t>.2.4</w:t>
      </w:r>
      <w:r w:rsidR="004A52DF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Поручения Думы </w:t>
      </w:r>
      <w:proofErr w:type="spellStart"/>
      <w:r w:rsidR="006E2106"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530302">
        <w:rPr>
          <w:rFonts w:ascii="Times New Roman" w:hAnsi="Times New Roman" w:cs="Times New Roman"/>
          <w:sz w:val="24"/>
          <w:szCs w:val="24"/>
        </w:rPr>
        <w:t>,</w:t>
      </w:r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предложения главы </w:t>
      </w:r>
      <w:proofErr w:type="spellStart"/>
      <w:r w:rsidR="006E2106" w:rsidRPr="006F06B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E2106" w:rsidRPr="006F06BF">
        <w:rPr>
          <w:rFonts w:ascii="Times New Roman" w:hAnsi="Times New Roman" w:cs="Times New Roman"/>
          <w:sz w:val="24"/>
          <w:szCs w:val="24"/>
        </w:rPr>
        <w:t xml:space="preserve"> муниципального округа по внесению изменений в план работы рассматриваются Контрольно-счетной палатой в 5-дневный срок со дня поступления.</w:t>
      </w:r>
    </w:p>
    <w:p w:rsidR="009B491D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36618">
        <w:rPr>
          <w:rFonts w:ascii="Times New Roman" w:hAnsi="Times New Roman" w:cs="Times New Roman"/>
          <w:sz w:val="24"/>
          <w:szCs w:val="24"/>
        </w:rPr>
        <w:t xml:space="preserve">.2.5 Порядок формирования и утверждения плана работы, определение структуры и содержания плана работы, порядок размещения информации о плане работы Контрольно-счетной палаты устанавливается соответствующим </w:t>
      </w:r>
      <w:r w:rsidR="0068101A">
        <w:rPr>
          <w:rFonts w:ascii="Times New Roman" w:hAnsi="Times New Roman" w:cs="Times New Roman"/>
          <w:sz w:val="24"/>
          <w:szCs w:val="24"/>
        </w:rPr>
        <w:t>С</w:t>
      </w:r>
      <w:r w:rsidR="00936618">
        <w:rPr>
          <w:rFonts w:ascii="Times New Roman" w:hAnsi="Times New Roman" w:cs="Times New Roman"/>
          <w:sz w:val="24"/>
          <w:szCs w:val="24"/>
        </w:rPr>
        <w:t>тандартом организации деятельности</w:t>
      </w:r>
      <w:r w:rsidR="00530302">
        <w:rPr>
          <w:rFonts w:ascii="Times New Roman" w:hAnsi="Times New Roman" w:cs="Times New Roman"/>
          <w:sz w:val="24"/>
          <w:szCs w:val="24"/>
        </w:rPr>
        <w:t xml:space="preserve"> Контрольно-счетной палаты.</w:t>
      </w:r>
    </w:p>
    <w:p w:rsidR="009B491D" w:rsidRPr="00262C2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B491D" w:rsidRPr="00262C2F">
        <w:rPr>
          <w:rFonts w:ascii="Times New Roman" w:hAnsi="Times New Roman" w:cs="Times New Roman"/>
          <w:b/>
          <w:sz w:val="24"/>
          <w:szCs w:val="24"/>
        </w:rPr>
        <w:t>.3 Порядок ведения дел в Контрольно-счетной палате</w:t>
      </w:r>
    </w:p>
    <w:p w:rsidR="00262C2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B491D">
        <w:rPr>
          <w:rFonts w:ascii="Times New Roman" w:hAnsi="Times New Roman" w:cs="Times New Roman"/>
          <w:sz w:val="24"/>
          <w:szCs w:val="24"/>
        </w:rPr>
        <w:t>.3.1 Организация документооборота, подготовка документов, ведение учета, регистрации, контроль исполнения и хранения документов, образующихся в деятельности Контрольно-счетной палаты, осуществляется в соответствии с Инструкцией по делопроизводству в Контрольно-счетной палате.</w:t>
      </w:r>
    </w:p>
    <w:p w:rsidR="009B491D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C2F">
        <w:rPr>
          <w:rFonts w:ascii="Times New Roman" w:hAnsi="Times New Roman" w:cs="Times New Roman"/>
          <w:sz w:val="24"/>
          <w:szCs w:val="24"/>
        </w:rPr>
        <w:t>.3.2 В деятельности Контрольно-счетной палаты используются бланки документов, установленные Инструкцией по делопроизводству.</w:t>
      </w:r>
    </w:p>
    <w:p w:rsidR="00262C2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C2F">
        <w:rPr>
          <w:rFonts w:ascii="Times New Roman" w:hAnsi="Times New Roman" w:cs="Times New Roman"/>
          <w:sz w:val="24"/>
          <w:szCs w:val="24"/>
        </w:rPr>
        <w:t>.3.3 Соблюдение требований Инструкции по делопроизводству обязательно для должностных лиц Контрольно-счетной палаты.</w:t>
      </w:r>
    </w:p>
    <w:p w:rsidR="00262C2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62C2F">
        <w:rPr>
          <w:rFonts w:ascii="Times New Roman" w:hAnsi="Times New Roman" w:cs="Times New Roman"/>
          <w:sz w:val="24"/>
          <w:szCs w:val="24"/>
        </w:rPr>
        <w:t>.3.4 За качество, достоверность и своевременность подготовленных документов несут ответственность исполнители документов –должностные лица Контрольно-счетной палаты.</w:t>
      </w:r>
    </w:p>
    <w:p w:rsidR="00C12BAE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756E9">
        <w:rPr>
          <w:rFonts w:ascii="Times New Roman" w:hAnsi="Times New Roman" w:cs="Times New Roman"/>
          <w:sz w:val="24"/>
          <w:szCs w:val="24"/>
        </w:rPr>
        <w:t>.3.5</w:t>
      </w:r>
      <w:r w:rsidR="00A756E9" w:rsidRPr="006F06BF">
        <w:rPr>
          <w:rFonts w:ascii="Times New Roman" w:hAnsi="Times New Roman" w:cs="Times New Roman"/>
          <w:sz w:val="24"/>
          <w:szCs w:val="24"/>
        </w:rPr>
        <w:t xml:space="preserve"> По вопросам, не урегулированным настоящим Регламентом, принимаются локальные правовые акты Контрольно- счетной палаты.</w:t>
      </w:r>
    </w:p>
    <w:p w:rsidR="000D0CA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D0CA7" w:rsidRPr="000D0CA7">
        <w:rPr>
          <w:rFonts w:ascii="Times New Roman" w:hAnsi="Times New Roman" w:cs="Times New Roman"/>
          <w:b/>
          <w:sz w:val="24"/>
          <w:szCs w:val="24"/>
        </w:rPr>
        <w:t>.4 Порядок рассмотрения запросов, обращений, поступивших в Контрольно-счетную палату.</w:t>
      </w:r>
    </w:p>
    <w:p w:rsidR="000D0CA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D0CA7" w:rsidRPr="000D0CA7">
        <w:rPr>
          <w:rFonts w:ascii="Times New Roman" w:hAnsi="Times New Roman" w:cs="Times New Roman"/>
          <w:sz w:val="24"/>
          <w:szCs w:val="24"/>
        </w:rPr>
        <w:t>.4.1</w:t>
      </w:r>
      <w:r w:rsidR="000D0CA7">
        <w:rPr>
          <w:rFonts w:ascii="Times New Roman" w:hAnsi="Times New Roman" w:cs="Times New Roman"/>
          <w:sz w:val="24"/>
          <w:szCs w:val="24"/>
        </w:rPr>
        <w:t xml:space="preserve"> Порядок учета и рассмотрения письменных заявлений и обращений граждан производиться в соответствии с действующим законодательством Российской Федерации.</w:t>
      </w:r>
    </w:p>
    <w:p w:rsidR="000D0CA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CA7">
        <w:rPr>
          <w:rFonts w:ascii="Times New Roman" w:hAnsi="Times New Roman" w:cs="Times New Roman"/>
          <w:sz w:val="24"/>
          <w:szCs w:val="24"/>
        </w:rPr>
        <w:t>.4.2 Заявления граждан рассматриваются в Контрольно-счетной палате в течение 30 дней со дня поступления.</w:t>
      </w:r>
    </w:p>
    <w:p w:rsidR="000D0CA7" w:rsidRDefault="000D0CA7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Заявления, не требующие дополнительного изучения и проверки, рассматриваются в 15-дневный срок со дня их поступления.</w:t>
      </w:r>
    </w:p>
    <w:p w:rsidR="000D0CA7" w:rsidRDefault="000D0CA7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тех случаях, когда для рассмотрения заявления необходимо проведение специальной проверки, истребования дополнительных материалов либо принятия других мер, сроки рассмотрения могут быть а порядке исключения продлены председателем Контрольно-счетной палаты, но не более чем на 30 дней с уведомлением об этом заявителя.</w:t>
      </w:r>
    </w:p>
    <w:p w:rsidR="000D0CA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D0CA7">
        <w:rPr>
          <w:rFonts w:ascii="Times New Roman" w:hAnsi="Times New Roman" w:cs="Times New Roman"/>
          <w:sz w:val="24"/>
          <w:szCs w:val="24"/>
        </w:rPr>
        <w:t>.4.3</w:t>
      </w:r>
      <w:r w:rsidR="00506239">
        <w:rPr>
          <w:rFonts w:ascii="Times New Roman" w:hAnsi="Times New Roman" w:cs="Times New Roman"/>
          <w:sz w:val="24"/>
          <w:szCs w:val="24"/>
        </w:rPr>
        <w:t xml:space="preserve"> Рассмотрение заявлений признается окончательным и они снимаются с контроля только после разрешения всех поставленных заявителем вопросов и сообщения ему результатов рассмотрения в письменной форме.</w:t>
      </w:r>
    </w:p>
    <w:p w:rsidR="00506239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239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4</w:t>
      </w:r>
      <w:r w:rsidR="00506239">
        <w:rPr>
          <w:rFonts w:ascii="Times New Roman" w:hAnsi="Times New Roman" w:cs="Times New Roman"/>
          <w:sz w:val="24"/>
          <w:szCs w:val="24"/>
        </w:rPr>
        <w:t xml:space="preserve"> Все документы, использованные в ходе рассмотрения заявлений, обращений вместе со справками и копией ответа формируются в дела, которые хранятся в Контрольно-счетной палате.</w:t>
      </w:r>
    </w:p>
    <w:p w:rsidR="00506239" w:rsidRPr="00506239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06239" w:rsidRPr="00506239">
        <w:rPr>
          <w:rFonts w:ascii="Times New Roman" w:hAnsi="Times New Roman" w:cs="Times New Roman"/>
          <w:b/>
          <w:sz w:val="24"/>
          <w:szCs w:val="24"/>
        </w:rPr>
        <w:t>.5 Порядок подготовки и направления запросов Контрольно-счетной палаты</w:t>
      </w:r>
    </w:p>
    <w:p w:rsidR="00506239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06239">
        <w:rPr>
          <w:rFonts w:ascii="Times New Roman" w:hAnsi="Times New Roman" w:cs="Times New Roman"/>
          <w:sz w:val="24"/>
          <w:szCs w:val="24"/>
        </w:rPr>
        <w:t>.5.1 Запросы Контрольно-счетной палаты о предоставлении информации, документов и материалов, необходимых для проведения контрольных и экспертно-аналитических мероп</w:t>
      </w:r>
      <w:r w:rsidR="002C166C">
        <w:rPr>
          <w:rFonts w:ascii="Times New Roman" w:hAnsi="Times New Roman" w:cs="Times New Roman"/>
          <w:sz w:val="24"/>
          <w:szCs w:val="24"/>
        </w:rPr>
        <w:t>ри</w:t>
      </w:r>
      <w:r w:rsidR="00506239">
        <w:rPr>
          <w:rFonts w:ascii="Times New Roman" w:hAnsi="Times New Roman" w:cs="Times New Roman"/>
          <w:sz w:val="24"/>
          <w:szCs w:val="24"/>
        </w:rPr>
        <w:t>ятий, составляются в письменной форме</w:t>
      </w:r>
    </w:p>
    <w:p w:rsidR="00285E03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E03">
        <w:rPr>
          <w:rFonts w:ascii="Times New Roman" w:hAnsi="Times New Roman" w:cs="Times New Roman"/>
          <w:sz w:val="24"/>
          <w:szCs w:val="24"/>
        </w:rPr>
        <w:t>.5.2 Запросы оформляются на установленном бланке письма Контрольно-счетной палаты и должны содержать: ссылку на наименование контрольного или экспертно-аналитического мероприятия, для целей реализации которого запрашивается информация; основания проведения контрольного или экспертно-аналитического мероприятия; сроки предоставления; четко сформулированный предмет запроса, обеспечивающий предоставление необходимой информации в достаточном для целей реализации мероприятия объеме и приемлемой для использования в работе форме.</w:t>
      </w:r>
    </w:p>
    <w:p w:rsidR="00285E03" w:rsidRDefault="00285E03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этом, устанавливаемые сроки предоставления ответа должны учитывать время, необходимое для обработки требуемой информации, с учетом сроков, установленных статьей 2 Закона Приморского края</w:t>
      </w:r>
      <w:r w:rsidR="006A4C95">
        <w:rPr>
          <w:rFonts w:ascii="Times New Roman" w:hAnsi="Times New Roman" w:cs="Times New Roman"/>
          <w:sz w:val="24"/>
          <w:szCs w:val="24"/>
        </w:rPr>
        <w:t xml:space="preserve"> от 08.02.2012 №5-КЗ</w:t>
      </w:r>
      <w:r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деятельности контрольно-счетных органов муниципальных образований Приморского края». </w:t>
      </w:r>
    </w:p>
    <w:p w:rsidR="00285E03" w:rsidRDefault="00285E03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</w:t>
      </w:r>
      <w:r w:rsidR="00751F2A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осы </w:t>
      </w:r>
      <w:r w:rsidR="00751F2A">
        <w:rPr>
          <w:rFonts w:ascii="Times New Roman" w:hAnsi="Times New Roman" w:cs="Times New Roman"/>
          <w:sz w:val="24"/>
          <w:szCs w:val="24"/>
        </w:rPr>
        <w:t>оформляются за подписью председателя Контрольно-счетной палаты.</w:t>
      </w:r>
    </w:p>
    <w:p w:rsidR="00262C2F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51F2A">
        <w:rPr>
          <w:rFonts w:ascii="Times New Roman" w:hAnsi="Times New Roman" w:cs="Times New Roman"/>
          <w:sz w:val="24"/>
          <w:szCs w:val="24"/>
        </w:rPr>
        <w:t>.5.3 Подготовленные запросы направляются способом, позволяющим установить дату и время получения его адресатом, а также фамилию сотрудника получившего запрос.</w:t>
      </w:r>
    </w:p>
    <w:p w:rsidR="00677783" w:rsidRPr="005D59FC" w:rsidRDefault="002D1BCD" w:rsidP="00870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9FC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677783" w:rsidRPr="005D59FC">
        <w:rPr>
          <w:rFonts w:ascii="Times New Roman" w:hAnsi="Times New Roman" w:cs="Times New Roman"/>
          <w:b/>
          <w:sz w:val="28"/>
          <w:szCs w:val="28"/>
        </w:rPr>
        <w:t>. Порядок подготовки и проведения контрольных и экспертно-аналитических мероприятий</w:t>
      </w:r>
    </w:p>
    <w:p w:rsidR="00677783" w:rsidRDefault="002D1BCD" w:rsidP="00870A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7783" w:rsidRPr="00677783">
        <w:rPr>
          <w:rFonts w:ascii="Times New Roman" w:hAnsi="Times New Roman" w:cs="Times New Roman"/>
          <w:b/>
          <w:sz w:val="24"/>
          <w:szCs w:val="24"/>
        </w:rPr>
        <w:t xml:space="preserve">.1 Основание для проведения контрольных и экспертно-аналитических мероприятий </w:t>
      </w:r>
    </w:p>
    <w:p w:rsidR="00677783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783" w:rsidRPr="00677783">
        <w:rPr>
          <w:rFonts w:ascii="Times New Roman" w:hAnsi="Times New Roman" w:cs="Times New Roman"/>
          <w:sz w:val="24"/>
          <w:szCs w:val="24"/>
        </w:rPr>
        <w:t>.1.1</w:t>
      </w:r>
      <w:r w:rsidR="00677783">
        <w:rPr>
          <w:rFonts w:ascii="Times New Roman" w:hAnsi="Times New Roman" w:cs="Times New Roman"/>
          <w:sz w:val="24"/>
          <w:szCs w:val="24"/>
        </w:rPr>
        <w:t xml:space="preserve"> Контрольные и экспертно-аналитические мероприятия проводятся Контрольно-счетной палатой на основании утвержденного плана работы Контрольно-счетной палаты.</w:t>
      </w:r>
    </w:p>
    <w:p w:rsidR="00677783" w:rsidRDefault="002D1BCD" w:rsidP="00870A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77783">
        <w:rPr>
          <w:rFonts w:ascii="Times New Roman" w:hAnsi="Times New Roman" w:cs="Times New Roman"/>
          <w:sz w:val="24"/>
          <w:szCs w:val="24"/>
        </w:rPr>
        <w:t>.1.2 Проведение контрольного и экспертно-аналитического мероприятия оформляется распоряжением председателя Контрольно-счетной палаты в порядке, предусмотренном Инструкцией о делопроизводстве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77783">
        <w:rPr>
          <w:rFonts w:ascii="Times New Roman" w:hAnsi="Times New Roman" w:cs="Times New Roman"/>
          <w:sz w:val="24"/>
          <w:szCs w:val="24"/>
        </w:rPr>
        <w:t xml:space="preserve"> соответствующим Стандартом.</w:t>
      </w:r>
      <w:bookmarkStart w:id="0" w:name="_GoBack"/>
      <w:bookmarkEnd w:id="0"/>
    </w:p>
    <w:p w:rsidR="00677783" w:rsidRPr="00A2752B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77783" w:rsidRPr="00A2752B">
        <w:rPr>
          <w:rFonts w:ascii="Times New Roman" w:hAnsi="Times New Roman" w:cs="Times New Roman"/>
          <w:b/>
          <w:sz w:val="24"/>
          <w:szCs w:val="24"/>
        </w:rPr>
        <w:t>.2 Порядок подготовки и проведения контрольных мероприятий.</w:t>
      </w:r>
    </w:p>
    <w:p w:rsidR="004177B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52B">
        <w:rPr>
          <w:rFonts w:ascii="Times New Roman" w:hAnsi="Times New Roman" w:cs="Times New Roman"/>
          <w:sz w:val="24"/>
          <w:szCs w:val="24"/>
        </w:rPr>
        <w:t>.2.1</w:t>
      </w:r>
      <w:r w:rsidR="004177B7" w:rsidRPr="006F06BF">
        <w:rPr>
          <w:rFonts w:ascii="Times New Roman" w:hAnsi="Times New Roman" w:cs="Times New Roman"/>
          <w:sz w:val="24"/>
          <w:szCs w:val="24"/>
        </w:rPr>
        <w:t xml:space="preserve"> При проведении контрольных мероприятий сотрудники Контрольно- счетной палаты руководствуются </w:t>
      </w:r>
      <w:r w:rsidR="00A2752B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4177B7" w:rsidRPr="006F06BF">
        <w:rPr>
          <w:rFonts w:ascii="Times New Roman" w:hAnsi="Times New Roman" w:cs="Times New Roman"/>
          <w:sz w:val="24"/>
          <w:szCs w:val="24"/>
        </w:rPr>
        <w:t>Стандартом внешнего муниципального финансового контроля</w:t>
      </w:r>
      <w:r w:rsidR="00A2752B">
        <w:rPr>
          <w:rFonts w:ascii="Times New Roman" w:hAnsi="Times New Roman" w:cs="Times New Roman"/>
          <w:sz w:val="24"/>
          <w:szCs w:val="24"/>
        </w:rPr>
        <w:t>.</w:t>
      </w:r>
    </w:p>
    <w:p w:rsidR="00A2752B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2752B">
        <w:rPr>
          <w:rFonts w:ascii="Times New Roman" w:hAnsi="Times New Roman" w:cs="Times New Roman"/>
          <w:sz w:val="24"/>
          <w:szCs w:val="24"/>
        </w:rPr>
        <w:t>.2.2 При проведении контрольного мероприятия применяются следующие методы финансового контроля: проверка и ревизия. В дополнение в зависимости от вида аудита и целей контрольного мероприятия могут применяться иные методы осуществления деятельности Контрольно-счетной палаты (обследование</w:t>
      </w:r>
      <w:r w:rsidR="00937CD8">
        <w:rPr>
          <w:rFonts w:ascii="Times New Roman" w:hAnsi="Times New Roman" w:cs="Times New Roman"/>
          <w:sz w:val="24"/>
          <w:szCs w:val="24"/>
        </w:rPr>
        <w:t>,</w:t>
      </w:r>
      <w:r w:rsidR="00A2752B">
        <w:rPr>
          <w:rFonts w:ascii="Times New Roman" w:hAnsi="Times New Roman" w:cs="Times New Roman"/>
          <w:sz w:val="24"/>
          <w:szCs w:val="24"/>
        </w:rPr>
        <w:t xml:space="preserve"> анализ, мониторинг), а также их сочетание. </w:t>
      </w:r>
    </w:p>
    <w:p w:rsidR="0057614B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1F2A">
        <w:rPr>
          <w:rFonts w:ascii="Times New Roman" w:hAnsi="Times New Roman" w:cs="Times New Roman"/>
          <w:sz w:val="24"/>
          <w:szCs w:val="24"/>
        </w:rPr>
        <w:t>.2.3</w:t>
      </w:r>
      <w:r w:rsidR="0057614B">
        <w:rPr>
          <w:rFonts w:ascii="Times New Roman" w:hAnsi="Times New Roman" w:cs="Times New Roman"/>
          <w:sz w:val="24"/>
          <w:szCs w:val="24"/>
        </w:rPr>
        <w:t xml:space="preserve"> Результаты проверки, ревизии оформляются актом.</w:t>
      </w:r>
    </w:p>
    <w:p w:rsidR="0057614B" w:rsidRDefault="0057614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 – документ, составленный должностным лицом Контрольно-счетной палаты, подтверждающий документально установленные в ходе контрольного мероприятия факты, события, действия объекта контрольного мероприятия.</w:t>
      </w:r>
    </w:p>
    <w:p w:rsidR="004F626B" w:rsidRDefault="004F626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Должностное лицо (лица) Контрольно-счетной палаты, составившее (составившие) акт, несет (несут) персональную ответственность за достоверность информации, зафиксированной в указанном акте, за полноту и всесторонний характер проведения мероприятия, по результатам которого составлен акт, а также обоснованность выводов, изложенных в акте.</w:t>
      </w:r>
    </w:p>
    <w:p w:rsidR="004F626B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26B">
        <w:rPr>
          <w:rFonts w:ascii="Times New Roman" w:hAnsi="Times New Roman" w:cs="Times New Roman"/>
          <w:sz w:val="24"/>
          <w:szCs w:val="24"/>
        </w:rPr>
        <w:t>.2.</w:t>
      </w:r>
      <w:r w:rsidR="00751F2A">
        <w:rPr>
          <w:rFonts w:ascii="Times New Roman" w:hAnsi="Times New Roman" w:cs="Times New Roman"/>
          <w:sz w:val="24"/>
          <w:szCs w:val="24"/>
        </w:rPr>
        <w:t>4</w:t>
      </w:r>
      <w:r w:rsidR="004F626B">
        <w:rPr>
          <w:rFonts w:ascii="Times New Roman" w:hAnsi="Times New Roman" w:cs="Times New Roman"/>
          <w:sz w:val="24"/>
          <w:szCs w:val="24"/>
        </w:rPr>
        <w:t xml:space="preserve"> На основании акта (актов), пояснений и замечаний должностных лиц объектов контроля составляется отчет о результатах контрольного мероприятия, содержащий информацию о результатах контрольного мероприятия, обобщенные выводы, предложения и рекомендации по проведенному контрольному мероприятию.</w:t>
      </w:r>
    </w:p>
    <w:p w:rsidR="004F626B" w:rsidRDefault="004F626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 контрольного мероприятия составляется в 3 экземплярах: первый – хранится в Контрольно- счетной палате,</w:t>
      </w:r>
      <w:r w:rsidR="004A566B">
        <w:rPr>
          <w:rFonts w:ascii="Times New Roman" w:hAnsi="Times New Roman" w:cs="Times New Roman"/>
          <w:sz w:val="24"/>
          <w:szCs w:val="24"/>
        </w:rPr>
        <w:t xml:space="preserve"> второй и третий направляются для </w:t>
      </w:r>
      <w:r w:rsidR="004A566B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рассмотрения в Думу </w:t>
      </w:r>
      <w:proofErr w:type="spellStart"/>
      <w:r w:rsidR="004A566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A566B">
        <w:rPr>
          <w:rFonts w:ascii="Times New Roman" w:hAnsi="Times New Roman" w:cs="Times New Roman"/>
          <w:sz w:val="24"/>
          <w:szCs w:val="24"/>
        </w:rPr>
        <w:t xml:space="preserve"> муниципального округа и главе </w:t>
      </w:r>
      <w:proofErr w:type="spellStart"/>
      <w:r w:rsidR="004A566B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4A566B">
        <w:rPr>
          <w:rFonts w:ascii="Times New Roman" w:hAnsi="Times New Roman" w:cs="Times New Roman"/>
          <w:sz w:val="24"/>
          <w:szCs w:val="24"/>
        </w:rPr>
        <w:t xml:space="preserve"> муниципального округа.</w:t>
      </w:r>
    </w:p>
    <w:p w:rsidR="004A566B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A566B">
        <w:rPr>
          <w:rFonts w:ascii="Times New Roman" w:hAnsi="Times New Roman" w:cs="Times New Roman"/>
          <w:sz w:val="24"/>
          <w:szCs w:val="24"/>
        </w:rPr>
        <w:t>.2.</w:t>
      </w:r>
      <w:r w:rsidR="00751F2A">
        <w:rPr>
          <w:rFonts w:ascii="Times New Roman" w:hAnsi="Times New Roman" w:cs="Times New Roman"/>
          <w:sz w:val="24"/>
          <w:szCs w:val="24"/>
        </w:rPr>
        <w:t>5</w:t>
      </w:r>
      <w:r w:rsidR="004A566B">
        <w:rPr>
          <w:rFonts w:ascii="Times New Roman" w:hAnsi="Times New Roman" w:cs="Times New Roman"/>
          <w:sz w:val="24"/>
          <w:szCs w:val="24"/>
        </w:rPr>
        <w:t xml:space="preserve"> Срок проведения контрольного мероприятия на объекте контроля определяется исходя из целей и задач контрольного мероприятия.</w:t>
      </w:r>
    </w:p>
    <w:p w:rsidR="004A566B" w:rsidRDefault="004A566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 продлении срока проведения контрольного мероприятия принимается председателем Контрольно- счетной палаты по мотивированному обоснованию и оформляется распоряжением председателя Контрольно-счетной палаты.</w:t>
      </w:r>
    </w:p>
    <w:p w:rsidR="000046A0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6A0">
        <w:rPr>
          <w:rFonts w:ascii="Times New Roman" w:hAnsi="Times New Roman" w:cs="Times New Roman"/>
          <w:sz w:val="24"/>
          <w:szCs w:val="24"/>
        </w:rPr>
        <w:t>.2.</w:t>
      </w:r>
      <w:r w:rsidR="00751F2A">
        <w:rPr>
          <w:rFonts w:ascii="Times New Roman" w:hAnsi="Times New Roman" w:cs="Times New Roman"/>
          <w:sz w:val="24"/>
          <w:szCs w:val="24"/>
        </w:rPr>
        <w:t>6</w:t>
      </w:r>
      <w:r w:rsidR="000046A0">
        <w:rPr>
          <w:rFonts w:ascii="Times New Roman" w:hAnsi="Times New Roman" w:cs="Times New Roman"/>
          <w:sz w:val="24"/>
          <w:szCs w:val="24"/>
        </w:rPr>
        <w:t xml:space="preserve"> Общие правила, требования, процедуры проведения контрольных мероприятий и оформление результатов контрольных мероприятий устанавливаются соответствующим Стандартом, а также документами, составляющими методологическое обеспечение деятельности Контрольно-счетной палаты.</w:t>
      </w:r>
    </w:p>
    <w:p w:rsidR="000046A0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6A0">
        <w:rPr>
          <w:rFonts w:ascii="Times New Roman" w:hAnsi="Times New Roman" w:cs="Times New Roman"/>
          <w:sz w:val="24"/>
          <w:szCs w:val="24"/>
        </w:rPr>
        <w:t>.2.</w:t>
      </w:r>
      <w:r w:rsidR="00751F2A">
        <w:rPr>
          <w:rFonts w:ascii="Times New Roman" w:hAnsi="Times New Roman" w:cs="Times New Roman"/>
          <w:sz w:val="24"/>
          <w:szCs w:val="24"/>
        </w:rPr>
        <w:t>7</w:t>
      </w:r>
      <w:r w:rsidR="000046A0">
        <w:rPr>
          <w:rFonts w:ascii="Times New Roman" w:hAnsi="Times New Roman" w:cs="Times New Roman"/>
          <w:sz w:val="24"/>
          <w:szCs w:val="24"/>
        </w:rPr>
        <w:t xml:space="preserve"> В зависимости от содержания результатов контрольного мероприятия, при необходимости, подготавливаются проекты следующих документов: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представление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предписание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палаты;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информационное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письмо Контрольно-счетной палаты: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обращение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в правоохранительные органы.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Представления, предписания, информационные письма, обращения в правоохранительные органы подготавливаются лицом, ответственным за проведение контрольного мероприятия.</w:t>
      </w:r>
    </w:p>
    <w:p w:rsidR="000046A0" w:rsidRDefault="000046A0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форма представлений, предписаний и информационных писем, обращений в правоохранительные органы определяются соответствующим Стандартом.</w:t>
      </w:r>
    </w:p>
    <w:p w:rsidR="000046A0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46A0">
        <w:rPr>
          <w:rFonts w:ascii="Times New Roman" w:hAnsi="Times New Roman" w:cs="Times New Roman"/>
          <w:sz w:val="24"/>
          <w:szCs w:val="24"/>
        </w:rPr>
        <w:t xml:space="preserve">.2.8 Контроль за рассмотрением представлений </w:t>
      </w:r>
      <w:r w:rsidR="00525805">
        <w:rPr>
          <w:rFonts w:ascii="Times New Roman" w:hAnsi="Times New Roman" w:cs="Times New Roman"/>
          <w:sz w:val="24"/>
          <w:szCs w:val="24"/>
        </w:rPr>
        <w:t>и выполнением предписаний осуществляют должностные лица Контрольно-счетной палаты, ответственные за проведение контрольного мероприятия, по результатам которых были направлены соответствующие представления и предписания Контрольно-счетной палаты.</w:t>
      </w:r>
    </w:p>
    <w:p w:rsidR="00525805" w:rsidRDefault="00525805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 рассматривает вопрос об исполнении представлений и предписаний Контрольно-счетной палаты и принимает решение о мерах по отношению к должностным лицам, организациям, не исполняющим законные требования Контрольно-счетной палаты.</w:t>
      </w:r>
    </w:p>
    <w:p w:rsidR="00373D3F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757BE">
        <w:rPr>
          <w:rFonts w:ascii="Times New Roman" w:hAnsi="Times New Roman" w:cs="Times New Roman"/>
          <w:b/>
          <w:sz w:val="24"/>
          <w:szCs w:val="24"/>
        </w:rPr>
        <w:t>.3</w:t>
      </w:r>
      <w:r w:rsidR="004A52DF" w:rsidRPr="006F0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1D1D" w:rsidRPr="006F06B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0757BE">
        <w:rPr>
          <w:rFonts w:ascii="Times New Roman" w:hAnsi="Times New Roman" w:cs="Times New Roman"/>
          <w:b/>
          <w:sz w:val="24"/>
          <w:szCs w:val="24"/>
        </w:rPr>
        <w:t xml:space="preserve">подготовки и </w:t>
      </w:r>
      <w:r w:rsidR="00331D1D" w:rsidRPr="006F06BF">
        <w:rPr>
          <w:rFonts w:ascii="Times New Roman" w:hAnsi="Times New Roman" w:cs="Times New Roman"/>
          <w:b/>
          <w:sz w:val="24"/>
          <w:szCs w:val="24"/>
        </w:rPr>
        <w:t>проведения экспертно-аналитических мероприятий</w:t>
      </w:r>
    </w:p>
    <w:p w:rsidR="000757BE" w:rsidRPr="000757BE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757BE" w:rsidRPr="000757BE">
        <w:rPr>
          <w:rFonts w:ascii="Times New Roman" w:hAnsi="Times New Roman" w:cs="Times New Roman"/>
          <w:sz w:val="24"/>
          <w:szCs w:val="24"/>
        </w:rPr>
        <w:t>.3.1</w:t>
      </w:r>
      <w:r w:rsidR="000757BE">
        <w:rPr>
          <w:rFonts w:ascii="Times New Roman" w:hAnsi="Times New Roman" w:cs="Times New Roman"/>
          <w:sz w:val="24"/>
          <w:szCs w:val="24"/>
        </w:rPr>
        <w:t xml:space="preserve"> Экспертно- аналитическое </w:t>
      </w:r>
      <w:r w:rsidR="00751F2A">
        <w:rPr>
          <w:rFonts w:ascii="Times New Roman" w:hAnsi="Times New Roman" w:cs="Times New Roman"/>
          <w:sz w:val="24"/>
          <w:szCs w:val="24"/>
        </w:rPr>
        <w:t>м</w:t>
      </w:r>
      <w:r w:rsidR="000757BE">
        <w:rPr>
          <w:rFonts w:ascii="Times New Roman" w:hAnsi="Times New Roman" w:cs="Times New Roman"/>
          <w:sz w:val="24"/>
          <w:szCs w:val="24"/>
        </w:rPr>
        <w:t>ероприятие представляет собой организационную форму осуществления Контрольно-счетной палат</w:t>
      </w:r>
      <w:r w:rsidR="00BA0C3C">
        <w:rPr>
          <w:rFonts w:ascii="Times New Roman" w:hAnsi="Times New Roman" w:cs="Times New Roman"/>
          <w:sz w:val="24"/>
          <w:szCs w:val="24"/>
        </w:rPr>
        <w:t>ой экспертно-аналитической деятельности, посредством которой обеспечиваются реализация полномочий Контрольно-счетной палаты в сфере внешнего муниципального контроля.</w:t>
      </w:r>
    </w:p>
    <w:p w:rsidR="000E382E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523F62" w:rsidRPr="006F06BF">
        <w:rPr>
          <w:rFonts w:ascii="Times New Roman" w:hAnsi="Times New Roman" w:cs="Times New Roman"/>
          <w:sz w:val="24"/>
          <w:szCs w:val="24"/>
        </w:rPr>
        <w:t>.</w:t>
      </w:r>
      <w:r w:rsidR="00B03946">
        <w:rPr>
          <w:rFonts w:ascii="Times New Roman" w:hAnsi="Times New Roman" w:cs="Times New Roman"/>
          <w:sz w:val="24"/>
          <w:szCs w:val="24"/>
        </w:rPr>
        <w:t>3</w:t>
      </w:r>
      <w:r w:rsidR="00523F62" w:rsidRPr="006F06BF">
        <w:rPr>
          <w:rFonts w:ascii="Times New Roman" w:hAnsi="Times New Roman" w:cs="Times New Roman"/>
          <w:sz w:val="24"/>
          <w:szCs w:val="24"/>
        </w:rPr>
        <w:t>.</w:t>
      </w:r>
      <w:r w:rsidR="00B03946">
        <w:rPr>
          <w:rFonts w:ascii="Times New Roman" w:hAnsi="Times New Roman" w:cs="Times New Roman"/>
          <w:sz w:val="24"/>
          <w:szCs w:val="24"/>
        </w:rPr>
        <w:t>3</w:t>
      </w:r>
      <w:r w:rsidR="007D5071" w:rsidRPr="006F06BF">
        <w:rPr>
          <w:rFonts w:ascii="Times New Roman" w:hAnsi="Times New Roman" w:cs="Times New Roman"/>
          <w:sz w:val="24"/>
          <w:szCs w:val="24"/>
        </w:rPr>
        <w:t xml:space="preserve"> </w:t>
      </w:r>
      <w:r w:rsidR="000E382E" w:rsidRPr="006F06BF">
        <w:rPr>
          <w:rFonts w:ascii="Times New Roman" w:hAnsi="Times New Roman" w:cs="Times New Roman"/>
          <w:sz w:val="24"/>
          <w:szCs w:val="24"/>
        </w:rPr>
        <w:t>Проведение экспертно-аналитического мероприятия оформляется соответствующим распоряжением Контрольно-счетной палаты, которое дает должностным лицам Контрольно-счетной палаты право на осуществление данного мероприятия.</w:t>
      </w:r>
    </w:p>
    <w:p w:rsidR="00E06BF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BF7">
        <w:rPr>
          <w:rFonts w:ascii="Times New Roman" w:hAnsi="Times New Roman" w:cs="Times New Roman"/>
          <w:sz w:val="24"/>
          <w:szCs w:val="24"/>
        </w:rPr>
        <w:t>.3.</w:t>
      </w:r>
      <w:r w:rsidR="00C92E11">
        <w:rPr>
          <w:rFonts w:ascii="Times New Roman" w:hAnsi="Times New Roman" w:cs="Times New Roman"/>
          <w:sz w:val="24"/>
          <w:szCs w:val="24"/>
        </w:rPr>
        <w:t>4</w:t>
      </w:r>
      <w:r w:rsidR="00E06BF7">
        <w:rPr>
          <w:rFonts w:ascii="Times New Roman" w:hAnsi="Times New Roman" w:cs="Times New Roman"/>
          <w:sz w:val="24"/>
          <w:szCs w:val="24"/>
        </w:rPr>
        <w:t xml:space="preserve"> При проведении экспертно-аналитического мероприятия могут использоваться следующие методы:</w:t>
      </w:r>
    </w:p>
    <w:p w:rsidR="00C92E11" w:rsidRDefault="00C92E11" w:rsidP="00C92E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экспертиза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проведение комплексного правового, финансово-бюджетного, социально-экономического анализа и оценки документов (проектов документов) на предмет их соответствия законодательству, согласованности, непротиворечивости и другим представляемым требованиям.</w:t>
      </w:r>
    </w:p>
    <w:p w:rsidR="00E06BF7" w:rsidRDefault="00C92E11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E06BF7">
        <w:rPr>
          <w:rFonts w:ascii="Times New Roman" w:hAnsi="Times New Roman" w:cs="Times New Roman"/>
          <w:sz w:val="24"/>
          <w:szCs w:val="24"/>
        </w:rPr>
        <w:t>бследование</w:t>
      </w:r>
      <w:proofErr w:type="gramEnd"/>
      <w:r w:rsidR="00E06BF7">
        <w:rPr>
          <w:rFonts w:ascii="Times New Roman" w:hAnsi="Times New Roman" w:cs="Times New Roman"/>
          <w:sz w:val="24"/>
          <w:szCs w:val="24"/>
        </w:rPr>
        <w:t xml:space="preserve"> –анализ и оценка состояния определенной сферы деятельности объекта контроля;</w:t>
      </w:r>
    </w:p>
    <w:p w:rsidR="00E06BF7" w:rsidRDefault="00E06BF7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мониторинг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сбор и анализ информации о предмете контроля и деятельности проверяемого органа (организации) на периодической и регулярной основе;</w:t>
      </w:r>
    </w:p>
    <w:p w:rsidR="00E06BF7" w:rsidRDefault="00E06BF7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анализ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исследование отдельных сторон, свойств, составных частей предмета контроля и деятельности проверяемого органа (организации) и систематизация результатов исследования.</w:t>
      </w:r>
    </w:p>
    <w:p w:rsidR="00E06BF7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06BF7">
        <w:rPr>
          <w:rFonts w:ascii="Times New Roman" w:hAnsi="Times New Roman" w:cs="Times New Roman"/>
          <w:sz w:val="24"/>
          <w:szCs w:val="24"/>
        </w:rPr>
        <w:t>.3.</w:t>
      </w:r>
      <w:r w:rsidR="00C92E11">
        <w:rPr>
          <w:rFonts w:ascii="Times New Roman" w:hAnsi="Times New Roman" w:cs="Times New Roman"/>
          <w:sz w:val="24"/>
          <w:szCs w:val="24"/>
        </w:rPr>
        <w:t>5</w:t>
      </w:r>
      <w:r w:rsidR="00E06BF7">
        <w:rPr>
          <w:rFonts w:ascii="Times New Roman" w:hAnsi="Times New Roman" w:cs="Times New Roman"/>
          <w:sz w:val="24"/>
          <w:szCs w:val="24"/>
        </w:rPr>
        <w:t xml:space="preserve"> Иная экспертно-аналитическая деятельность осуществляется по решению председателя Контрольно-счетной палаты, а также по инициативе должностных лиц Контро</w:t>
      </w:r>
      <w:r w:rsidR="00EF193B">
        <w:rPr>
          <w:rFonts w:ascii="Times New Roman" w:hAnsi="Times New Roman" w:cs="Times New Roman"/>
          <w:sz w:val="24"/>
          <w:szCs w:val="24"/>
        </w:rPr>
        <w:t>л</w:t>
      </w:r>
      <w:r w:rsidR="00E06BF7">
        <w:rPr>
          <w:rFonts w:ascii="Times New Roman" w:hAnsi="Times New Roman" w:cs="Times New Roman"/>
          <w:sz w:val="24"/>
          <w:szCs w:val="24"/>
        </w:rPr>
        <w:t>ьно-счетной палаты.</w:t>
      </w:r>
    </w:p>
    <w:p w:rsidR="00331D1D" w:rsidRDefault="002D1BCD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93B">
        <w:rPr>
          <w:rFonts w:ascii="Times New Roman" w:hAnsi="Times New Roman" w:cs="Times New Roman"/>
          <w:sz w:val="24"/>
          <w:szCs w:val="24"/>
        </w:rPr>
        <w:t>.3.</w:t>
      </w:r>
      <w:r w:rsidR="00C92E11">
        <w:rPr>
          <w:rFonts w:ascii="Times New Roman" w:hAnsi="Times New Roman" w:cs="Times New Roman"/>
          <w:sz w:val="24"/>
          <w:szCs w:val="24"/>
        </w:rPr>
        <w:t>6</w:t>
      </w:r>
      <w:r w:rsidR="000E382E" w:rsidRPr="006F06BF">
        <w:rPr>
          <w:rFonts w:ascii="Times New Roman" w:hAnsi="Times New Roman" w:cs="Times New Roman"/>
          <w:sz w:val="24"/>
          <w:szCs w:val="24"/>
        </w:rPr>
        <w:t xml:space="preserve"> По результатам экспертно-аналитического мероприятия со</w:t>
      </w:r>
      <w:r w:rsidR="00E06BF7">
        <w:rPr>
          <w:rFonts w:ascii="Times New Roman" w:hAnsi="Times New Roman" w:cs="Times New Roman"/>
          <w:sz w:val="24"/>
          <w:szCs w:val="24"/>
        </w:rPr>
        <w:t>ст</w:t>
      </w:r>
      <w:r w:rsidR="000E382E" w:rsidRPr="006F06BF">
        <w:rPr>
          <w:rFonts w:ascii="Times New Roman" w:hAnsi="Times New Roman" w:cs="Times New Roman"/>
          <w:sz w:val="24"/>
          <w:szCs w:val="24"/>
        </w:rPr>
        <w:t xml:space="preserve">авляется заключение </w:t>
      </w:r>
      <w:r w:rsidR="00EF193B">
        <w:rPr>
          <w:rFonts w:ascii="Times New Roman" w:hAnsi="Times New Roman" w:cs="Times New Roman"/>
          <w:sz w:val="24"/>
          <w:szCs w:val="24"/>
        </w:rPr>
        <w:t xml:space="preserve">– итоговый документ, завершающий </w:t>
      </w:r>
      <w:proofErr w:type="spellStart"/>
      <w:r w:rsidR="00EF193B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="009F1764">
        <w:rPr>
          <w:rFonts w:ascii="Times New Roman" w:hAnsi="Times New Roman" w:cs="Times New Roman"/>
          <w:sz w:val="24"/>
          <w:szCs w:val="24"/>
        </w:rPr>
        <w:t xml:space="preserve"> </w:t>
      </w:r>
      <w:r w:rsidR="00EF193B">
        <w:rPr>
          <w:rFonts w:ascii="Times New Roman" w:hAnsi="Times New Roman" w:cs="Times New Roman"/>
          <w:sz w:val="24"/>
          <w:szCs w:val="24"/>
        </w:rPr>
        <w:t>- аналитическое мероприятие</w:t>
      </w:r>
      <w:r w:rsidR="000E382E" w:rsidRPr="006F06BF">
        <w:rPr>
          <w:rFonts w:ascii="Times New Roman" w:hAnsi="Times New Roman" w:cs="Times New Roman"/>
          <w:sz w:val="24"/>
          <w:szCs w:val="24"/>
        </w:rPr>
        <w:t>.</w:t>
      </w:r>
    </w:p>
    <w:p w:rsidR="00C92E11" w:rsidRDefault="00C92E11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</w:t>
      </w:r>
      <w:r w:rsidR="000918DB">
        <w:rPr>
          <w:rFonts w:ascii="Times New Roman" w:hAnsi="Times New Roman" w:cs="Times New Roman"/>
          <w:sz w:val="24"/>
          <w:szCs w:val="24"/>
        </w:rPr>
        <w:t>лючение при проведении экспертно-аналитического мероприятия составляется в случае:</w:t>
      </w:r>
    </w:p>
    <w:p w:rsidR="000918DB" w:rsidRDefault="000918D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экспертизы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проекта решения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на очередной финансовый год и плановый период;</w:t>
      </w:r>
    </w:p>
    <w:p w:rsidR="000918DB" w:rsidRDefault="000918D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внешней проверки годового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0918DB" w:rsidRDefault="000918D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оперативного анализа исполнения и контроля за организацией исполнения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округа;</w:t>
      </w:r>
    </w:p>
    <w:p w:rsidR="000918DB" w:rsidRDefault="000918D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правовых актов в части, касающейся расходных обязательств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экспертизы проектов муниципальных правовых актов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приводящих к изменению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а также муниципальных программ (проектов муниципальных программ);</w:t>
      </w:r>
    </w:p>
    <w:p w:rsidR="000918DB" w:rsidRDefault="000918DB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проведения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аудита в сфере закупок товаров, работ, услуг.</w:t>
      </w:r>
    </w:p>
    <w:p w:rsidR="000918DB" w:rsidRDefault="000918DB" w:rsidP="00646B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4.3.7 При проведении экспертно-аналитических мероприятий, не указанных в пп.4.3.6 настоящего Регламента, решение о составлении заключения</w:t>
      </w:r>
      <w:r w:rsidR="00646B3F">
        <w:rPr>
          <w:rFonts w:ascii="Times New Roman" w:hAnsi="Times New Roman" w:cs="Times New Roman"/>
          <w:sz w:val="24"/>
          <w:szCs w:val="24"/>
        </w:rPr>
        <w:t xml:space="preserve"> принимается председателем Контрольно-счетной палаты, если иное не установлено законодательством Российской Федерации, муниципальными правовыми актами </w:t>
      </w:r>
      <w:proofErr w:type="spellStart"/>
      <w:r w:rsidR="00646B3F">
        <w:rPr>
          <w:rFonts w:ascii="Times New Roman" w:hAnsi="Times New Roman" w:cs="Times New Roman"/>
          <w:sz w:val="24"/>
          <w:szCs w:val="24"/>
        </w:rPr>
        <w:t>Яковлевского</w:t>
      </w:r>
      <w:proofErr w:type="spellEnd"/>
      <w:r w:rsidR="00646B3F">
        <w:rPr>
          <w:rFonts w:ascii="Times New Roman" w:hAnsi="Times New Roman" w:cs="Times New Roman"/>
          <w:sz w:val="24"/>
          <w:szCs w:val="24"/>
        </w:rPr>
        <w:t xml:space="preserve"> муниципального округа, Стандартами внутреннего муниципального финансового контроля Контрольно-счетной палаты.</w:t>
      </w:r>
    </w:p>
    <w:p w:rsidR="00373D3F" w:rsidRPr="006F06BF" w:rsidRDefault="002D1BCD" w:rsidP="00E202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193B">
        <w:rPr>
          <w:rFonts w:ascii="Times New Roman" w:hAnsi="Times New Roman" w:cs="Times New Roman"/>
          <w:sz w:val="24"/>
          <w:szCs w:val="24"/>
        </w:rPr>
        <w:t>.3.8 Порядок подготовки проведения и оформлени</w:t>
      </w:r>
      <w:r w:rsidR="00203FD3">
        <w:rPr>
          <w:rFonts w:ascii="Times New Roman" w:hAnsi="Times New Roman" w:cs="Times New Roman"/>
          <w:sz w:val="24"/>
          <w:szCs w:val="24"/>
        </w:rPr>
        <w:t>е</w:t>
      </w:r>
      <w:r w:rsidR="00EF193B">
        <w:rPr>
          <w:rFonts w:ascii="Times New Roman" w:hAnsi="Times New Roman" w:cs="Times New Roman"/>
          <w:sz w:val="24"/>
          <w:szCs w:val="24"/>
        </w:rPr>
        <w:t xml:space="preserve"> результатов экспертно-аналитических меропр</w:t>
      </w:r>
      <w:r w:rsidR="00203FD3">
        <w:rPr>
          <w:rFonts w:ascii="Times New Roman" w:hAnsi="Times New Roman" w:cs="Times New Roman"/>
          <w:sz w:val="24"/>
          <w:szCs w:val="24"/>
        </w:rPr>
        <w:t>ия</w:t>
      </w:r>
      <w:r w:rsidR="00EF193B">
        <w:rPr>
          <w:rFonts w:ascii="Times New Roman" w:hAnsi="Times New Roman" w:cs="Times New Roman"/>
          <w:sz w:val="24"/>
          <w:szCs w:val="24"/>
        </w:rPr>
        <w:t>тий устанавлива</w:t>
      </w:r>
      <w:r w:rsidR="009F1764">
        <w:rPr>
          <w:rFonts w:ascii="Times New Roman" w:hAnsi="Times New Roman" w:cs="Times New Roman"/>
          <w:sz w:val="24"/>
          <w:szCs w:val="24"/>
        </w:rPr>
        <w:t>е</w:t>
      </w:r>
      <w:r w:rsidR="00EF193B">
        <w:rPr>
          <w:rFonts w:ascii="Times New Roman" w:hAnsi="Times New Roman" w:cs="Times New Roman"/>
          <w:sz w:val="24"/>
          <w:szCs w:val="24"/>
        </w:rPr>
        <w:t xml:space="preserve">тся соответствующим </w:t>
      </w:r>
      <w:r w:rsidR="008335EF">
        <w:rPr>
          <w:rFonts w:ascii="Times New Roman" w:hAnsi="Times New Roman" w:cs="Times New Roman"/>
          <w:sz w:val="24"/>
          <w:szCs w:val="24"/>
        </w:rPr>
        <w:t>С</w:t>
      </w:r>
      <w:r w:rsidR="006A4C95">
        <w:rPr>
          <w:rFonts w:ascii="Times New Roman" w:hAnsi="Times New Roman" w:cs="Times New Roman"/>
          <w:sz w:val="24"/>
          <w:szCs w:val="24"/>
        </w:rPr>
        <w:t>т</w:t>
      </w:r>
      <w:r w:rsidR="00EF193B">
        <w:rPr>
          <w:rFonts w:ascii="Times New Roman" w:hAnsi="Times New Roman" w:cs="Times New Roman"/>
          <w:sz w:val="24"/>
          <w:szCs w:val="24"/>
        </w:rPr>
        <w:t>андарт</w:t>
      </w:r>
      <w:r w:rsidR="008335EF">
        <w:rPr>
          <w:rFonts w:ascii="Times New Roman" w:hAnsi="Times New Roman" w:cs="Times New Roman"/>
          <w:sz w:val="24"/>
          <w:szCs w:val="24"/>
        </w:rPr>
        <w:t>ом</w:t>
      </w:r>
      <w:r w:rsidR="00EF193B">
        <w:rPr>
          <w:rFonts w:ascii="Times New Roman" w:hAnsi="Times New Roman" w:cs="Times New Roman"/>
          <w:sz w:val="24"/>
          <w:szCs w:val="24"/>
        </w:rPr>
        <w:t>, а также документами, составляющим</w:t>
      </w:r>
      <w:r w:rsidR="006A4C95">
        <w:rPr>
          <w:rFonts w:ascii="Times New Roman" w:hAnsi="Times New Roman" w:cs="Times New Roman"/>
          <w:sz w:val="24"/>
          <w:szCs w:val="24"/>
        </w:rPr>
        <w:t>и</w:t>
      </w:r>
      <w:r w:rsidR="00EF193B">
        <w:rPr>
          <w:rFonts w:ascii="Times New Roman" w:hAnsi="Times New Roman" w:cs="Times New Roman"/>
          <w:sz w:val="24"/>
          <w:szCs w:val="24"/>
        </w:rPr>
        <w:t xml:space="preserve"> методологическое обеспечение деятельности Контрольно-счетной палаты.</w:t>
      </w:r>
      <w:r w:rsidR="00373D3F" w:rsidRPr="006F06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978" w:rsidRPr="005D59FC" w:rsidRDefault="00465D87" w:rsidP="00870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14141"/>
          <w:sz w:val="28"/>
          <w:szCs w:val="28"/>
        </w:rPr>
      </w:pPr>
      <w:r w:rsidRPr="005D59FC">
        <w:rPr>
          <w:b/>
          <w:color w:val="414141"/>
          <w:sz w:val="28"/>
          <w:szCs w:val="28"/>
        </w:rPr>
        <w:t>5. Порядок обеспечения доступа к информации о деятельности Контрольно-счетной палаты</w:t>
      </w:r>
    </w:p>
    <w:p w:rsidR="006871DC" w:rsidRDefault="00465D87" w:rsidP="00870A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414141"/>
        </w:rPr>
      </w:pPr>
      <w:r>
        <w:rPr>
          <w:b/>
          <w:color w:val="414141"/>
        </w:rPr>
        <w:t>5</w:t>
      </w:r>
      <w:r w:rsidR="006871DC">
        <w:rPr>
          <w:b/>
          <w:color w:val="414141"/>
        </w:rPr>
        <w:t>.1</w:t>
      </w:r>
      <w:r w:rsidR="00546EAC" w:rsidRPr="006F06BF">
        <w:rPr>
          <w:b/>
          <w:color w:val="414141"/>
        </w:rPr>
        <w:t xml:space="preserve"> </w:t>
      </w:r>
      <w:r w:rsidR="006871DC">
        <w:rPr>
          <w:b/>
          <w:color w:val="414141"/>
        </w:rPr>
        <w:t>Предоставление информации о проведенных контрольных и экспертно-аналитических мероприятиях</w:t>
      </w:r>
    </w:p>
    <w:p w:rsidR="006871DC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6871DC" w:rsidRPr="006871DC">
        <w:rPr>
          <w:color w:val="414141"/>
        </w:rPr>
        <w:t xml:space="preserve">.1.1 Контрольно-счетная палата информирует Думу </w:t>
      </w:r>
      <w:proofErr w:type="spellStart"/>
      <w:r w:rsidR="006871DC" w:rsidRPr="006871DC">
        <w:rPr>
          <w:color w:val="414141"/>
        </w:rPr>
        <w:t>Яковлевского</w:t>
      </w:r>
      <w:proofErr w:type="spellEnd"/>
      <w:r w:rsidR="006871DC" w:rsidRPr="006871DC">
        <w:rPr>
          <w:color w:val="414141"/>
        </w:rPr>
        <w:t xml:space="preserve"> муниципального округа и главу </w:t>
      </w:r>
      <w:proofErr w:type="spellStart"/>
      <w:r w:rsidR="006871DC" w:rsidRPr="006871DC">
        <w:rPr>
          <w:color w:val="414141"/>
        </w:rPr>
        <w:t>Яков</w:t>
      </w:r>
      <w:r w:rsidR="006871DC">
        <w:rPr>
          <w:color w:val="414141"/>
        </w:rPr>
        <w:t>левского</w:t>
      </w:r>
      <w:proofErr w:type="spellEnd"/>
      <w:r w:rsidR="006871DC">
        <w:rPr>
          <w:color w:val="414141"/>
        </w:rPr>
        <w:t xml:space="preserve"> муниципального округа о результатах контрольных и экспертно-аналитических мероприятий:</w:t>
      </w:r>
    </w:p>
    <w:p w:rsidR="002D1A1C" w:rsidRDefault="006871DC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 xml:space="preserve">В Думу </w:t>
      </w:r>
      <w:proofErr w:type="spellStart"/>
      <w:r>
        <w:rPr>
          <w:color w:val="414141"/>
        </w:rPr>
        <w:t>Яковлевского</w:t>
      </w:r>
      <w:proofErr w:type="spellEnd"/>
      <w:r>
        <w:rPr>
          <w:color w:val="414141"/>
        </w:rPr>
        <w:t xml:space="preserve"> муниципального округа дл</w:t>
      </w:r>
      <w:r w:rsidR="002D1A1C">
        <w:rPr>
          <w:color w:val="414141"/>
        </w:rPr>
        <w:t>я</w:t>
      </w:r>
      <w:r>
        <w:rPr>
          <w:color w:val="414141"/>
        </w:rPr>
        <w:t xml:space="preserve"> рассмотрения направляются: отчет о результатах контрольного мероприятия; заключение по результатам экспертно-аналитического мероприятия</w:t>
      </w:r>
      <w:r w:rsidR="002D1A1C">
        <w:rPr>
          <w:color w:val="414141"/>
        </w:rPr>
        <w:t>;</w:t>
      </w:r>
    </w:p>
    <w:p w:rsidR="004809E5" w:rsidRPr="00E202EC" w:rsidRDefault="002D1A1C" w:rsidP="00E202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 xml:space="preserve">Главе </w:t>
      </w:r>
      <w:proofErr w:type="spellStart"/>
      <w:r>
        <w:rPr>
          <w:color w:val="414141"/>
        </w:rPr>
        <w:t>Яковлевского</w:t>
      </w:r>
      <w:proofErr w:type="spellEnd"/>
      <w:r>
        <w:rPr>
          <w:color w:val="414141"/>
        </w:rPr>
        <w:t xml:space="preserve"> муниципального округа для рассмотрения и принятия мер по выявленным нарушениям направляются: отчет о результатах контрольного мероприятия, заключение по результатам экспертно-аналитического мероприятия.</w:t>
      </w:r>
      <w:r w:rsidR="006871DC">
        <w:rPr>
          <w:color w:val="414141"/>
        </w:rPr>
        <w:t xml:space="preserve">  </w:t>
      </w:r>
    </w:p>
    <w:p w:rsidR="002D1A1C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414141"/>
        </w:rPr>
      </w:pPr>
      <w:r>
        <w:rPr>
          <w:b/>
          <w:color w:val="414141"/>
        </w:rPr>
        <w:t>5</w:t>
      </w:r>
      <w:r w:rsidR="002D1A1C" w:rsidRPr="002D1A1C">
        <w:rPr>
          <w:b/>
          <w:color w:val="414141"/>
        </w:rPr>
        <w:t>.2</w:t>
      </w:r>
      <w:r w:rsidR="002D1A1C">
        <w:rPr>
          <w:b/>
          <w:color w:val="414141"/>
        </w:rPr>
        <w:t xml:space="preserve"> Порядок составления годового отчета о деятельности Контрольно-счетной палаты</w:t>
      </w:r>
    </w:p>
    <w:p w:rsidR="002D1A1C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2D1A1C" w:rsidRPr="002D1A1C">
        <w:rPr>
          <w:color w:val="414141"/>
        </w:rPr>
        <w:t xml:space="preserve">.2.1 </w:t>
      </w:r>
      <w:r w:rsidR="002D1A1C">
        <w:rPr>
          <w:color w:val="414141"/>
        </w:rPr>
        <w:t>Отчет о деятельности Контрольно-счетной палаты за отчетный год формируется Контрольно- счетной палатой до 15 февраля года, следующего за отчетным.</w:t>
      </w:r>
    </w:p>
    <w:p w:rsidR="002D1A1C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2D1A1C">
        <w:rPr>
          <w:color w:val="414141"/>
        </w:rPr>
        <w:t xml:space="preserve">.2.2 Отчет для рассмотрения направляется в Думу </w:t>
      </w:r>
      <w:proofErr w:type="spellStart"/>
      <w:r w:rsidR="002D1A1C">
        <w:rPr>
          <w:color w:val="414141"/>
        </w:rPr>
        <w:t>Яковлевского</w:t>
      </w:r>
      <w:proofErr w:type="spellEnd"/>
      <w:r w:rsidR="002D1A1C">
        <w:rPr>
          <w:color w:val="414141"/>
        </w:rPr>
        <w:t xml:space="preserve"> муниципального округа.</w:t>
      </w:r>
    </w:p>
    <w:p w:rsidR="002D1A1C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2D1A1C">
        <w:rPr>
          <w:color w:val="414141"/>
        </w:rPr>
        <w:t xml:space="preserve">.2.3 Отчет размещается в сети Интернет после его рассмотрения Думой </w:t>
      </w:r>
      <w:proofErr w:type="spellStart"/>
      <w:r w:rsidR="002D1A1C">
        <w:rPr>
          <w:color w:val="414141"/>
        </w:rPr>
        <w:t>Яковлевского</w:t>
      </w:r>
      <w:proofErr w:type="spellEnd"/>
      <w:r w:rsidR="002D1A1C">
        <w:rPr>
          <w:color w:val="414141"/>
        </w:rPr>
        <w:t xml:space="preserve"> муниципального округа.</w:t>
      </w:r>
    </w:p>
    <w:p w:rsidR="004809E5" w:rsidRPr="00E202EC" w:rsidRDefault="00465D87" w:rsidP="00E202E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2D1A1C">
        <w:rPr>
          <w:color w:val="414141"/>
        </w:rPr>
        <w:t xml:space="preserve">.2.4 </w:t>
      </w:r>
      <w:r w:rsidR="005C20E5">
        <w:rPr>
          <w:color w:val="414141"/>
        </w:rPr>
        <w:t>П</w:t>
      </w:r>
      <w:r w:rsidR="002D1A1C">
        <w:rPr>
          <w:color w:val="414141"/>
        </w:rPr>
        <w:t xml:space="preserve">равила подготовки годового отчета о деятельности Контрольно-счетной палаты, структура отчета, порядок организации работы по подготовке отчета, порядок утверждения устанавливаются соответствующим </w:t>
      </w:r>
      <w:r w:rsidR="008335EF">
        <w:rPr>
          <w:color w:val="414141"/>
        </w:rPr>
        <w:t>С</w:t>
      </w:r>
      <w:r w:rsidR="002D1A1C">
        <w:rPr>
          <w:color w:val="414141"/>
        </w:rPr>
        <w:t>тандартом организации деятельности Контрольно-счетно</w:t>
      </w:r>
      <w:r w:rsidR="005C20E5">
        <w:rPr>
          <w:color w:val="414141"/>
        </w:rPr>
        <w:t xml:space="preserve">й </w:t>
      </w:r>
      <w:r w:rsidR="00E202EC">
        <w:rPr>
          <w:color w:val="414141"/>
        </w:rPr>
        <w:t>палаты.</w:t>
      </w:r>
    </w:p>
    <w:p w:rsidR="005C20E5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color w:val="414141"/>
        </w:rPr>
      </w:pPr>
      <w:r>
        <w:rPr>
          <w:b/>
          <w:color w:val="414141"/>
        </w:rPr>
        <w:lastRenderedPageBreak/>
        <w:t>5</w:t>
      </w:r>
      <w:r w:rsidR="005C20E5" w:rsidRPr="005C20E5">
        <w:rPr>
          <w:b/>
          <w:color w:val="414141"/>
        </w:rPr>
        <w:t>.3 Обеспечение доступа к информации о деятельности Контрольно-счетной палаты</w:t>
      </w:r>
    </w:p>
    <w:p w:rsidR="005C20E5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5C20E5" w:rsidRPr="005C20E5">
        <w:rPr>
          <w:color w:val="414141"/>
        </w:rPr>
        <w:t>.3.1</w:t>
      </w:r>
      <w:r w:rsidR="005C20E5">
        <w:rPr>
          <w:color w:val="414141"/>
        </w:rPr>
        <w:t xml:space="preserve"> Информация о деятельности Контрольно-счетной палаты размещается на официальном сайте </w:t>
      </w:r>
      <w:proofErr w:type="spellStart"/>
      <w:r w:rsidR="005C20E5">
        <w:rPr>
          <w:color w:val="414141"/>
        </w:rPr>
        <w:t>Яковлевского</w:t>
      </w:r>
      <w:proofErr w:type="spellEnd"/>
      <w:r w:rsidR="005C20E5">
        <w:rPr>
          <w:color w:val="414141"/>
        </w:rPr>
        <w:t xml:space="preserve"> муниципального округа или в других средствах массовой информации.</w:t>
      </w:r>
    </w:p>
    <w:p w:rsidR="00465D87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5C20E5">
        <w:rPr>
          <w:color w:val="414141"/>
        </w:rPr>
        <w:t>.3.2 Периодичность размещения информации в разделе «Контрольно-счетная палата» - один раз в месяц</w:t>
      </w:r>
      <w:r>
        <w:rPr>
          <w:color w:val="414141"/>
        </w:rPr>
        <w:t>, или еженедельно в случае необходимости.</w:t>
      </w:r>
    </w:p>
    <w:p w:rsidR="005C20E5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5.3.3 Информация о проведенных контрольных и экспертно- аналитических мероприятиях</w:t>
      </w:r>
      <w:r w:rsidR="00361B10">
        <w:rPr>
          <w:color w:val="414141"/>
        </w:rPr>
        <w:t>,</w:t>
      </w:r>
      <w:r>
        <w:rPr>
          <w:color w:val="414141"/>
        </w:rPr>
        <w:t xml:space="preserve"> о выявленных нарушениях, о внесенных представлениях и предписаниях, информационных письмах размещается после утверждения результатов мероприятий, после направления объектам контроля представлений и предписаний.</w:t>
      </w:r>
    </w:p>
    <w:p w:rsidR="005C20E5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414141"/>
        </w:rPr>
      </w:pPr>
      <w:r>
        <w:rPr>
          <w:color w:val="414141"/>
        </w:rPr>
        <w:t>5</w:t>
      </w:r>
      <w:r w:rsidR="005C20E5">
        <w:rPr>
          <w:color w:val="414141"/>
        </w:rPr>
        <w:t>.3.</w:t>
      </w:r>
      <w:r>
        <w:rPr>
          <w:color w:val="414141"/>
        </w:rPr>
        <w:t>4</w:t>
      </w:r>
      <w:r w:rsidR="005C20E5">
        <w:rPr>
          <w:color w:val="414141"/>
        </w:rPr>
        <w:t xml:space="preserve"> Информация о деятельности Контрольно-счетной палаты размещается в соответствии с требованиями Федерального закона РФ от 09.02.2009 №8-ФЗ «Об обеспечении доступа к информации о деятельности государственных органов и органов местного самоуправления»</w:t>
      </w:r>
      <w:r w:rsidR="00445978">
        <w:rPr>
          <w:color w:val="414141"/>
        </w:rPr>
        <w:t xml:space="preserve"> (далее – Федеральный закон № 8-ФЗ)</w:t>
      </w:r>
      <w:r w:rsidR="005C20E5">
        <w:rPr>
          <w:color w:val="414141"/>
        </w:rPr>
        <w:t>.</w:t>
      </w:r>
    </w:p>
    <w:p w:rsidR="001E3FD4" w:rsidRPr="006F06BF" w:rsidRDefault="00465D87" w:rsidP="008335E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color w:val="414141"/>
        </w:rPr>
        <w:t xml:space="preserve">5.3.5 Контрольно-счетная палата может также размещать иную информацию о своей деятельности с учетом требований Федерального закона </w:t>
      </w:r>
      <w:r w:rsidR="00445978">
        <w:rPr>
          <w:color w:val="414141"/>
        </w:rPr>
        <w:t>№ 8-ФЗ</w:t>
      </w:r>
      <w:r w:rsidR="00F61756">
        <w:rPr>
          <w:color w:val="414141"/>
        </w:rPr>
        <w:t xml:space="preserve"> и Федерального закона №6-ФЗ</w:t>
      </w:r>
      <w:r w:rsidR="008335EF">
        <w:rPr>
          <w:color w:val="414141"/>
        </w:rPr>
        <w:t>.</w:t>
      </w:r>
    </w:p>
    <w:p w:rsidR="001E3FD4" w:rsidRPr="006F06BF" w:rsidRDefault="001E3FD4" w:rsidP="00833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3FD4" w:rsidRPr="006F06BF" w:rsidRDefault="001E3FD4" w:rsidP="00D96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7175" w:rsidRPr="006F06BF" w:rsidRDefault="00BE7175" w:rsidP="00D967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0A8" w:rsidRPr="006F06BF" w:rsidRDefault="001720A8" w:rsidP="00D96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720A8" w:rsidRPr="006F0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17"/>
    <w:rsid w:val="000046A0"/>
    <w:rsid w:val="00015219"/>
    <w:rsid w:val="000315D1"/>
    <w:rsid w:val="00041202"/>
    <w:rsid w:val="00074A02"/>
    <w:rsid w:val="000757BE"/>
    <w:rsid w:val="00075E8C"/>
    <w:rsid w:val="0009107A"/>
    <w:rsid w:val="000918DB"/>
    <w:rsid w:val="000C1BB0"/>
    <w:rsid w:val="000D0CA7"/>
    <w:rsid w:val="000E2E57"/>
    <w:rsid w:val="000E382E"/>
    <w:rsid w:val="00143B15"/>
    <w:rsid w:val="001512CC"/>
    <w:rsid w:val="001543B1"/>
    <w:rsid w:val="001720A8"/>
    <w:rsid w:val="00192E86"/>
    <w:rsid w:val="001943ED"/>
    <w:rsid w:val="00195303"/>
    <w:rsid w:val="001B765C"/>
    <w:rsid w:val="001D135C"/>
    <w:rsid w:val="001E3FD4"/>
    <w:rsid w:val="00203FD3"/>
    <w:rsid w:val="0022191E"/>
    <w:rsid w:val="00254B04"/>
    <w:rsid w:val="00262C2F"/>
    <w:rsid w:val="00285AD1"/>
    <w:rsid w:val="00285E03"/>
    <w:rsid w:val="00297CC5"/>
    <w:rsid w:val="002C166C"/>
    <w:rsid w:val="002D1A1C"/>
    <w:rsid w:val="002D1BCD"/>
    <w:rsid w:val="002D34B8"/>
    <w:rsid w:val="002E1E57"/>
    <w:rsid w:val="002F4F10"/>
    <w:rsid w:val="00331D1D"/>
    <w:rsid w:val="00361B10"/>
    <w:rsid w:val="00373D3F"/>
    <w:rsid w:val="003D55C5"/>
    <w:rsid w:val="004177B7"/>
    <w:rsid w:val="004419F4"/>
    <w:rsid w:val="00445978"/>
    <w:rsid w:val="00465D87"/>
    <w:rsid w:val="004809E5"/>
    <w:rsid w:val="00483DF7"/>
    <w:rsid w:val="004930A2"/>
    <w:rsid w:val="00493D85"/>
    <w:rsid w:val="00494E23"/>
    <w:rsid w:val="004A52DF"/>
    <w:rsid w:val="004A566B"/>
    <w:rsid w:val="004B3F3C"/>
    <w:rsid w:val="004C0ACC"/>
    <w:rsid w:val="004F626B"/>
    <w:rsid w:val="004F7DF6"/>
    <w:rsid w:val="00506239"/>
    <w:rsid w:val="005211EC"/>
    <w:rsid w:val="00523F62"/>
    <w:rsid w:val="00525805"/>
    <w:rsid w:val="00530302"/>
    <w:rsid w:val="005404FA"/>
    <w:rsid w:val="00546EAC"/>
    <w:rsid w:val="0057614B"/>
    <w:rsid w:val="005B3778"/>
    <w:rsid w:val="005C20E5"/>
    <w:rsid w:val="005D5852"/>
    <w:rsid w:val="005D59FC"/>
    <w:rsid w:val="00614C32"/>
    <w:rsid w:val="006428BE"/>
    <w:rsid w:val="00646B3F"/>
    <w:rsid w:val="00662705"/>
    <w:rsid w:val="006743A2"/>
    <w:rsid w:val="00677783"/>
    <w:rsid w:val="0068101A"/>
    <w:rsid w:val="00681FAC"/>
    <w:rsid w:val="006871DC"/>
    <w:rsid w:val="00693915"/>
    <w:rsid w:val="006A4C95"/>
    <w:rsid w:val="006B7FBE"/>
    <w:rsid w:val="006E2106"/>
    <w:rsid w:val="006F06BF"/>
    <w:rsid w:val="00751F2A"/>
    <w:rsid w:val="00773F81"/>
    <w:rsid w:val="007854D9"/>
    <w:rsid w:val="007D5071"/>
    <w:rsid w:val="008335EF"/>
    <w:rsid w:val="00846A8F"/>
    <w:rsid w:val="00870A19"/>
    <w:rsid w:val="008863B2"/>
    <w:rsid w:val="00907191"/>
    <w:rsid w:val="00936618"/>
    <w:rsid w:val="00937CD8"/>
    <w:rsid w:val="00970121"/>
    <w:rsid w:val="009709FA"/>
    <w:rsid w:val="009B491D"/>
    <w:rsid w:val="009E135E"/>
    <w:rsid w:val="009E1D7F"/>
    <w:rsid w:val="009E5A14"/>
    <w:rsid w:val="009F1764"/>
    <w:rsid w:val="00A2752B"/>
    <w:rsid w:val="00A756E9"/>
    <w:rsid w:val="00B03946"/>
    <w:rsid w:val="00B07E0B"/>
    <w:rsid w:val="00B30C59"/>
    <w:rsid w:val="00B653A1"/>
    <w:rsid w:val="00B83130"/>
    <w:rsid w:val="00BA0C3C"/>
    <w:rsid w:val="00BE33F0"/>
    <w:rsid w:val="00BE7175"/>
    <w:rsid w:val="00C12BAE"/>
    <w:rsid w:val="00C20053"/>
    <w:rsid w:val="00C35788"/>
    <w:rsid w:val="00C44EFE"/>
    <w:rsid w:val="00C92E11"/>
    <w:rsid w:val="00CB407E"/>
    <w:rsid w:val="00CF18CE"/>
    <w:rsid w:val="00D069DD"/>
    <w:rsid w:val="00D07584"/>
    <w:rsid w:val="00D96708"/>
    <w:rsid w:val="00DA2C52"/>
    <w:rsid w:val="00DB1EAF"/>
    <w:rsid w:val="00DD0299"/>
    <w:rsid w:val="00DD6017"/>
    <w:rsid w:val="00E06BF7"/>
    <w:rsid w:val="00E07967"/>
    <w:rsid w:val="00E17E11"/>
    <w:rsid w:val="00E202EC"/>
    <w:rsid w:val="00E26C43"/>
    <w:rsid w:val="00E32D82"/>
    <w:rsid w:val="00E34A6A"/>
    <w:rsid w:val="00EF193B"/>
    <w:rsid w:val="00F61756"/>
    <w:rsid w:val="00FA2C59"/>
    <w:rsid w:val="00FB5659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1050A-50E8-428A-87F3-EB25BA09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5D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83D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35853-9906-4FC0-9980-3468CEA4C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12</Pages>
  <Words>3710</Words>
  <Characters>21148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Кравец Татьяна Михайловна</dc:creator>
  <cp:keywords/>
  <dc:description/>
  <cp:lastModifiedBy>Кравец Татьяна Михайловна</cp:lastModifiedBy>
  <cp:revision>57</cp:revision>
  <cp:lastPrinted>2024-01-18T00:14:00Z</cp:lastPrinted>
  <dcterms:created xsi:type="dcterms:W3CDTF">2023-07-18T05:53:00Z</dcterms:created>
  <dcterms:modified xsi:type="dcterms:W3CDTF">2024-01-18T00:36:00Z</dcterms:modified>
</cp:coreProperties>
</file>