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4C" w:rsidRDefault="004E404C" w:rsidP="004E404C">
      <w:pPr>
        <w:widowControl w:val="0"/>
        <w:ind w:firstLine="720"/>
        <w:jc w:val="both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79C6FD8B" wp14:editId="61F9BEAC">
            <wp:simplePos x="0" y="0"/>
            <wp:positionH relativeFrom="margin">
              <wp:posOffset>2645410</wp:posOffset>
            </wp:positionH>
            <wp:positionV relativeFrom="paragraph">
              <wp:posOffset>-419100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</w:t>
      </w:r>
      <w:bookmarkStart w:id="0" w:name="_GoBack"/>
      <w:bookmarkEnd w:id="0"/>
    </w:p>
    <w:p w:rsidR="004E404C" w:rsidRDefault="004E404C" w:rsidP="004E404C">
      <w:pPr>
        <w:widowControl w:val="0"/>
        <w:jc w:val="center"/>
      </w:pPr>
    </w:p>
    <w:p w:rsidR="004E404C" w:rsidRPr="00084986" w:rsidRDefault="004E404C" w:rsidP="004E404C">
      <w:pPr>
        <w:widowControl w:val="0"/>
        <w:jc w:val="center"/>
      </w:pPr>
      <w:r w:rsidRPr="00084986">
        <w:t>Российская Федерация Приморский край</w:t>
      </w:r>
    </w:p>
    <w:p w:rsidR="004E404C" w:rsidRPr="00084986" w:rsidRDefault="004E404C" w:rsidP="004E404C">
      <w:pPr>
        <w:widowControl w:val="0"/>
        <w:jc w:val="center"/>
      </w:pPr>
    </w:p>
    <w:p w:rsidR="004E404C" w:rsidRPr="00084986" w:rsidRDefault="004E404C" w:rsidP="004E40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4E404C" w:rsidRPr="00084986" w:rsidRDefault="004E404C" w:rsidP="004E40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4E404C" w:rsidRPr="00084986" w:rsidRDefault="004E404C" w:rsidP="004E40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4E404C" w:rsidRPr="00084986" w:rsidRDefault="004E404C" w:rsidP="004E404C">
      <w:pPr>
        <w:widowControl w:val="0"/>
        <w:jc w:val="center"/>
        <w:rPr>
          <w:b/>
          <w:sz w:val="28"/>
          <w:szCs w:val="28"/>
        </w:rPr>
      </w:pPr>
    </w:p>
    <w:p w:rsidR="004E404C" w:rsidRPr="00084986" w:rsidRDefault="004E404C" w:rsidP="004E40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4E404C" w:rsidRPr="00084986" w:rsidRDefault="004E404C" w:rsidP="004E404C">
      <w:pPr>
        <w:widowControl w:val="0"/>
      </w:pPr>
    </w:p>
    <w:p w:rsidR="004E404C" w:rsidRPr="000318CD" w:rsidRDefault="004E404C" w:rsidP="004E404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0318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318CD">
        <w:rPr>
          <w:sz w:val="28"/>
          <w:szCs w:val="28"/>
        </w:rPr>
        <w:t xml:space="preserve"> 2024 года                      </w:t>
      </w:r>
      <w:proofErr w:type="gramStart"/>
      <w:r w:rsidRPr="000318CD">
        <w:rPr>
          <w:sz w:val="28"/>
          <w:szCs w:val="28"/>
        </w:rPr>
        <w:t>с</w:t>
      </w:r>
      <w:proofErr w:type="gramEnd"/>
      <w:r w:rsidRPr="000318CD">
        <w:rPr>
          <w:sz w:val="28"/>
          <w:szCs w:val="28"/>
        </w:rPr>
        <w:t>. Яковлевка                               №</w:t>
      </w:r>
      <w:r w:rsidRPr="000318CD">
        <w:rPr>
          <w:i/>
          <w:sz w:val="28"/>
          <w:szCs w:val="28"/>
        </w:rPr>
        <w:t xml:space="preserve"> </w:t>
      </w:r>
      <w:r w:rsidRPr="00BC1B0D">
        <w:rPr>
          <w:sz w:val="28"/>
          <w:szCs w:val="28"/>
        </w:rPr>
        <w:t>273</w:t>
      </w:r>
      <w:r w:rsidRPr="000318CD">
        <w:rPr>
          <w:i/>
          <w:sz w:val="28"/>
          <w:szCs w:val="28"/>
        </w:rPr>
        <w:t xml:space="preserve"> </w:t>
      </w:r>
      <w:r w:rsidRPr="000318CD">
        <w:rPr>
          <w:sz w:val="28"/>
          <w:szCs w:val="28"/>
        </w:rPr>
        <w:t>- НПА</w:t>
      </w:r>
    </w:p>
    <w:p w:rsidR="004E404C" w:rsidRDefault="004E404C" w:rsidP="004E404C">
      <w:pPr>
        <w:ind w:right="-107"/>
        <w:jc w:val="center"/>
        <w:rPr>
          <w:b/>
          <w:spacing w:val="2"/>
          <w:sz w:val="28"/>
          <w:szCs w:val="28"/>
        </w:rPr>
      </w:pPr>
    </w:p>
    <w:p w:rsidR="004E404C" w:rsidRPr="000318CD" w:rsidRDefault="004E404C" w:rsidP="004E404C">
      <w:pPr>
        <w:ind w:right="-107"/>
        <w:jc w:val="center"/>
        <w:rPr>
          <w:b/>
          <w:spacing w:val="2"/>
          <w:sz w:val="28"/>
          <w:szCs w:val="28"/>
        </w:rPr>
      </w:pPr>
    </w:p>
    <w:p w:rsidR="004E404C" w:rsidRPr="000318CD" w:rsidRDefault="004E404C" w:rsidP="004E404C">
      <w:pPr>
        <w:ind w:right="141"/>
        <w:jc w:val="center"/>
        <w:rPr>
          <w:b/>
          <w:spacing w:val="2"/>
          <w:sz w:val="28"/>
          <w:szCs w:val="28"/>
        </w:rPr>
      </w:pPr>
      <w:r w:rsidRPr="000318CD">
        <w:rPr>
          <w:b/>
          <w:spacing w:val="2"/>
          <w:sz w:val="28"/>
          <w:szCs w:val="28"/>
        </w:rPr>
        <w:t xml:space="preserve">О </w:t>
      </w:r>
      <w:proofErr w:type="gramStart"/>
      <w:r w:rsidRPr="000318CD">
        <w:rPr>
          <w:b/>
          <w:spacing w:val="2"/>
          <w:sz w:val="28"/>
          <w:szCs w:val="28"/>
        </w:rPr>
        <w:t>Положении</w:t>
      </w:r>
      <w:proofErr w:type="gramEnd"/>
      <w:r w:rsidRPr="000318CD">
        <w:rPr>
          <w:b/>
          <w:spacing w:val="2"/>
          <w:sz w:val="28"/>
          <w:szCs w:val="28"/>
        </w:rPr>
        <w:t xml:space="preserve"> </w:t>
      </w:r>
      <w:r w:rsidRPr="006B2FC4">
        <w:rPr>
          <w:b/>
          <w:spacing w:val="2"/>
          <w:sz w:val="28"/>
          <w:szCs w:val="28"/>
        </w:rPr>
        <w:t xml:space="preserve">о разработке и осуществлении мер, направленных </w:t>
      </w:r>
      <w:r>
        <w:rPr>
          <w:b/>
          <w:spacing w:val="2"/>
          <w:sz w:val="28"/>
          <w:szCs w:val="28"/>
        </w:rPr>
        <w:br/>
      </w:r>
      <w:r w:rsidRPr="006B2FC4">
        <w:rPr>
          <w:b/>
          <w:spacing w:val="2"/>
          <w:sz w:val="28"/>
          <w:szCs w:val="28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6B2FC4">
        <w:rPr>
          <w:b/>
          <w:spacing w:val="2"/>
          <w:sz w:val="28"/>
          <w:szCs w:val="28"/>
        </w:rPr>
        <w:t>Яковлевского</w:t>
      </w:r>
      <w:proofErr w:type="spellEnd"/>
      <w:r w:rsidRPr="006B2FC4">
        <w:rPr>
          <w:b/>
          <w:spacing w:val="2"/>
          <w:sz w:val="28"/>
          <w:szCs w:val="28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4E404C" w:rsidRDefault="004E404C" w:rsidP="004E404C">
      <w:pPr>
        <w:jc w:val="center"/>
        <w:rPr>
          <w:b/>
          <w:sz w:val="28"/>
          <w:szCs w:val="28"/>
        </w:rPr>
      </w:pPr>
    </w:p>
    <w:p w:rsidR="004E404C" w:rsidRDefault="004E404C" w:rsidP="004E404C">
      <w:pPr>
        <w:jc w:val="center"/>
        <w:rPr>
          <w:b/>
          <w:sz w:val="28"/>
          <w:szCs w:val="28"/>
        </w:rPr>
      </w:pPr>
    </w:p>
    <w:p w:rsidR="004E404C" w:rsidRPr="00D97E3C" w:rsidRDefault="004E404C" w:rsidP="004E404C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4E404C" w:rsidRDefault="004E404C" w:rsidP="004E404C">
      <w:pPr>
        <w:jc w:val="center"/>
        <w:rPr>
          <w:b/>
          <w:sz w:val="28"/>
          <w:szCs w:val="28"/>
        </w:rPr>
      </w:pPr>
    </w:p>
    <w:p w:rsidR="004E404C" w:rsidRDefault="004E404C" w:rsidP="004E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E404C" w:rsidRPr="00413D10" w:rsidRDefault="004E404C" w:rsidP="004E404C">
      <w:pPr>
        <w:jc w:val="center"/>
        <w:rPr>
          <w:sz w:val="28"/>
          <w:szCs w:val="28"/>
        </w:rPr>
      </w:pPr>
    </w:p>
    <w:p w:rsidR="004E404C" w:rsidRPr="00413D10" w:rsidRDefault="004E404C" w:rsidP="004E404C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bCs w:val="0"/>
          <w:sz w:val="28"/>
          <w:szCs w:val="28"/>
        </w:rPr>
      </w:pPr>
      <w:r w:rsidRPr="00413D10">
        <w:rPr>
          <w:sz w:val="28"/>
          <w:szCs w:val="28"/>
        </w:rPr>
        <w:t>1. Утвердить П</w:t>
      </w:r>
      <w:r w:rsidRPr="00413D10">
        <w:rPr>
          <w:color w:val="000000"/>
          <w:sz w:val="28"/>
          <w:szCs w:val="28"/>
        </w:rPr>
        <w:t>оложение</w:t>
      </w:r>
      <w:r w:rsidRPr="00413D10">
        <w:rPr>
          <w:b/>
          <w:color w:val="000000"/>
          <w:sz w:val="28"/>
          <w:szCs w:val="28"/>
        </w:rPr>
        <w:t xml:space="preserve"> </w:t>
      </w:r>
      <w:r w:rsidRPr="00413D10">
        <w:rPr>
          <w:rStyle w:val="4"/>
          <w:b w:val="0"/>
          <w:sz w:val="28"/>
          <w:szCs w:val="28"/>
        </w:rPr>
        <w:t xml:space="preserve">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413D10">
        <w:rPr>
          <w:rStyle w:val="4"/>
          <w:b w:val="0"/>
          <w:sz w:val="28"/>
          <w:szCs w:val="28"/>
        </w:rPr>
        <w:t>Яковлевского</w:t>
      </w:r>
      <w:proofErr w:type="spellEnd"/>
      <w:r w:rsidRPr="00413D10">
        <w:rPr>
          <w:rStyle w:val="4"/>
          <w:b w:val="0"/>
          <w:sz w:val="28"/>
          <w:szCs w:val="28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413D10">
        <w:rPr>
          <w:rStyle w:val="4"/>
          <w:rFonts w:eastAsia="Tahoma"/>
          <w:b w:val="0"/>
          <w:sz w:val="28"/>
          <w:szCs w:val="28"/>
        </w:rPr>
        <w:t xml:space="preserve"> (прилагается).</w:t>
      </w:r>
    </w:p>
    <w:p w:rsidR="004E404C" w:rsidRPr="00DC2BBC" w:rsidRDefault="004E404C" w:rsidP="004E404C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8"/>
          <w:szCs w:val="28"/>
        </w:rPr>
      </w:pPr>
      <w:r w:rsidRPr="00413D10">
        <w:rPr>
          <w:rStyle w:val="4"/>
          <w:rFonts w:eastAsia="Tahoma"/>
          <w:b w:val="0"/>
          <w:sz w:val="28"/>
          <w:szCs w:val="28"/>
        </w:rPr>
        <w:t>2. Признать утратившим силу</w:t>
      </w:r>
      <w:r w:rsidRPr="000318CD">
        <w:rPr>
          <w:rStyle w:val="4"/>
          <w:rFonts w:eastAsia="Tahoma"/>
          <w:sz w:val="28"/>
          <w:szCs w:val="28"/>
        </w:rPr>
        <w:t xml:space="preserve"> </w:t>
      </w:r>
      <w:r w:rsidRPr="00DC2BBC">
        <w:rPr>
          <w:rStyle w:val="4"/>
          <w:b w:val="0"/>
          <w:sz w:val="28"/>
          <w:szCs w:val="28"/>
        </w:rPr>
        <w:t xml:space="preserve">решение Думы </w:t>
      </w:r>
      <w:proofErr w:type="spellStart"/>
      <w:r w:rsidRPr="00DC2BBC">
        <w:rPr>
          <w:rStyle w:val="4"/>
          <w:b w:val="0"/>
          <w:sz w:val="28"/>
          <w:szCs w:val="28"/>
        </w:rPr>
        <w:t>Яковлевского</w:t>
      </w:r>
      <w:proofErr w:type="spellEnd"/>
      <w:r w:rsidRPr="00DC2BBC">
        <w:rPr>
          <w:rStyle w:val="4"/>
          <w:b w:val="0"/>
          <w:sz w:val="28"/>
          <w:szCs w:val="28"/>
        </w:rPr>
        <w:t xml:space="preserve"> муниципального района от 26.12.2014 № 225-НПА «О </w:t>
      </w:r>
      <w:proofErr w:type="gramStart"/>
      <w:r w:rsidRPr="00DC2BBC">
        <w:rPr>
          <w:rStyle w:val="4"/>
          <w:b w:val="0"/>
          <w:sz w:val="28"/>
          <w:szCs w:val="28"/>
        </w:rPr>
        <w:t>Положении</w:t>
      </w:r>
      <w:proofErr w:type="gramEnd"/>
      <w:r w:rsidRPr="00DC2BBC">
        <w:rPr>
          <w:rStyle w:val="4"/>
          <w:b w:val="0"/>
          <w:sz w:val="28"/>
          <w:szCs w:val="28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сохранение, </w:t>
      </w:r>
      <w:r w:rsidRPr="00DC2BBC">
        <w:rPr>
          <w:rStyle w:val="4"/>
          <w:b w:val="0"/>
          <w:sz w:val="28"/>
          <w:szCs w:val="28"/>
        </w:rPr>
        <w:lastRenderedPageBreak/>
        <w:t xml:space="preserve">поддержку и развитие языков и культуры народов Российской Федерации, проживающих на территории </w:t>
      </w:r>
      <w:proofErr w:type="spellStart"/>
      <w:r w:rsidRPr="00DC2BBC">
        <w:rPr>
          <w:rStyle w:val="4"/>
          <w:b w:val="0"/>
          <w:sz w:val="28"/>
          <w:szCs w:val="28"/>
        </w:rPr>
        <w:t>Яковлевского</w:t>
      </w:r>
      <w:proofErr w:type="spellEnd"/>
      <w:r w:rsidRPr="00DC2BBC">
        <w:rPr>
          <w:rStyle w:val="4"/>
          <w:b w:val="0"/>
          <w:sz w:val="28"/>
          <w:szCs w:val="28"/>
        </w:rPr>
        <w:t xml:space="preserve"> муниципального района,  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  </w:t>
      </w:r>
    </w:p>
    <w:p w:rsidR="004E404C" w:rsidRPr="00413D10" w:rsidRDefault="004E404C" w:rsidP="004E404C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3D10">
        <w:rPr>
          <w:rStyle w:val="4"/>
          <w:rFonts w:eastAsia="Tahoma"/>
          <w:b w:val="0"/>
          <w:sz w:val="28"/>
          <w:szCs w:val="28"/>
        </w:rPr>
        <w:t>3. Настоящее решение вступает в силу после его официального опубликования</w:t>
      </w:r>
      <w:r w:rsidRPr="00413D10">
        <w:rPr>
          <w:b/>
          <w:sz w:val="28"/>
          <w:szCs w:val="28"/>
        </w:rPr>
        <w:t>.</w:t>
      </w:r>
    </w:p>
    <w:p w:rsidR="004E404C" w:rsidRPr="000318CD" w:rsidRDefault="004E404C" w:rsidP="004E404C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E404C" w:rsidRDefault="004E404C" w:rsidP="004E404C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4C" w:rsidRDefault="004E404C" w:rsidP="004E404C"/>
    <w:p w:rsidR="004E404C" w:rsidRDefault="004E404C" w:rsidP="004E404C"/>
    <w:p w:rsidR="004E404C" w:rsidRPr="000318CD" w:rsidRDefault="004E404C" w:rsidP="004E404C"/>
    <w:p w:rsidR="004E404C" w:rsidRPr="004F0981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4E404C" w:rsidRPr="004F0981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4E404C" w:rsidRPr="004F0981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04C" w:rsidRPr="004F0981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04C" w:rsidRPr="004F0981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4E404C" w:rsidRDefault="004E404C" w:rsidP="004E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4E404C" w:rsidRPr="000318CD" w:rsidRDefault="004E404C" w:rsidP="004E404C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E404C" w:rsidRPr="000318CD" w:rsidRDefault="004E404C" w:rsidP="004E404C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E404C" w:rsidRPr="000318CD" w:rsidRDefault="004E404C" w:rsidP="004E404C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E404C" w:rsidRPr="000318CD" w:rsidRDefault="004E404C" w:rsidP="004E404C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E404C" w:rsidRPr="000318CD" w:rsidRDefault="004E404C" w:rsidP="004E404C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Pr="00084986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Pr="00084986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Pr="00084986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Pr="00084986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E404C" w:rsidRDefault="004E404C" w:rsidP="004E404C">
      <w:pPr>
        <w:widowControl w:val="0"/>
        <w:ind w:left="5812"/>
      </w:pPr>
    </w:p>
    <w:p w:rsidR="004E404C" w:rsidRPr="00084986" w:rsidRDefault="004E404C" w:rsidP="004E404C">
      <w:pPr>
        <w:widowControl w:val="0"/>
        <w:ind w:left="5812"/>
      </w:pPr>
      <w:r w:rsidRPr="00084986">
        <w:lastRenderedPageBreak/>
        <w:t xml:space="preserve">Приложение </w:t>
      </w:r>
    </w:p>
    <w:p w:rsidR="004E404C" w:rsidRPr="00084986" w:rsidRDefault="004E404C" w:rsidP="004E404C">
      <w:pPr>
        <w:widowControl w:val="0"/>
        <w:ind w:left="5812"/>
      </w:pPr>
    </w:p>
    <w:p w:rsidR="004E404C" w:rsidRPr="00084986" w:rsidRDefault="004E404C" w:rsidP="004E404C">
      <w:pPr>
        <w:widowControl w:val="0"/>
        <w:ind w:left="5812"/>
      </w:pPr>
      <w:r w:rsidRPr="00084986">
        <w:t>УТВЕРЖДЕНО</w:t>
      </w:r>
    </w:p>
    <w:p w:rsidR="004E404C" w:rsidRPr="00084986" w:rsidRDefault="004E404C" w:rsidP="004E404C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4E404C" w:rsidRPr="00084986" w:rsidRDefault="004E404C" w:rsidP="004E404C">
      <w:pPr>
        <w:widowControl w:val="0"/>
        <w:ind w:left="5812"/>
      </w:pPr>
      <w:r w:rsidRPr="00084986">
        <w:t>муниципального округа</w:t>
      </w:r>
    </w:p>
    <w:p w:rsidR="004E404C" w:rsidRPr="00084986" w:rsidRDefault="004E404C" w:rsidP="004E404C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</w:t>
      </w:r>
      <w:r>
        <w:t xml:space="preserve">26.03.2024 № </w:t>
      </w:r>
      <w:r w:rsidRPr="00BC1B0D">
        <w:t>273</w:t>
      </w:r>
      <w:r w:rsidRPr="00084986">
        <w:t xml:space="preserve"> - НПА</w:t>
      </w:r>
    </w:p>
    <w:p w:rsidR="004E404C" w:rsidRPr="00084986" w:rsidRDefault="004E404C" w:rsidP="004E404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E404C" w:rsidRPr="00084986" w:rsidRDefault="004E404C" w:rsidP="004E404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E404C" w:rsidRPr="00146EF2" w:rsidRDefault="004E404C" w:rsidP="004E404C">
      <w:pPr>
        <w:pStyle w:val="4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146EF2">
        <w:rPr>
          <w:rStyle w:val="4"/>
          <w:b/>
        </w:rPr>
        <w:t>Положение</w:t>
      </w:r>
    </w:p>
    <w:p w:rsidR="004E404C" w:rsidRPr="00146EF2" w:rsidRDefault="004E404C" w:rsidP="004E404C">
      <w:pPr>
        <w:pStyle w:val="41"/>
        <w:shd w:val="clear" w:color="auto" w:fill="auto"/>
        <w:spacing w:before="0" w:line="240" w:lineRule="auto"/>
        <w:rPr>
          <w:rStyle w:val="4"/>
          <w:b/>
          <w:bCs/>
        </w:rPr>
      </w:pPr>
      <w:r w:rsidRPr="00146EF2">
        <w:rPr>
          <w:rStyle w:val="4"/>
          <w:b/>
        </w:rPr>
        <w:t xml:space="preserve">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146EF2">
        <w:rPr>
          <w:rStyle w:val="4"/>
          <w:b/>
        </w:rPr>
        <w:t>Яковлевского</w:t>
      </w:r>
      <w:proofErr w:type="spellEnd"/>
      <w:r w:rsidRPr="00146EF2">
        <w:rPr>
          <w:rStyle w:val="4"/>
          <w:b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4E404C" w:rsidRPr="0051270B" w:rsidRDefault="004E404C" w:rsidP="004E404C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b/>
          <w:sz w:val="24"/>
          <w:szCs w:val="24"/>
        </w:rPr>
      </w:pPr>
      <w:r w:rsidRPr="0051270B">
        <w:rPr>
          <w:rStyle w:val="20"/>
          <w:b/>
        </w:rPr>
        <w:t xml:space="preserve">1.Общие </w:t>
      </w:r>
      <w:r w:rsidRPr="0051270B">
        <w:rPr>
          <w:b/>
          <w:sz w:val="24"/>
          <w:szCs w:val="24"/>
        </w:rPr>
        <w:t>положения</w:t>
      </w: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sz w:val="24"/>
          <w:szCs w:val="24"/>
        </w:rPr>
      </w:pPr>
    </w:p>
    <w:p w:rsidR="004E404C" w:rsidRPr="0051270B" w:rsidRDefault="004E404C" w:rsidP="004E404C">
      <w:pPr>
        <w:autoSpaceDE w:val="0"/>
        <w:autoSpaceDN w:val="0"/>
        <w:adjustRightInd w:val="0"/>
        <w:ind w:firstLine="709"/>
        <w:jc w:val="both"/>
        <w:rPr>
          <w:rStyle w:val="20"/>
        </w:rPr>
      </w:pPr>
      <w:r w:rsidRPr="0051270B">
        <w:rPr>
          <w:rStyle w:val="20"/>
        </w:rPr>
        <w:t>1.1.</w:t>
      </w:r>
      <w:r>
        <w:rPr>
          <w:rStyle w:val="20"/>
        </w:rPr>
        <w:t xml:space="preserve"> </w:t>
      </w:r>
      <w:proofErr w:type="gramStart"/>
      <w:r>
        <w:rPr>
          <w:rStyle w:val="20"/>
        </w:rPr>
        <w:t>Настоящее</w:t>
      </w:r>
      <w:r w:rsidRPr="0051270B">
        <w:rPr>
          <w:rStyle w:val="20"/>
        </w:rPr>
        <w:t xml:space="preserve"> Положение разработано на основании </w:t>
      </w:r>
      <w:r w:rsidRPr="0051270B">
        <w:rPr>
          <w:sz w:val="24"/>
          <w:szCs w:val="24"/>
        </w:rPr>
        <w:t xml:space="preserve">Федерального закона от 25.07.2002 № 114-ФЗ «О противодействии экстремистской деятельности», </w:t>
      </w:r>
      <w:r w:rsidRPr="0051270B">
        <w:rPr>
          <w:rStyle w:val="2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1270B">
        <w:rPr>
          <w:sz w:val="24"/>
          <w:szCs w:val="24"/>
        </w:rPr>
        <w:t xml:space="preserve">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Pr="0051270B">
        <w:rPr>
          <w:rStyle w:val="20"/>
        </w:rPr>
        <w:t>Постановления Правительства Российской Федерации от 28.10.2017 № 1312 «О государственной информационной системе мониторинга в</w:t>
      </w:r>
      <w:proofErr w:type="gramEnd"/>
      <w:r w:rsidRPr="0051270B">
        <w:rPr>
          <w:rStyle w:val="20"/>
        </w:rPr>
        <w:t xml:space="preserve"> </w:t>
      </w:r>
      <w:proofErr w:type="gramStart"/>
      <w:r w:rsidRPr="0051270B">
        <w:rPr>
          <w:rStyle w:val="20"/>
        </w:rPr>
        <w:t>сфере межнациональных и межконфессиональных отношений и раннего предупреждения конфликтных ситуаций»</w:t>
      </w:r>
      <w:r>
        <w:rPr>
          <w:rStyle w:val="20"/>
        </w:rPr>
        <w:t xml:space="preserve">, </w:t>
      </w:r>
      <w:r w:rsidRPr="0051270B">
        <w:rPr>
          <w:rStyle w:val="20"/>
        </w:rPr>
        <w:t xml:space="preserve"> </w:t>
      </w:r>
      <w:r>
        <w:rPr>
          <w:rStyle w:val="20"/>
        </w:rPr>
        <w:t xml:space="preserve">Устава </w:t>
      </w:r>
      <w:proofErr w:type="spellStart"/>
      <w:r>
        <w:rPr>
          <w:rStyle w:val="20"/>
        </w:rPr>
        <w:t>Яковлевского</w:t>
      </w:r>
      <w:proofErr w:type="spellEnd"/>
      <w:r>
        <w:rPr>
          <w:rStyle w:val="20"/>
        </w:rPr>
        <w:t xml:space="preserve"> муниципального округа и </w:t>
      </w:r>
      <w:r w:rsidRPr="0051270B">
        <w:rPr>
          <w:rStyle w:val="20"/>
        </w:rPr>
        <w:t xml:space="preserve">определяет </w:t>
      </w:r>
      <w:r>
        <w:rPr>
          <w:rStyle w:val="20"/>
        </w:rPr>
        <w:t xml:space="preserve">порядок реализации органами местного самоуправления вопроса местного значения по </w:t>
      </w:r>
      <w:r>
        <w:rPr>
          <w:rFonts w:eastAsiaTheme="minorHAnsi"/>
          <w:lang w:eastAsia="en-US"/>
        </w:rPr>
        <w:t xml:space="preserve">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округа, реализацию прав коренных малочисленных народов и других национальных меньшинств</w:t>
      </w:r>
      <w:proofErr w:type="gramEnd"/>
      <w:r>
        <w:rPr>
          <w:rFonts w:eastAsiaTheme="minorHAnsi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Pr="0051270B">
        <w:rPr>
          <w:rStyle w:val="20"/>
        </w:rPr>
        <w:t>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1.</w:t>
      </w:r>
      <w:r>
        <w:rPr>
          <w:rStyle w:val="20"/>
        </w:rPr>
        <w:t>2</w:t>
      </w:r>
      <w:r w:rsidRPr="0051270B">
        <w:rPr>
          <w:rStyle w:val="20"/>
        </w:rPr>
        <w:t>. В настоящем Положении используются следующие понятия: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proofErr w:type="gramStart"/>
      <w:r w:rsidRPr="0051270B">
        <w:rPr>
          <w:rStyle w:val="20"/>
        </w:rPr>
        <w:t>межнациональный конфликт –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  <w:proofErr w:type="gramEnd"/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конфликтная ситуация в сфере межнациональных отношений –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этническая общность – общность людей, исторически сложившаяся на основе происхождения, территории, языка и культуры.</w:t>
      </w:r>
    </w:p>
    <w:p w:rsidR="004E404C" w:rsidRPr="0051270B" w:rsidRDefault="004E404C" w:rsidP="004E404C">
      <w:pPr>
        <w:pStyle w:val="21"/>
        <w:shd w:val="clear" w:color="auto" w:fill="auto"/>
        <w:tabs>
          <w:tab w:val="left" w:pos="860"/>
        </w:tabs>
        <w:spacing w:line="240" w:lineRule="auto"/>
        <w:ind w:left="851" w:firstLine="0"/>
        <w:jc w:val="both"/>
        <w:rPr>
          <w:rStyle w:val="20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</w:rPr>
      </w:pPr>
      <w:r w:rsidRPr="0051270B">
        <w:rPr>
          <w:rStyle w:val="20"/>
          <w:b/>
        </w:rPr>
        <w:t>2.</w:t>
      </w:r>
      <w:r w:rsidRPr="0051270B">
        <w:rPr>
          <w:sz w:val="24"/>
          <w:szCs w:val="24"/>
        </w:rPr>
        <w:t xml:space="preserve"> </w:t>
      </w:r>
      <w:r w:rsidRPr="0051270B">
        <w:rPr>
          <w:rStyle w:val="20"/>
          <w:b/>
        </w:rPr>
        <w:t>Цели и задачи органов местного самоуправления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</w:t>
      </w:r>
      <w:r w:rsidRPr="0051270B">
        <w:rPr>
          <w:rStyle w:val="20"/>
        </w:rPr>
        <w:lastRenderedPageBreak/>
        <w:t>округа,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а) предупреждение межнациональных и межконфессиональных конфликтов;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б) поддержка межнациональной культуры народов, проживающих на </w:t>
      </w:r>
      <w:r>
        <w:rPr>
          <w:rStyle w:val="20"/>
        </w:rPr>
        <w:t xml:space="preserve">территории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в) обеспечение социальной и культурной адаптации мигрантов, профилактику межнациональных (межэтнических) конфликтов;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г) обеспечение защиты личности и общества от межнациональных (межэтнических) конфликтов;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д) создание условий для недопущения проявлений экстремизма и негативного отношения к мигрантам;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е) выявление и устранение причин и условий, способствующих возникновению межэтнических конфликтов;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ж) формирование у граждан, проживающих на территории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з) формирование толерантности и межэтнической культуры в молодежной среде, профилактика агрессивного поведения;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и)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к) содействие успешной социальной и культурной адаптации и интеграции мигрантов, прибывающих на территорию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округа.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2.2. Для достижения указанных целей необходимо решение следующих задач: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а) информирование населения по вопросам миграционной политики;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б) содействие деятельности правоохранительных органов, осуществляющих меры по недопущению межнациональных конфликтов;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в) пропаганда толерантного поведения к людям других национальностей и религиозных конфессий;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г) разъяснительная работа среди детей и молодежи;</w:t>
      </w:r>
    </w:p>
    <w:p w:rsidR="004E404C" w:rsidRPr="0051270B" w:rsidRDefault="004E404C" w:rsidP="004E404C">
      <w:pPr>
        <w:pStyle w:val="21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д)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>е) недопущение наличия лозунгов (знаков) экстремистской направленности на объектах инфраструктуры.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</w:rPr>
      </w:pPr>
      <w:r w:rsidRPr="0051270B">
        <w:rPr>
          <w:rStyle w:val="20"/>
          <w:b/>
        </w:rPr>
        <w:t>3. Полномочия органов местного самоуправления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3.1. К полномочиям Думы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относится: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51270B">
        <w:rPr>
          <w:sz w:val="24"/>
          <w:szCs w:val="24"/>
        </w:rPr>
        <w:t xml:space="preserve">утверждение в составе бюджета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расходов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обеспечении социальной и культурной адаптации мигрантов, профилактику межнациональных (межэтнических) конфликтов;</w:t>
      </w:r>
      <w:proofErr w:type="gramEnd"/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округа.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lastRenderedPageBreak/>
        <w:t xml:space="preserve">3.2. К полномочиям Администрации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относятся: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организация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обеспечении социальной и культурной адаптации мигрантов, профилактику межнациональных (межэтнических) конфликтов;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утверждение перечня мероприятий,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>организация взаимодействия с территориальными подразделениями федеральных и региональных органов исполнительной власти, институтами гражданского общества, образовательными, культурными и спортивными учреждениями, работодателями, профсоюзами и средствами массовой информации в сфере укрепления межнационального, межконфессионального согласия;</w:t>
      </w:r>
    </w:p>
    <w:p w:rsidR="004E404C" w:rsidRPr="0051270B" w:rsidRDefault="004E404C" w:rsidP="004E40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</w:rPr>
      </w:pPr>
      <w:r w:rsidRPr="0051270B">
        <w:rPr>
          <w:rStyle w:val="20"/>
          <w:b/>
        </w:rPr>
        <w:t>4. Выявление и предупреждение конфликтных ситуаций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</w:rPr>
      </w:pP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Источниками информации являются: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отделение полиции № 12 МО МВД России «</w:t>
      </w:r>
      <w:proofErr w:type="spellStart"/>
      <w:r w:rsidRPr="0051270B">
        <w:rPr>
          <w:rStyle w:val="22"/>
        </w:rPr>
        <w:t>Арсеньевский</w:t>
      </w:r>
      <w:proofErr w:type="spellEnd"/>
      <w:r w:rsidRPr="0051270B">
        <w:rPr>
          <w:rStyle w:val="22"/>
        </w:rPr>
        <w:t xml:space="preserve">» </w:t>
      </w:r>
      <w:r w:rsidRPr="0051270B">
        <w:rPr>
          <w:rStyle w:val="22"/>
        </w:rPr>
        <w:br/>
        <w:t xml:space="preserve">(с дислокацией </w:t>
      </w:r>
      <w:proofErr w:type="gramStart"/>
      <w:r w:rsidRPr="0051270B">
        <w:rPr>
          <w:rStyle w:val="22"/>
        </w:rPr>
        <w:t>с</w:t>
      </w:r>
      <w:proofErr w:type="gramEnd"/>
      <w:r w:rsidRPr="0051270B">
        <w:rPr>
          <w:rStyle w:val="22"/>
        </w:rPr>
        <w:t>. Яковлевка);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обращения граждан в Администрацию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Объектами мониторинга являются: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общественные объединения, в том числе национальные, религиозные организации, диаспоры;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средства массовой информации;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общеобразовательные учреждения, учреждения культуры, социальной сферы;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4.2.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экономические (уровень и сферы занятости, уровень благосостояния, распределение собственности);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социальные (уровень воздействия на социальную инфраструктуру);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proofErr w:type="gramStart"/>
      <w:r w:rsidRPr="0051270B">
        <w:rPr>
          <w:rStyle w:val="22"/>
        </w:rPr>
        <w:t>культурные</w:t>
      </w:r>
      <w:proofErr w:type="gramEnd"/>
      <w:r w:rsidRPr="0051270B">
        <w:rPr>
          <w:rStyle w:val="22"/>
        </w:rPr>
        <w:t xml:space="preserve"> (удовлетворение этнокультурных и религиозных потребностей);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иные процессы, которые могут оказывать воздействие на состояние </w:t>
      </w:r>
      <w:r w:rsidRPr="0051270B">
        <w:rPr>
          <w:rStyle w:val="22"/>
        </w:rPr>
        <w:lastRenderedPageBreak/>
        <w:t>межнациональных отношений.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Мониторинг проводится путем: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2"/>
        </w:rPr>
      </w:pPr>
      <w:r w:rsidRPr="0051270B">
        <w:rPr>
          <w:rStyle w:val="22"/>
        </w:rPr>
        <w:t>сбора и обобщения информации от объектов мониторинга;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иными методами, способствующими выявлению конфликтных ситуаций в сфере межнациональных отношений.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</w:rPr>
      </w:pPr>
      <w:r w:rsidRPr="0051270B">
        <w:rPr>
          <w:rStyle w:val="20"/>
          <w:b/>
        </w:rPr>
        <w:t xml:space="preserve">5. </w:t>
      </w:r>
      <w:proofErr w:type="gramStart"/>
      <w:r w:rsidRPr="0051270B">
        <w:rPr>
          <w:rStyle w:val="20"/>
          <w:b/>
        </w:rPr>
        <w:t xml:space="preserve">Мероприятия, направленные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0"/>
          <w:b/>
        </w:rPr>
        <w:t>Яковлевского</w:t>
      </w:r>
      <w:proofErr w:type="spellEnd"/>
      <w:r w:rsidRPr="0051270B">
        <w:rPr>
          <w:rStyle w:val="20"/>
          <w:b/>
        </w:rPr>
        <w:t xml:space="preserve"> муниципального округа</w:t>
      </w:r>
      <w:proofErr w:type="gramEnd"/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</w:rPr>
      </w:pP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а) межнациональные конфликты;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б)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в)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5.2. </w:t>
      </w:r>
      <w:proofErr w:type="gramStart"/>
      <w:r w:rsidRPr="0051270B">
        <w:rPr>
          <w:rStyle w:val="20"/>
        </w:rPr>
        <w:t xml:space="preserve">Мероприятия, направленные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</w:t>
      </w:r>
      <w:r w:rsidRPr="0051270B">
        <w:rPr>
          <w:rStyle w:val="20"/>
        </w:rPr>
        <w:t>:</w:t>
      </w:r>
      <w:proofErr w:type="gramEnd"/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а) информирование населения через средства массовой информации, а также путем размещения на официальном сайте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 о мероприятиях,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</w:t>
      </w:r>
      <w:r w:rsidRPr="0051270B">
        <w:rPr>
          <w:rStyle w:val="20"/>
        </w:rPr>
        <w:t>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б) информирование населения через средства массовой информации, а также путем размещения на официальном сайте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округа, на информационных стендах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в) обмен с государственными органами исполнительной власти Приморского края имеющейся информацией, документами, материалами;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  <w:color w:val="000000" w:themeColor="text1"/>
        </w:rPr>
      </w:pPr>
      <w:r w:rsidRPr="0051270B">
        <w:rPr>
          <w:rStyle w:val="20"/>
        </w:rPr>
        <w:t xml:space="preserve">г) </w:t>
      </w:r>
      <w:r w:rsidRPr="0051270B">
        <w:rPr>
          <w:rStyle w:val="20"/>
          <w:color w:val="000000" w:themeColor="text1"/>
        </w:rPr>
        <w:t>ведение совместно с муниципальными образовательными учреждениями целенаправленной разъяснительной работы среди учащихся школ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 школ;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д) недопущение оборота печатной продукции, аудио и видео материалов, содержание которых направлено на разжигание национальной, расовой и религиозной вражды;</w:t>
      </w:r>
    </w:p>
    <w:p w:rsidR="004E404C" w:rsidRPr="0051270B" w:rsidRDefault="004E404C" w:rsidP="004E404C">
      <w:pPr>
        <w:pStyle w:val="21"/>
        <w:ind w:firstLine="709"/>
        <w:jc w:val="both"/>
        <w:rPr>
          <w:rStyle w:val="20"/>
        </w:rPr>
      </w:pPr>
      <w:r w:rsidRPr="0051270B">
        <w:rPr>
          <w:rStyle w:val="20"/>
        </w:rPr>
        <w:t>е) беседы с молодежью на тему: «Экстремизм и религия»;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  <w:r w:rsidRPr="0051270B">
        <w:rPr>
          <w:rStyle w:val="20"/>
        </w:rPr>
        <w:t xml:space="preserve">ж) проведение культурно-массовых и просветительных мероприятий, направленных на гармонизацию межэтнических отношений, формирование толерантного </w:t>
      </w:r>
      <w:r w:rsidRPr="0051270B">
        <w:rPr>
          <w:rStyle w:val="20"/>
        </w:rPr>
        <w:lastRenderedPageBreak/>
        <w:t>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0"/>
          <w:b/>
        </w:rPr>
      </w:pPr>
      <w:r w:rsidRPr="0051270B">
        <w:rPr>
          <w:rStyle w:val="20"/>
          <w:b/>
        </w:rPr>
        <w:t>6. Ликвидация последствий конфликтных ситуаций</w:t>
      </w:r>
    </w:p>
    <w:p w:rsidR="004E404C" w:rsidRPr="0051270B" w:rsidRDefault="004E404C" w:rsidP="004E404C">
      <w:pPr>
        <w:pStyle w:val="21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0"/>
        </w:rPr>
      </w:pPr>
    </w:p>
    <w:p w:rsidR="004E404C" w:rsidRPr="0051270B" w:rsidRDefault="004E404C" w:rsidP="004E404C">
      <w:pPr>
        <w:pStyle w:val="21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В целях ликвидации последствий конфликтных ситуаций представители Администрации </w:t>
      </w:r>
      <w:proofErr w:type="spellStart"/>
      <w:r w:rsidRPr="0051270B">
        <w:rPr>
          <w:rStyle w:val="20"/>
        </w:rPr>
        <w:t>Яковлевского</w:t>
      </w:r>
      <w:proofErr w:type="spellEnd"/>
      <w:r w:rsidRPr="0051270B">
        <w:rPr>
          <w:rStyle w:val="20"/>
        </w:rPr>
        <w:t xml:space="preserve"> муниципального округа</w:t>
      </w:r>
      <w:r w:rsidRPr="0051270B">
        <w:rPr>
          <w:sz w:val="24"/>
          <w:szCs w:val="24"/>
        </w:rPr>
        <w:t xml:space="preserve"> совместно с представителями отделения полиции № 12 МО МВД России «</w:t>
      </w:r>
      <w:proofErr w:type="spellStart"/>
      <w:r w:rsidRPr="0051270B">
        <w:rPr>
          <w:sz w:val="24"/>
          <w:szCs w:val="24"/>
        </w:rPr>
        <w:t>Арсеньевский</w:t>
      </w:r>
      <w:proofErr w:type="spellEnd"/>
      <w:r w:rsidRPr="0051270B">
        <w:rPr>
          <w:sz w:val="24"/>
          <w:szCs w:val="24"/>
        </w:rPr>
        <w:t xml:space="preserve">» (с дислокацией </w:t>
      </w:r>
      <w:proofErr w:type="gramStart"/>
      <w:r w:rsidRPr="0051270B">
        <w:rPr>
          <w:sz w:val="24"/>
          <w:szCs w:val="24"/>
        </w:rPr>
        <w:t>с</w:t>
      </w:r>
      <w:proofErr w:type="gramEnd"/>
      <w:r w:rsidRPr="0051270B">
        <w:rPr>
          <w:sz w:val="24"/>
          <w:szCs w:val="24"/>
        </w:rPr>
        <w:t xml:space="preserve">. </w:t>
      </w:r>
      <w:proofErr w:type="gramStart"/>
      <w:r w:rsidRPr="0051270B">
        <w:rPr>
          <w:sz w:val="24"/>
          <w:szCs w:val="24"/>
        </w:rPr>
        <w:t>Яковлевка</w:t>
      </w:r>
      <w:proofErr w:type="gramEnd"/>
      <w:r w:rsidRPr="0051270B">
        <w:rPr>
          <w:sz w:val="24"/>
          <w:szCs w:val="24"/>
        </w:rPr>
        <w:t>) проводят оперативные совещания по мере необходимости.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>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4E404C" w:rsidRPr="0051270B" w:rsidRDefault="004E404C" w:rsidP="004E404C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51270B">
        <w:rPr>
          <w:b/>
          <w:bCs/>
          <w:sz w:val="24"/>
          <w:szCs w:val="24"/>
        </w:rPr>
        <w:t>7. Финансовое обеспечение</w:t>
      </w:r>
    </w:p>
    <w:p w:rsidR="004E404C" w:rsidRPr="0051270B" w:rsidRDefault="004E404C" w:rsidP="004E404C">
      <w:pPr>
        <w:widowControl w:val="0"/>
        <w:autoSpaceDE w:val="0"/>
        <w:autoSpaceDN w:val="0"/>
        <w:ind w:firstLine="540"/>
        <w:jc w:val="center"/>
        <w:rPr>
          <w:b/>
          <w:bCs/>
          <w:sz w:val="24"/>
          <w:szCs w:val="24"/>
          <w:highlight w:val="yellow"/>
        </w:rPr>
      </w:pP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7.1. </w:t>
      </w:r>
      <w:proofErr w:type="gramStart"/>
      <w:r w:rsidRPr="0051270B">
        <w:rPr>
          <w:sz w:val="24"/>
          <w:szCs w:val="24"/>
        </w:rPr>
        <w:t xml:space="preserve">Финансовое обеспечение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в </w:t>
      </w:r>
      <w:proofErr w:type="spellStart"/>
      <w:r w:rsidRPr="0051270B">
        <w:rPr>
          <w:sz w:val="24"/>
          <w:szCs w:val="24"/>
        </w:rPr>
        <w:t>Яковлевском</w:t>
      </w:r>
      <w:proofErr w:type="spellEnd"/>
      <w:r w:rsidRPr="0051270B">
        <w:rPr>
          <w:sz w:val="24"/>
          <w:szCs w:val="24"/>
        </w:rPr>
        <w:t xml:space="preserve"> муниципальном округе осуществляется за счет средств бюджета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и иных, предусмотренных действующим</w:t>
      </w:r>
      <w:proofErr w:type="gramEnd"/>
      <w:r w:rsidRPr="0051270B">
        <w:rPr>
          <w:sz w:val="24"/>
          <w:szCs w:val="24"/>
        </w:rPr>
        <w:t xml:space="preserve"> законодательством Российской Федерации источников финансирования.</w:t>
      </w:r>
    </w:p>
    <w:p w:rsidR="004E404C" w:rsidRPr="0051270B" w:rsidRDefault="004E404C" w:rsidP="004E404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7.2. </w:t>
      </w:r>
      <w:proofErr w:type="gramStart"/>
      <w:r w:rsidRPr="0051270B">
        <w:rPr>
          <w:sz w:val="24"/>
          <w:szCs w:val="24"/>
        </w:rPr>
        <w:t xml:space="preserve">Расходы на финансирование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предусматриваются в бюджете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в соответствии с действующей бюджетной классификацией.</w:t>
      </w:r>
      <w:proofErr w:type="gramEnd"/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E404C" w:rsidRDefault="004E404C" w:rsidP="004E404C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E404C" w:rsidRDefault="004E404C" w:rsidP="004E404C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4C"/>
    <w:rsid w:val="000E47D8"/>
    <w:rsid w:val="00264F4A"/>
    <w:rsid w:val="00316053"/>
    <w:rsid w:val="00400249"/>
    <w:rsid w:val="0048490A"/>
    <w:rsid w:val="004E404C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4E40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4E404C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4E4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4E4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E404C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4E4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4E40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4E404C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2"/>
    <w:rsid w:val="004E4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4E40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4E404C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4E4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4E4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E404C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4E4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4E40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4E404C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2"/>
    <w:rsid w:val="004E4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2024-03-26T05:34:00Z</dcterms:created>
  <dcterms:modified xsi:type="dcterms:W3CDTF">2024-03-26T05:34:00Z</dcterms:modified>
</cp:coreProperties>
</file>