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6A" w:rsidRPr="000C340E" w:rsidRDefault="00E9776A" w:rsidP="00E9776A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8C42D4" wp14:editId="61EC8A2B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6A" w:rsidRPr="000C340E" w:rsidRDefault="00E9776A" w:rsidP="00E9776A">
      <w:pPr>
        <w:widowControl w:val="0"/>
        <w:jc w:val="center"/>
      </w:pPr>
    </w:p>
    <w:p w:rsidR="00E9776A" w:rsidRPr="000C340E" w:rsidRDefault="00E9776A" w:rsidP="00E9776A">
      <w:pPr>
        <w:widowControl w:val="0"/>
        <w:jc w:val="center"/>
      </w:pPr>
      <w:r w:rsidRPr="000C340E">
        <w:t>Российская Федерация Приморский край</w:t>
      </w:r>
    </w:p>
    <w:p w:rsidR="00E9776A" w:rsidRPr="000C340E" w:rsidRDefault="00E9776A" w:rsidP="00E9776A">
      <w:pPr>
        <w:widowControl w:val="0"/>
        <w:jc w:val="center"/>
      </w:pPr>
    </w:p>
    <w:p w:rsidR="00E9776A" w:rsidRPr="00114E93" w:rsidRDefault="00E9776A" w:rsidP="00E9776A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E9776A" w:rsidRPr="00114E93" w:rsidRDefault="00E9776A" w:rsidP="00E9776A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E9776A" w:rsidRPr="00114E93" w:rsidRDefault="00E9776A" w:rsidP="00E9776A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E9776A" w:rsidRPr="00114E93" w:rsidRDefault="00E9776A" w:rsidP="00E9776A">
      <w:pPr>
        <w:widowControl w:val="0"/>
        <w:jc w:val="center"/>
        <w:rPr>
          <w:b/>
          <w:sz w:val="28"/>
          <w:szCs w:val="28"/>
        </w:rPr>
      </w:pPr>
    </w:p>
    <w:p w:rsidR="00E9776A" w:rsidRPr="00114E93" w:rsidRDefault="00E9776A" w:rsidP="00E9776A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E9776A" w:rsidRPr="00202622" w:rsidRDefault="00E9776A" w:rsidP="00E9776A">
      <w:pPr>
        <w:widowControl w:val="0"/>
        <w:rPr>
          <w:sz w:val="26"/>
          <w:szCs w:val="26"/>
        </w:rPr>
      </w:pPr>
    </w:p>
    <w:p w:rsidR="00E9776A" w:rsidRPr="00202622" w:rsidRDefault="00E9776A" w:rsidP="00E9776A">
      <w:pPr>
        <w:widowControl w:val="0"/>
        <w:rPr>
          <w:sz w:val="26"/>
          <w:szCs w:val="26"/>
        </w:rPr>
      </w:pPr>
      <w:r w:rsidRPr="00202622">
        <w:rPr>
          <w:sz w:val="26"/>
          <w:szCs w:val="26"/>
        </w:rPr>
        <w:t xml:space="preserve">23 апреля 2024 года                     </w:t>
      </w:r>
      <w:proofErr w:type="gramStart"/>
      <w:r w:rsidRPr="00202622">
        <w:rPr>
          <w:sz w:val="26"/>
          <w:szCs w:val="26"/>
        </w:rPr>
        <w:t>с</w:t>
      </w:r>
      <w:proofErr w:type="gramEnd"/>
      <w:r w:rsidRPr="00202622">
        <w:rPr>
          <w:sz w:val="26"/>
          <w:szCs w:val="26"/>
        </w:rPr>
        <w:t xml:space="preserve">. Яковлевка                               № </w:t>
      </w:r>
      <w:r>
        <w:rPr>
          <w:sz w:val="26"/>
          <w:szCs w:val="26"/>
        </w:rPr>
        <w:t>289</w:t>
      </w:r>
      <w:r w:rsidRPr="00202622">
        <w:rPr>
          <w:sz w:val="26"/>
          <w:szCs w:val="26"/>
        </w:rPr>
        <w:t xml:space="preserve">  - НПА</w:t>
      </w:r>
    </w:p>
    <w:p w:rsidR="00E9776A" w:rsidRPr="00202622" w:rsidRDefault="00E9776A" w:rsidP="00E9776A">
      <w:pPr>
        <w:rPr>
          <w:sz w:val="26"/>
          <w:szCs w:val="26"/>
        </w:rPr>
      </w:pPr>
    </w:p>
    <w:p w:rsidR="00E9776A" w:rsidRPr="00202622" w:rsidRDefault="00E9776A" w:rsidP="00E9776A">
      <w:pPr>
        <w:rPr>
          <w:sz w:val="26"/>
          <w:szCs w:val="26"/>
        </w:rPr>
      </w:pPr>
    </w:p>
    <w:p w:rsidR="00E9776A" w:rsidRPr="00202622" w:rsidRDefault="00E9776A" w:rsidP="00E9776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02622">
        <w:rPr>
          <w:b/>
          <w:sz w:val="26"/>
          <w:szCs w:val="26"/>
        </w:rPr>
        <w:t xml:space="preserve">О </w:t>
      </w:r>
      <w:proofErr w:type="gramStart"/>
      <w:r w:rsidRPr="00202622">
        <w:rPr>
          <w:b/>
          <w:sz w:val="26"/>
          <w:szCs w:val="26"/>
        </w:rPr>
        <w:t>Положении</w:t>
      </w:r>
      <w:proofErr w:type="gramEnd"/>
      <w:r w:rsidRPr="00202622">
        <w:rPr>
          <w:b/>
          <w:sz w:val="26"/>
          <w:szCs w:val="26"/>
        </w:rPr>
        <w:t xml:space="preserve"> о порядке принятия решений и проведении на территории </w:t>
      </w:r>
      <w:proofErr w:type="spellStart"/>
      <w:r w:rsidRPr="00202622">
        <w:rPr>
          <w:b/>
          <w:sz w:val="26"/>
          <w:szCs w:val="26"/>
        </w:rPr>
        <w:t>Яковлевского</w:t>
      </w:r>
      <w:proofErr w:type="spellEnd"/>
      <w:r w:rsidRPr="00202622">
        <w:rPr>
          <w:b/>
          <w:sz w:val="26"/>
          <w:szCs w:val="26"/>
        </w:rPr>
        <w:t xml:space="preserve"> муниципального округа мероприятий по </w:t>
      </w:r>
      <w:hyperlink r:id="rId6" w:history="1">
        <w:r w:rsidRPr="00202622">
          <w:rPr>
            <w:b/>
            <w:sz w:val="26"/>
            <w:szCs w:val="26"/>
          </w:rPr>
          <w:t>выявлению</w:t>
        </w:r>
      </w:hyperlink>
      <w:r w:rsidRPr="00202622">
        <w:rPr>
          <w:b/>
          <w:sz w:val="26"/>
          <w:szCs w:val="26"/>
        </w:rPr>
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</w:t>
      </w:r>
    </w:p>
    <w:p w:rsidR="00E9776A" w:rsidRPr="00202622" w:rsidRDefault="00E9776A" w:rsidP="00E9776A">
      <w:pPr>
        <w:pStyle w:val="ConsPlusTitle"/>
        <w:jc w:val="center"/>
        <w:rPr>
          <w:sz w:val="26"/>
          <w:szCs w:val="26"/>
        </w:rPr>
      </w:pPr>
    </w:p>
    <w:p w:rsidR="00E9776A" w:rsidRPr="00202622" w:rsidRDefault="00E9776A" w:rsidP="00E9776A">
      <w:pPr>
        <w:rPr>
          <w:sz w:val="26"/>
          <w:szCs w:val="26"/>
        </w:rPr>
      </w:pPr>
    </w:p>
    <w:p w:rsidR="00E9776A" w:rsidRPr="00202622" w:rsidRDefault="00E9776A" w:rsidP="00E9776A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20262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202622">
        <w:rPr>
          <w:sz w:val="26"/>
          <w:szCs w:val="26"/>
        </w:rPr>
        <w:t>Яковлевском</w:t>
      </w:r>
      <w:proofErr w:type="spellEnd"/>
      <w:r w:rsidRPr="00202622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202622">
        <w:rPr>
          <w:sz w:val="26"/>
          <w:szCs w:val="26"/>
        </w:rPr>
        <w:t>Яковлевского</w:t>
      </w:r>
      <w:proofErr w:type="spellEnd"/>
      <w:r w:rsidRPr="00202622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202622">
        <w:rPr>
          <w:sz w:val="26"/>
          <w:szCs w:val="26"/>
        </w:rPr>
        <w:t>Яковлевского</w:t>
      </w:r>
      <w:proofErr w:type="spellEnd"/>
      <w:r w:rsidRPr="00202622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202622">
        <w:rPr>
          <w:sz w:val="26"/>
          <w:szCs w:val="26"/>
        </w:rPr>
        <w:t>Яковлевского</w:t>
      </w:r>
      <w:proofErr w:type="spellEnd"/>
      <w:r w:rsidRPr="00202622">
        <w:rPr>
          <w:sz w:val="26"/>
          <w:szCs w:val="26"/>
        </w:rPr>
        <w:t xml:space="preserve"> муниципального округа Дума </w:t>
      </w:r>
      <w:proofErr w:type="spellStart"/>
      <w:r w:rsidRPr="00202622">
        <w:rPr>
          <w:sz w:val="26"/>
          <w:szCs w:val="26"/>
        </w:rPr>
        <w:t>Яковлевского</w:t>
      </w:r>
      <w:proofErr w:type="spellEnd"/>
      <w:r w:rsidRPr="00202622">
        <w:rPr>
          <w:sz w:val="26"/>
          <w:szCs w:val="26"/>
        </w:rPr>
        <w:t xml:space="preserve"> муниципального округа</w:t>
      </w:r>
      <w:proofErr w:type="gramEnd"/>
    </w:p>
    <w:p w:rsidR="00E9776A" w:rsidRPr="00202622" w:rsidRDefault="00E9776A" w:rsidP="00E9776A">
      <w:pPr>
        <w:widowControl w:val="0"/>
        <w:jc w:val="center"/>
        <w:rPr>
          <w:b/>
          <w:sz w:val="26"/>
          <w:szCs w:val="26"/>
        </w:rPr>
      </w:pPr>
    </w:p>
    <w:p w:rsidR="00E9776A" w:rsidRPr="00202622" w:rsidRDefault="00E9776A" w:rsidP="00E9776A">
      <w:pPr>
        <w:widowControl w:val="0"/>
        <w:jc w:val="center"/>
        <w:rPr>
          <w:b/>
          <w:sz w:val="26"/>
          <w:szCs w:val="26"/>
        </w:rPr>
      </w:pPr>
      <w:r w:rsidRPr="00202622">
        <w:rPr>
          <w:b/>
          <w:sz w:val="26"/>
          <w:szCs w:val="26"/>
        </w:rPr>
        <w:t>РЕШИЛА:</w:t>
      </w:r>
    </w:p>
    <w:p w:rsidR="00E9776A" w:rsidRPr="00202622" w:rsidRDefault="00E9776A" w:rsidP="00E9776A">
      <w:pPr>
        <w:widowControl w:val="0"/>
        <w:ind w:firstLine="708"/>
        <w:jc w:val="both"/>
        <w:rPr>
          <w:sz w:val="26"/>
          <w:szCs w:val="26"/>
        </w:rPr>
      </w:pPr>
    </w:p>
    <w:p w:rsidR="00E9776A" w:rsidRPr="00202622" w:rsidRDefault="00E9776A" w:rsidP="00E9776A">
      <w:pPr>
        <w:widowControl w:val="0"/>
        <w:ind w:firstLine="708"/>
        <w:jc w:val="both"/>
        <w:rPr>
          <w:sz w:val="26"/>
          <w:szCs w:val="26"/>
        </w:rPr>
      </w:pPr>
      <w:r w:rsidRPr="00202622">
        <w:rPr>
          <w:sz w:val="26"/>
          <w:szCs w:val="26"/>
        </w:rPr>
        <w:t xml:space="preserve">1. Утвердить Положение о порядке принятия решений и проведении на территории </w:t>
      </w:r>
      <w:proofErr w:type="spellStart"/>
      <w:r w:rsidRPr="00202622">
        <w:rPr>
          <w:sz w:val="26"/>
          <w:szCs w:val="26"/>
        </w:rPr>
        <w:t>Яковлевского</w:t>
      </w:r>
      <w:proofErr w:type="spellEnd"/>
      <w:r w:rsidRPr="00202622">
        <w:rPr>
          <w:sz w:val="26"/>
          <w:szCs w:val="26"/>
        </w:rPr>
        <w:t xml:space="preserve"> муниципального округа мероприятий по </w:t>
      </w:r>
      <w:hyperlink r:id="rId7" w:history="1">
        <w:r w:rsidRPr="00202622">
          <w:rPr>
            <w:sz w:val="26"/>
            <w:szCs w:val="26"/>
          </w:rPr>
          <w:t>выявлению</w:t>
        </w:r>
      </w:hyperlink>
      <w:r w:rsidRPr="00202622">
        <w:rPr>
          <w:sz w:val="26"/>
          <w:szCs w:val="26"/>
        </w:rPr>
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  (прилагается). </w:t>
      </w:r>
    </w:p>
    <w:p w:rsidR="00E9776A" w:rsidRPr="00202622" w:rsidRDefault="00E9776A" w:rsidP="00E9776A">
      <w:pPr>
        <w:widowControl w:val="0"/>
        <w:ind w:firstLine="708"/>
        <w:jc w:val="both"/>
        <w:rPr>
          <w:sz w:val="26"/>
          <w:szCs w:val="26"/>
        </w:rPr>
      </w:pPr>
      <w:r w:rsidRPr="00202622"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E9776A" w:rsidRPr="00202622" w:rsidRDefault="00E9776A" w:rsidP="00E9776A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газете «Сельский труженик» и разместить на официальном сайте </w:t>
      </w:r>
      <w:proofErr w:type="spellStart"/>
      <w:r w:rsidRPr="0020262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20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E9776A" w:rsidRPr="00202622" w:rsidRDefault="00E9776A" w:rsidP="00E9776A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76A" w:rsidRPr="00202622" w:rsidRDefault="00E9776A" w:rsidP="00E9776A">
      <w:pPr>
        <w:widowControl w:val="0"/>
        <w:rPr>
          <w:sz w:val="26"/>
          <w:szCs w:val="26"/>
        </w:rPr>
      </w:pPr>
    </w:p>
    <w:p w:rsidR="00E9776A" w:rsidRPr="00202622" w:rsidRDefault="00E9776A" w:rsidP="00E9776A">
      <w:pPr>
        <w:widowControl w:val="0"/>
        <w:rPr>
          <w:sz w:val="26"/>
          <w:szCs w:val="26"/>
        </w:rPr>
      </w:pPr>
    </w:p>
    <w:p w:rsidR="00E9776A" w:rsidRPr="00202622" w:rsidRDefault="00E9776A" w:rsidP="00E977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2622">
        <w:rPr>
          <w:sz w:val="26"/>
          <w:szCs w:val="26"/>
        </w:rPr>
        <w:t xml:space="preserve">Председатель Думы </w:t>
      </w:r>
      <w:proofErr w:type="spellStart"/>
      <w:r w:rsidRPr="00202622">
        <w:rPr>
          <w:sz w:val="26"/>
          <w:szCs w:val="26"/>
        </w:rPr>
        <w:t>Яковлевского</w:t>
      </w:r>
      <w:proofErr w:type="spellEnd"/>
      <w:r w:rsidRPr="00202622">
        <w:rPr>
          <w:sz w:val="26"/>
          <w:szCs w:val="26"/>
        </w:rPr>
        <w:t xml:space="preserve"> </w:t>
      </w:r>
    </w:p>
    <w:p w:rsidR="00E9776A" w:rsidRPr="00202622" w:rsidRDefault="00E9776A" w:rsidP="00E977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2622">
        <w:rPr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202622">
        <w:rPr>
          <w:sz w:val="26"/>
          <w:szCs w:val="26"/>
        </w:rPr>
        <w:t>Животягин</w:t>
      </w:r>
      <w:proofErr w:type="spellEnd"/>
    </w:p>
    <w:p w:rsidR="00E9776A" w:rsidRPr="00202622" w:rsidRDefault="00E9776A" w:rsidP="00E977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76A" w:rsidRPr="00202622" w:rsidRDefault="00E9776A" w:rsidP="00E977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76A" w:rsidRPr="00202622" w:rsidRDefault="00E9776A" w:rsidP="00E977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2622">
        <w:rPr>
          <w:sz w:val="26"/>
          <w:szCs w:val="26"/>
        </w:rPr>
        <w:t xml:space="preserve">Глава </w:t>
      </w:r>
      <w:proofErr w:type="spellStart"/>
      <w:r w:rsidRPr="00202622">
        <w:rPr>
          <w:sz w:val="26"/>
          <w:szCs w:val="26"/>
        </w:rPr>
        <w:t>Яковлевского</w:t>
      </w:r>
      <w:proofErr w:type="spellEnd"/>
      <w:r w:rsidRPr="00202622">
        <w:rPr>
          <w:sz w:val="26"/>
          <w:szCs w:val="26"/>
        </w:rPr>
        <w:t xml:space="preserve"> </w:t>
      </w:r>
    </w:p>
    <w:p w:rsidR="00E9776A" w:rsidRPr="00202622" w:rsidRDefault="00E9776A" w:rsidP="00E977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2622">
        <w:rPr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202622">
        <w:rPr>
          <w:sz w:val="26"/>
          <w:szCs w:val="26"/>
        </w:rPr>
        <w:t>Коренчук</w:t>
      </w:r>
      <w:proofErr w:type="spellEnd"/>
    </w:p>
    <w:p w:rsidR="00E9776A" w:rsidRPr="00114E93" w:rsidRDefault="00E9776A" w:rsidP="00E9776A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E9776A" w:rsidRPr="00114E93" w:rsidRDefault="00E9776A" w:rsidP="00E9776A">
      <w:pPr>
        <w:widowControl w:val="0"/>
        <w:ind w:left="5812"/>
        <w:rPr>
          <w:sz w:val="24"/>
          <w:szCs w:val="24"/>
        </w:rPr>
      </w:pPr>
    </w:p>
    <w:p w:rsidR="00E9776A" w:rsidRPr="00114E93" w:rsidRDefault="00E9776A" w:rsidP="00E9776A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E9776A" w:rsidRPr="00114E93" w:rsidRDefault="00E9776A" w:rsidP="00E9776A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E9776A" w:rsidRPr="00114E93" w:rsidRDefault="00E9776A" w:rsidP="00E9776A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E9776A" w:rsidRPr="00114E93" w:rsidRDefault="00E9776A" w:rsidP="00E9776A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 xml:space="preserve">от  </w:t>
      </w:r>
      <w:r>
        <w:rPr>
          <w:sz w:val="24"/>
          <w:szCs w:val="24"/>
        </w:rPr>
        <w:t>23.04</w:t>
      </w:r>
      <w:r w:rsidRPr="00114E93">
        <w:rPr>
          <w:sz w:val="24"/>
          <w:szCs w:val="24"/>
        </w:rPr>
        <w:t>.2024 №</w:t>
      </w:r>
      <w:r>
        <w:rPr>
          <w:sz w:val="24"/>
          <w:szCs w:val="24"/>
        </w:rPr>
        <w:t xml:space="preserve"> 289</w:t>
      </w:r>
      <w:r w:rsidRPr="00114E93">
        <w:rPr>
          <w:sz w:val="24"/>
          <w:szCs w:val="24"/>
        </w:rPr>
        <w:t xml:space="preserve"> - НПА</w:t>
      </w:r>
    </w:p>
    <w:p w:rsidR="00E9776A" w:rsidRDefault="00E9776A" w:rsidP="00E9776A">
      <w:pPr>
        <w:rPr>
          <w:sz w:val="28"/>
          <w:szCs w:val="28"/>
        </w:rPr>
      </w:pPr>
    </w:p>
    <w:p w:rsidR="00E9776A" w:rsidRPr="00E1305B" w:rsidRDefault="00E9776A" w:rsidP="00E9776A">
      <w:pPr>
        <w:rPr>
          <w:sz w:val="26"/>
          <w:szCs w:val="26"/>
        </w:rPr>
      </w:pPr>
    </w:p>
    <w:p w:rsidR="00E9776A" w:rsidRPr="00E1305B" w:rsidRDefault="00E9776A" w:rsidP="00E9776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1305B">
        <w:rPr>
          <w:b/>
          <w:sz w:val="26"/>
          <w:szCs w:val="26"/>
        </w:rPr>
        <w:t xml:space="preserve">Положение </w:t>
      </w:r>
    </w:p>
    <w:p w:rsidR="00E9776A" w:rsidRPr="00E1305B" w:rsidRDefault="00E9776A" w:rsidP="00E9776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1305B">
        <w:rPr>
          <w:b/>
          <w:sz w:val="26"/>
          <w:szCs w:val="26"/>
        </w:rPr>
        <w:t xml:space="preserve">о порядке принятия решений и проведении на территории </w:t>
      </w:r>
      <w:proofErr w:type="spellStart"/>
      <w:r w:rsidRPr="00E1305B">
        <w:rPr>
          <w:b/>
          <w:sz w:val="26"/>
          <w:szCs w:val="26"/>
        </w:rPr>
        <w:t>Яковлевского</w:t>
      </w:r>
      <w:proofErr w:type="spellEnd"/>
      <w:r w:rsidRPr="00E1305B">
        <w:rPr>
          <w:b/>
          <w:sz w:val="26"/>
          <w:szCs w:val="26"/>
        </w:rPr>
        <w:t xml:space="preserve"> муниципального округа мероприятий по </w:t>
      </w:r>
      <w:bookmarkStart w:id="0" w:name="_GoBack"/>
      <w:r>
        <w:fldChar w:fldCharType="begin"/>
      </w:r>
      <w:r>
        <w:instrText xml:space="preserve"> HYPERLINK "consultantplus://offline/ref=636679BF92E0E6DAEBAAA618F21C6EF3D23E3D6A8022CEBD739A81ED76345790355F6F6731508436F4AB9147550894F5C3EBD12C298AD132n2fBC" </w:instrText>
      </w:r>
      <w:r>
        <w:fldChar w:fldCharType="separate"/>
      </w:r>
      <w:r w:rsidRPr="00E1305B">
        <w:rPr>
          <w:b/>
          <w:sz w:val="26"/>
          <w:szCs w:val="26"/>
        </w:rPr>
        <w:t>выявлению</w:t>
      </w:r>
      <w:r>
        <w:rPr>
          <w:b/>
          <w:sz w:val="26"/>
          <w:szCs w:val="26"/>
        </w:rPr>
        <w:fldChar w:fldCharType="end"/>
      </w:r>
      <w:r w:rsidRPr="00E1305B">
        <w:rPr>
          <w:b/>
          <w:sz w:val="26"/>
          <w:szCs w:val="26"/>
        </w:rPr>
        <w:t xml:space="preserve"> правообладателей ранее учтенных объектов недвижимости</w:t>
      </w:r>
      <w:bookmarkEnd w:id="0"/>
      <w:r w:rsidRPr="00E1305B">
        <w:rPr>
          <w:b/>
          <w:sz w:val="26"/>
          <w:szCs w:val="26"/>
        </w:rPr>
        <w:t>, направлении сведений о правообладателях данных объектов недвижимости для внесения в Единый государственный реестр недвижимости</w:t>
      </w:r>
    </w:p>
    <w:p w:rsidR="00E9776A" w:rsidRPr="00E1305B" w:rsidRDefault="00E9776A" w:rsidP="00E9776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9776A" w:rsidRPr="00E1305B" w:rsidRDefault="00E9776A" w:rsidP="00E9776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1305B">
        <w:rPr>
          <w:bCs/>
          <w:sz w:val="26"/>
          <w:szCs w:val="26"/>
        </w:rPr>
        <w:t xml:space="preserve">1.1. </w:t>
      </w:r>
      <w:proofErr w:type="gramStart"/>
      <w:r w:rsidRPr="00E1305B">
        <w:rPr>
          <w:bCs/>
          <w:sz w:val="26"/>
          <w:szCs w:val="26"/>
        </w:rPr>
        <w:t xml:space="preserve">Положение </w:t>
      </w:r>
      <w:r w:rsidRPr="00E1305B">
        <w:rPr>
          <w:sz w:val="26"/>
          <w:szCs w:val="26"/>
        </w:rPr>
        <w:t xml:space="preserve">о порядке принятия решений и проведении на территории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 мероприятий по </w:t>
      </w:r>
      <w:hyperlink r:id="rId8" w:history="1">
        <w:r w:rsidRPr="00E1305B">
          <w:rPr>
            <w:sz w:val="26"/>
            <w:szCs w:val="26"/>
          </w:rPr>
          <w:t>выявлению</w:t>
        </w:r>
      </w:hyperlink>
      <w:r w:rsidRPr="00E1305B">
        <w:rPr>
          <w:sz w:val="26"/>
          <w:szCs w:val="26"/>
        </w:rPr>
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 (далее - Положение) разработано в соответствии с Федеральным </w:t>
      </w:r>
      <w:hyperlink r:id="rId9" w:history="1">
        <w:r w:rsidRPr="00E1305B">
          <w:rPr>
            <w:sz w:val="26"/>
            <w:szCs w:val="26"/>
          </w:rPr>
          <w:t>законом</w:t>
        </w:r>
      </w:hyperlink>
      <w:r w:rsidRPr="00E1305B">
        <w:rPr>
          <w:sz w:val="26"/>
          <w:szCs w:val="26"/>
        </w:rPr>
        <w:t xml:space="preserve"> от 06.10.2023 № 131-ФЗ «Об общих принципах организации местного самоуправления в Российской Федерации», Федеральным законом от 13.07.2015 № 218-ФЗ «О</w:t>
      </w:r>
      <w:proofErr w:type="gramEnd"/>
      <w:r w:rsidRPr="00E1305B">
        <w:rPr>
          <w:sz w:val="26"/>
          <w:szCs w:val="26"/>
        </w:rPr>
        <w:t xml:space="preserve"> государственной регистрации недвижимости», </w:t>
      </w:r>
      <w:hyperlink r:id="rId10" w:history="1">
        <w:r w:rsidRPr="00E1305B">
          <w:rPr>
            <w:sz w:val="26"/>
            <w:szCs w:val="26"/>
          </w:rPr>
          <w:t>Уставом</w:t>
        </w:r>
      </w:hyperlink>
      <w:r w:rsidRPr="00E1305B">
        <w:rPr>
          <w:sz w:val="26"/>
          <w:szCs w:val="26"/>
        </w:rPr>
        <w:t xml:space="preserve">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округа.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1.2. Настоящее Положение определяет полномочия органов местного самоуправления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 по решению вопроса местного значения о принятии решений и проведении на территории муниципального округа мероприятий по </w:t>
      </w:r>
      <w:hyperlink r:id="rId11" w:history="1">
        <w:r w:rsidRPr="00E1305B">
          <w:rPr>
            <w:sz w:val="26"/>
            <w:szCs w:val="26"/>
          </w:rPr>
          <w:t>выявлению</w:t>
        </w:r>
      </w:hyperlink>
      <w:r w:rsidRPr="00E1305B">
        <w:rPr>
          <w:sz w:val="26"/>
          <w:szCs w:val="26"/>
        </w:rPr>
        <w:t xml:space="preserve">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1.3. Органом, уполномоченным на проведение на территории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 мероприятий по выявлению правообладателей объектов недвижимости, которые в соответствии со </w:t>
      </w:r>
      <w:hyperlink r:id="rId12" w:history="1">
        <w:r w:rsidRPr="00E1305B">
          <w:rPr>
            <w:sz w:val="26"/>
            <w:szCs w:val="26"/>
          </w:rPr>
          <w:t>статьей 69</w:t>
        </w:r>
      </w:hyperlink>
      <w:r w:rsidRPr="00E1305B">
        <w:rPr>
          <w:sz w:val="26"/>
          <w:szCs w:val="26"/>
        </w:rPr>
        <w:t xml:space="preserve"> Федерального закона от 13.07.2015 № 218-ФЗ «О государственной регистрации недвижимости» считаются ранее учтенными объектами недвижимости или </w:t>
      </w:r>
      <w:proofErr w:type="gramStart"/>
      <w:r w:rsidRPr="00E1305B">
        <w:rPr>
          <w:sz w:val="26"/>
          <w:szCs w:val="26"/>
        </w:rPr>
        <w:t>сведения</w:t>
      </w:r>
      <w:proofErr w:type="gramEnd"/>
      <w:r w:rsidRPr="00E1305B">
        <w:rPr>
          <w:sz w:val="26"/>
          <w:szCs w:val="26"/>
        </w:rPr>
        <w:t xml:space="preserve"> о которых могут быть внесены в Единый государственный реестр недвижимости, является Администрация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округа.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776A" w:rsidRPr="00E1305B" w:rsidRDefault="00E9776A" w:rsidP="00E9776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1305B">
        <w:rPr>
          <w:b/>
          <w:bCs/>
          <w:sz w:val="26"/>
          <w:szCs w:val="26"/>
        </w:rPr>
        <w:t xml:space="preserve">2. Полномочия органов местного самоуправления </w:t>
      </w:r>
      <w:proofErr w:type="spellStart"/>
      <w:r w:rsidRPr="00E1305B">
        <w:rPr>
          <w:b/>
          <w:bCs/>
          <w:sz w:val="26"/>
          <w:szCs w:val="26"/>
        </w:rPr>
        <w:t>Яковлевского</w:t>
      </w:r>
      <w:proofErr w:type="spellEnd"/>
      <w:r w:rsidRPr="00E1305B">
        <w:rPr>
          <w:b/>
          <w:bCs/>
          <w:sz w:val="26"/>
          <w:szCs w:val="26"/>
        </w:rPr>
        <w:t xml:space="preserve"> муниципального округа</w:t>
      </w:r>
    </w:p>
    <w:p w:rsidR="00E9776A" w:rsidRPr="00E1305B" w:rsidRDefault="00E9776A" w:rsidP="00E9776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2.1. Полномочия Думы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округа: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- утверждение решением о бюджете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 бюджетных ассигнований на реализацию мероприятий по </w:t>
      </w:r>
      <w:hyperlink r:id="rId13" w:history="1">
        <w:r w:rsidRPr="00E1305B">
          <w:rPr>
            <w:sz w:val="26"/>
            <w:szCs w:val="26"/>
          </w:rPr>
          <w:t>выявлению</w:t>
        </w:r>
      </w:hyperlink>
      <w:r w:rsidRPr="00E1305B">
        <w:rPr>
          <w:sz w:val="26"/>
          <w:szCs w:val="26"/>
        </w:rPr>
        <w:t xml:space="preserve">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недвижимости;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lastRenderedPageBreak/>
        <w:t xml:space="preserve">- </w:t>
      </w:r>
      <w:proofErr w:type="gramStart"/>
      <w:r w:rsidRPr="00E1305B">
        <w:rPr>
          <w:sz w:val="26"/>
          <w:szCs w:val="26"/>
        </w:rPr>
        <w:t>контроль за</w:t>
      </w:r>
      <w:proofErr w:type="gramEnd"/>
      <w:r w:rsidRPr="00E1305B">
        <w:rPr>
          <w:sz w:val="26"/>
          <w:szCs w:val="26"/>
        </w:rPr>
        <w:t xml:space="preserve"> исполнением Администрацией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 и должностными лицами Администрации полномочий по решению вопроса местного значения о принятии решений и проведении на территории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 мероприятий по </w:t>
      </w:r>
      <w:hyperlink r:id="rId14" w:history="1">
        <w:r w:rsidRPr="00E1305B">
          <w:rPr>
            <w:sz w:val="26"/>
            <w:szCs w:val="26"/>
          </w:rPr>
          <w:t>выявлению</w:t>
        </w:r>
      </w:hyperlink>
      <w:r w:rsidRPr="00E1305B">
        <w:rPr>
          <w:sz w:val="26"/>
          <w:szCs w:val="26"/>
        </w:rPr>
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недвижимости;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округа.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2.2. Полномочия Администрации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 муниципального округа: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- определение структурного подразделения (структурных подразделений) Администрации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округа, осуществляющего мероприятия по выявлению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недвижимости;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- осуществление мероприятий по выявлению правообладателей ранее учтенных объектов недвижимости, которые в соответствии со </w:t>
      </w:r>
      <w:hyperlink r:id="rId15" w:history="1">
        <w:r w:rsidRPr="00E1305B">
          <w:rPr>
            <w:sz w:val="26"/>
            <w:szCs w:val="26"/>
          </w:rPr>
          <w:t>статьей 69</w:t>
        </w:r>
      </w:hyperlink>
      <w:r w:rsidRPr="00E1305B">
        <w:rPr>
          <w:sz w:val="26"/>
          <w:szCs w:val="26"/>
        </w:rPr>
        <w:t xml:space="preserve"> Федерального закона от 13.07.2015 № 218-ФЗ «О государственной регистрации недвижимости» считаются ранее учтенными объектами недвижимости или </w:t>
      </w:r>
      <w:proofErr w:type="gramStart"/>
      <w:r w:rsidRPr="00E1305B">
        <w:rPr>
          <w:sz w:val="26"/>
          <w:szCs w:val="26"/>
        </w:rPr>
        <w:t>сведения</w:t>
      </w:r>
      <w:proofErr w:type="gramEnd"/>
      <w:r w:rsidRPr="00E1305B">
        <w:rPr>
          <w:sz w:val="26"/>
          <w:szCs w:val="26"/>
        </w:rPr>
        <w:t xml:space="preserve"> о которых могут быть внесены в Единый государственный реестр недвижимости;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- установление порядка выявления правообладателей ранее учтенных объектов недвижимости на территории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округа;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>- принятие муниципальных правовых актов по выявлению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недвижимости;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>- иные полномочия, установленные для уполномоченного органа статьей 69.1 Федерального закона от 13.07.2015 № 218-ФЗ «О государственной регистрации недвижимости» по выявлению правообладателей ранее учтенных объектов недвижимости.</w:t>
      </w:r>
    </w:p>
    <w:p w:rsidR="00E9776A" w:rsidRPr="00E1305B" w:rsidRDefault="00E9776A" w:rsidP="00E97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6A" w:rsidRPr="00E1305B" w:rsidRDefault="00E9776A" w:rsidP="00E9776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1305B">
        <w:rPr>
          <w:rFonts w:ascii="Times New Roman" w:hAnsi="Times New Roman" w:cs="Times New Roman"/>
          <w:sz w:val="26"/>
          <w:szCs w:val="26"/>
        </w:rPr>
        <w:t xml:space="preserve">3. Финансовое обеспечение </w:t>
      </w:r>
    </w:p>
    <w:p w:rsidR="00E9776A" w:rsidRPr="00E1305B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776A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Финансовое  обеспечение мероприятий по </w:t>
      </w:r>
      <w:hyperlink r:id="rId16" w:history="1">
        <w:r w:rsidRPr="00E1305B">
          <w:rPr>
            <w:sz w:val="26"/>
            <w:szCs w:val="26"/>
          </w:rPr>
          <w:t>выявлению</w:t>
        </w:r>
      </w:hyperlink>
      <w:r w:rsidRPr="00E1305B">
        <w:rPr>
          <w:sz w:val="26"/>
          <w:szCs w:val="26"/>
        </w:rPr>
        <w:t xml:space="preserve">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 является расходным обязательством </w:t>
      </w:r>
      <w:proofErr w:type="spellStart"/>
      <w:r w:rsidRPr="00E1305B">
        <w:rPr>
          <w:sz w:val="26"/>
          <w:szCs w:val="26"/>
        </w:rPr>
        <w:t>Яковлевского</w:t>
      </w:r>
      <w:proofErr w:type="spellEnd"/>
      <w:r w:rsidRPr="00E1305B">
        <w:rPr>
          <w:sz w:val="26"/>
          <w:szCs w:val="26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E9776A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776A" w:rsidRDefault="00E9776A" w:rsidP="00E977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6A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  <w:rsid w:val="00E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7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7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E9776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9776A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7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77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E9776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9776A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13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12" Type="http://schemas.openxmlformats.org/officeDocument/2006/relationships/hyperlink" Target="https://login.consultant.ru/link/?req=doc&amp;base=LAW&amp;n=456871&amp;dst=10089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11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56871&amp;dst=100891" TargetMode="External"/><Relationship Id="rId10" Type="http://schemas.openxmlformats.org/officeDocument/2006/relationships/hyperlink" Target="https://login.consultant.ru/link/?req=doc&amp;base=RLAW020&amp;n=197163&amp;dst=100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832" TargetMode="External"/><Relationship Id="rId14" Type="http://schemas.openxmlformats.org/officeDocument/2006/relationships/hyperlink" Target="consultantplus://offline/ref=636679BF92E0E6DAEBAAA618F21C6EF3D23E3D6A8022CEBD739A81ED76345790355F6F6731508436F4AB9147550894F5C3EBD12C298AD132n2f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2024-04-24T00:18:00Z</dcterms:created>
  <dcterms:modified xsi:type="dcterms:W3CDTF">2024-04-24T00:19:00Z</dcterms:modified>
</cp:coreProperties>
</file>