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E" w:rsidRDefault="009001EE" w:rsidP="009001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1EE" w:rsidRPr="000C340E" w:rsidRDefault="009001EE" w:rsidP="009001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</w:rPr>
      </w:pP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</w:rPr>
      </w:pPr>
      <w:r w:rsidRPr="000C340E">
        <w:rPr>
          <w:rFonts w:ascii="Times New Roman" w:hAnsi="Times New Roman"/>
        </w:rPr>
        <w:t>Российская Федерация Приморский край</w:t>
      </w: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</w:rPr>
      </w:pP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1EE" w:rsidRPr="000C340E" w:rsidRDefault="009001EE" w:rsidP="00900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0E">
        <w:rPr>
          <w:rFonts w:ascii="Times New Roman" w:hAnsi="Times New Roman"/>
          <w:b/>
          <w:sz w:val="28"/>
          <w:szCs w:val="28"/>
        </w:rPr>
        <w:t>РЕШЕНИЕ</w:t>
      </w:r>
    </w:p>
    <w:p w:rsidR="009001EE" w:rsidRPr="000C340E" w:rsidRDefault="009001EE" w:rsidP="009001EE">
      <w:pPr>
        <w:spacing w:after="0" w:line="240" w:lineRule="auto"/>
        <w:rPr>
          <w:rFonts w:ascii="Times New Roman" w:hAnsi="Times New Roman"/>
        </w:rPr>
      </w:pPr>
    </w:p>
    <w:p w:rsidR="009001EE" w:rsidRPr="00E95C1C" w:rsidRDefault="009001EE" w:rsidP="0090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C1C">
        <w:rPr>
          <w:rFonts w:ascii="Times New Roman" w:hAnsi="Times New Roman"/>
          <w:sz w:val="28"/>
          <w:szCs w:val="28"/>
        </w:rPr>
        <w:t xml:space="preserve">15 августа 2023 года                     </w:t>
      </w:r>
      <w:proofErr w:type="gramStart"/>
      <w:r w:rsidRPr="00E95C1C">
        <w:rPr>
          <w:rFonts w:ascii="Times New Roman" w:hAnsi="Times New Roman"/>
          <w:sz w:val="28"/>
          <w:szCs w:val="28"/>
        </w:rPr>
        <w:t>с</w:t>
      </w:r>
      <w:proofErr w:type="gramEnd"/>
      <w:r w:rsidRPr="00E95C1C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 w:rsidR="0038132F">
        <w:rPr>
          <w:rFonts w:ascii="Times New Roman" w:hAnsi="Times New Roman"/>
          <w:sz w:val="28"/>
          <w:szCs w:val="28"/>
        </w:rPr>
        <w:t>71</w:t>
      </w:r>
    </w:p>
    <w:p w:rsidR="009001EE" w:rsidRPr="00E95C1C" w:rsidRDefault="009001EE" w:rsidP="0090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1EE" w:rsidRPr="00E95C1C" w:rsidRDefault="009001EE" w:rsidP="0090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О Почетной грамоте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</w:p>
    <w:p w:rsidR="009001EE" w:rsidRPr="00E95C1C" w:rsidRDefault="009001EE" w:rsidP="0090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Благодарности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1EE" w:rsidRPr="00E95C1C" w:rsidRDefault="009001EE" w:rsidP="00900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Благодарственном </w:t>
      </w:r>
      <w:proofErr w:type="gramStart"/>
      <w:r w:rsidRPr="00E95C1C"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 w:rsidRPr="00E95C1C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001EE" w:rsidRPr="00E95C1C" w:rsidRDefault="009001EE" w:rsidP="00900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C1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95C1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95C1C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E95C1C">
        <w:rPr>
          <w:rFonts w:ascii="Times New Roman" w:hAnsi="Times New Roman"/>
          <w:sz w:val="28"/>
          <w:szCs w:val="28"/>
        </w:rPr>
        <w:t xml:space="preserve"> целях установления порядка поощрения Почетной грамотой, Благодарностью и Благодарственным письмом Думы </w:t>
      </w:r>
      <w:proofErr w:type="spellStart"/>
      <w:r w:rsidRPr="00E95C1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/>
          <w:sz w:val="28"/>
          <w:szCs w:val="28"/>
        </w:rPr>
        <w:t xml:space="preserve"> муниципального округа Дума </w:t>
      </w:r>
      <w:proofErr w:type="spellStart"/>
      <w:r w:rsidRPr="00E95C1C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9001EE" w:rsidRPr="00E95C1C" w:rsidRDefault="009001EE" w:rsidP="0090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EE" w:rsidRPr="00E95C1C" w:rsidRDefault="009001EE" w:rsidP="0090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EE" w:rsidRPr="00E95C1C" w:rsidRDefault="009001EE" w:rsidP="00900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C1C">
        <w:rPr>
          <w:rFonts w:ascii="Times New Roman" w:hAnsi="Times New Roman"/>
          <w:b/>
          <w:sz w:val="28"/>
          <w:szCs w:val="28"/>
        </w:rPr>
        <w:t>РЕШИЛА:</w:t>
      </w: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>
        <w:r w:rsidRPr="00E95C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5C1C">
        <w:rPr>
          <w:rFonts w:ascii="Times New Roman" w:hAnsi="Times New Roman" w:cs="Times New Roman"/>
          <w:sz w:val="28"/>
          <w:szCs w:val="28"/>
        </w:rPr>
        <w:t xml:space="preserve"> о Почетной грамоте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95C1C">
        <w:rPr>
          <w:rFonts w:ascii="Times New Roman" w:hAnsi="Times New Roman" w:cs="Times New Roman"/>
          <w:sz w:val="28"/>
          <w:szCs w:val="28"/>
        </w:rPr>
        <w:t>).</w:t>
      </w: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67">
        <w:r w:rsidRPr="00E95C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5C1C">
        <w:rPr>
          <w:rFonts w:ascii="Times New Roman" w:hAnsi="Times New Roman" w:cs="Times New Roman"/>
          <w:sz w:val="28"/>
          <w:szCs w:val="28"/>
        </w:rPr>
        <w:t xml:space="preserve"> о Благодарности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E95C1C">
        <w:rPr>
          <w:rFonts w:ascii="Times New Roman" w:hAnsi="Times New Roman" w:cs="Times New Roman"/>
          <w:sz w:val="28"/>
          <w:szCs w:val="28"/>
        </w:rPr>
        <w:t>).</w:t>
      </w: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664">
        <w:r w:rsidRPr="00E95C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95C1C">
        <w:rPr>
          <w:rFonts w:ascii="Times New Roman" w:hAnsi="Times New Roman" w:cs="Times New Roman"/>
          <w:sz w:val="28"/>
          <w:szCs w:val="28"/>
        </w:rPr>
        <w:t xml:space="preserve"> о Благодарственном письме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округа (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E95C1C">
        <w:rPr>
          <w:rFonts w:ascii="Times New Roman" w:hAnsi="Times New Roman" w:cs="Times New Roman"/>
          <w:sz w:val="28"/>
          <w:szCs w:val="28"/>
        </w:rPr>
        <w:t>).</w:t>
      </w: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 xml:space="preserve"> 4. Признать утратившим силу решение Думы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района от 24 июня 2008 года № 89 «О </w:t>
      </w:r>
      <w:proofErr w:type="gramStart"/>
      <w:r w:rsidRPr="00E95C1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95C1C">
        <w:rPr>
          <w:rFonts w:ascii="Times New Roman" w:hAnsi="Times New Roman" w:cs="Times New Roman"/>
          <w:sz w:val="28"/>
          <w:szCs w:val="28"/>
        </w:rPr>
        <w:t xml:space="preserve"> о Почетной грамоте Думы  </w:t>
      </w:r>
      <w:proofErr w:type="spellStart"/>
      <w:r w:rsidRPr="00E95C1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</w:p>
    <w:p w:rsidR="009001EE" w:rsidRPr="00E95C1C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C1C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9001EE" w:rsidRPr="00E95C1C" w:rsidRDefault="009001EE" w:rsidP="00900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D92" w:rsidRPr="00E95C1C" w:rsidRDefault="00EC5D92" w:rsidP="00900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1EE" w:rsidRPr="00E95C1C" w:rsidRDefault="009001EE" w:rsidP="009001E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E95C1C">
        <w:rPr>
          <w:rFonts w:ascii="Times New Roman" w:hAnsi="Times New Roman"/>
          <w:b w:val="0"/>
          <w:kern w:val="0"/>
          <w:sz w:val="28"/>
          <w:szCs w:val="28"/>
        </w:rPr>
        <w:t xml:space="preserve">Председатель Думы </w:t>
      </w:r>
      <w:proofErr w:type="spellStart"/>
      <w:r w:rsidRPr="00E95C1C">
        <w:rPr>
          <w:rFonts w:ascii="Times New Roman" w:hAnsi="Times New Roman"/>
          <w:b w:val="0"/>
          <w:kern w:val="0"/>
          <w:sz w:val="28"/>
          <w:szCs w:val="28"/>
        </w:rPr>
        <w:t>Яковлевского</w:t>
      </w:r>
      <w:proofErr w:type="spellEnd"/>
      <w:r w:rsidRPr="00E95C1C"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</w:p>
    <w:p w:rsidR="009001EE" w:rsidRPr="00E95C1C" w:rsidRDefault="009001EE" w:rsidP="009001EE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E95C1C">
        <w:rPr>
          <w:rFonts w:ascii="Times New Roman" w:hAnsi="Times New Roman"/>
          <w:b w:val="0"/>
          <w:kern w:val="0"/>
          <w:sz w:val="28"/>
          <w:szCs w:val="28"/>
        </w:rPr>
        <w:t xml:space="preserve">муниципального округа                                                               Е.А. </w:t>
      </w:r>
      <w:proofErr w:type="spellStart"/>
      <w:r w:rsidRPr="00E95C1C">
        <w:rPr>
          <w:rFonts w:ascii="Times New Roman" w:hAnsi="Times New Roman"/>
          <w:b w:val="0"/>
          <w:kern w:val="0"/>
          <w:sz w:val="28"/>
          <w:szCs w:val="28"/>
        </w:rPr>
        <w:t>Животягин</w:t>
      </w:r>
      <w:proofErr w:type="spellEnd"/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bookmarkStart w:id="0" w:name="_GoBack"/>
      <w:bookmarkEnd w:id="0"/>
      <w:r w:rsidRPr="007C3EC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9001EE" w:rsidRPr="00E218C1" w:rsidRDefault="009001EE" w:rsidP="009001E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C3ECC">
        <w:rPr>
          <w:rFonts w:ascii="Times New Roman" w:hAnsi="Times New Roman"/>
        </w:rPr>
        <w:t>Приморского края</w:t>
      </w:r>
      <w:r w:rsidRPr="007C3ECC">
        <w:rPr>
          <w:rFonts w:ascii="Times New Roman" w:hAnsi="Times New Roman"/>
        </w:rPr>
        <w:br/>
        <w:t xml:space="preserve">от  </w:t>
      </w:r>
      <w:r>
        <w:rPr>
          <w:rFonts w:ascii="Times New Roman" w:hAnsi="Times New Roman"/>
        </w:rPr>
        <w:t xml:space="preserve">15.08.2023  № </w:t>
      </w:r>
      <w:r w:rsidR="0038132F">
        <w:rPr>
          <w:rFonts w:ascii="Times New Roman" w:hAnsi="Times New Roman"/>
          <w:sz w:val="24"/>
          <w:szCs w:val="24"/>
        </w:rPr>
        <w:t>71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Почетной грамоте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E218C1">
        <w:rPr>
          <w:rFonts w:ascii="Times New Roman" w:hAnsi="Times New Roman" w:cs="Times New Roman"/>
          <w:sz w:val="24"/>
          <w:szCs w:val="24"/>
        </w:rPr>
        <w:t xml:space="preserve">1. Почетная грамота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(далее - Почетная грамота) является формой поощрения в знак признания заслуг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округом</w:t>
      </w:r>
      <w:r w:rsidRPr="00E218C1">
        <w:rPr>
          <w:rFonts w:ascii="Times New Roman" w:hAnsi="Times New Roman" w:cs="Times New Roman"/>
          <w:sz w:val="24"/>
          <w:szCs w:val="24"/>
        </w:rPr>
        <w:t>: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1.1. За значительные достижения в сфере экономики и производства, строительства, науки и техники, культуры, искусства, спорта, воспитания и образования, охраны здоровья в Приморском крае (при наличии трудового стажа не менее </w:t>
      </w:r>
      <w:r w:rsidRPr="00F04969">
        <w:rPr>
          <w:rFonts w:ascii="Times New Roman" w:hAnsi="Times New Roman" w:cs="Times New Roman"/>
          <w:sz w:val="24"/>
          <w:szCs w:val="24"/>
        </w:rPr>
        <w:t>3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1.2. За существенный вклад в развитие </w:t>
      </w:r>
      <w:r>
        <w:rPr>
          <w:rFonts w:ascii="Times New Roman" w:hAnsi="Times New Roman" w:cs="Times New Roman"/>
          <w:sz w:val="24"/>
          <w:szCs w:val="24"/>
        </w:rPr>
        <w:t>нормотворчества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E218C1">
        <w:rPr>
          <w:rFonts w:ascii="Times New Roman" w:hAnsi="Times New Roman" w:cs="Times New Roman"/>
          <w:sz w:val="24"/>
          <w:szCs w:val="24"/>
        </w:rPr>
        <w:t>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1.3. За особый вклад в осуществление мер по обеспечению и защите прав и свобод граждан;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1.4. За активное участие в благотворительной и иной общественной деятельности, направленной на достижение экономического, социального и культурного благополучия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1.5. За высокие достижения в профессиональной деятельности и в связи с торжественными датами;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1.6. За многолетний добросовестный труд в одной сфере деятельности не менее </w:t>
      </w:r>
      <w:r w:rsidRPr="00F04969">
        <w:rPr>
          <w:rFonts w:ascii="Times New Roman" w:hAnsi="Times New Roman" w:cs="Times New Roman"/>
          <w:sz w:val="24"/>
          <w:szCs w:val="24"/>
        </w:rPr>
        <w:t>10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>2. Почетной грамотой могут быть награждены граждане Российской Федерации, иностранные граждане и лица без гражданства (физические лица), юридические лица независимо от организационно-правовых форм и форм собственности (далее - юридические лица), их обособленные подразделения, а также не являющиеся юридическими лицами общественные объединения.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72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Почетной грамотой могут быть награждены физические лица при наличии у них Благодарности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либо поощрений </w:t>
      </w:r>
      <w:r>
        <w:rPr>
          <w:rFonts w:ascii="Times New Roman" w:hAnsi="Times New Roman" w:cs="Times New Roman"/>
          <w:sz w:val="24"/>
          <w:szCs w:val="24"/>
        </w:rPr>
        <w:t>иных органов местного самоуправления или органов государственной власти</w:t>
      </w:r>
      <w:r w:rsidRPr="00E218C1">
        <w:rPr>
          <w:rFonts w:ascii="Times New Roman" w:hAnsi="Times New Roman" w:cs="Times New Roman"/>
          <w:sz w:val="24"/>
          <w:szCs w:val="24"/>
        </w:rPr>
        <w:t>.</w:t>
      </w:r>
    </w:p>
    <w:p w:rsidR="009001EE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Физические лица, награжденные Благодарностью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могут быть представлены к награждению Почетной грамотой не ранее чем через год после награждения Благодарностью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18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18C1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за особые заслуги и достижения, активную и результативную работу (службу) в режиме повышенной готовности или чрезвычайных ситуациях награждение Почетной грамотой может быть произведено при отсутствии у представляемого к награждению Благодарности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либо поощрений </w:t>
      </w:r>
      <w:r>
        <w:rPr>
          <w:rFonts w:ascii="Times New Roman" w:hAnsi="Times New Roman" w:cs="Times New Roman"/>
          <w:sz w:val="24"/>
          <w:szCs w:val="24"/>
        </w:rPr>
        <w:t>иных органов местного самоуправления или государственной власти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а также без соблюдения срока между награждениями,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Pr="00E218C1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E218C1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218C1">
        <w:rPr>
          <w:rFonts w:ascii="Times New Roman" w:hAnsi="Times New Roman" w:cs="Times New Roman"/>
          <w:sz w:val="24"/>
          <w:szCs w:val="24"/>
        </w:rPr>
        <w:t>Торжественными датами являются юбилейные, памятные и праздничные даты.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>.1. Юбилейными датами являются: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>.1.1. Для физических лиц: по возрасту - 50 и далее каждые 5 лет со дня рождения; по стажу работы - 10 лет и далее каждые 5 лет;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 xml:space="preserve">.1.2. Для юридических лиц, их обособленных подразделений, не являющихся юридическими лицами общественных объединений - 10 лет и далее каждые 5 лет со дня </w:t>
      </w:r>
      <w:r w:rsidRPr="00E218C1">
        <w:rPr>
          <w:rFonts w:ascii="Times New Roman" w:hAnsi="Times New Roman" w:cs="Times New Roman"/>
          <w:sz w:val="24"/>
          <w:szCs w:val="24"/>
        </w:rPr>
        <w:lastRenderedPageBreak/>
        <w:t>создания.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 xml:space="preserve">.2. К праздничным и памятным датам относятся перечисленные в </w:t>
      </w:r>
      <w:hyperlink r:id="rId7">
        <w:r w:rsidRPr="00E73B58">
          <w:rPr>
            <w:rFonts w:ascii="Times New Roman" w:hAnsi="Times New Roman" w:cs="Times New Roman"/>
            <w:sz w:val="24"/>
            <w:szCs w:val="24"/>
          </w:rPr>
          <w:t>статье 112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праздничные дни, а также дни профессиональных праздников, памятные дни, памятные даты, установленные действующими нормативными правовыми актами.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Инициатором награждения 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перед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E218C1">
        <w:rPr>
          <w:rFonts w:ascii="Times New Roman" w:hAnsi="Times New Roman" w:cs="Times New Roman"/>
          <w:sz w:val="24"/>
          <w:szCs w:val="24"/>
        </w:rPr>
        <w:t xml:space="preserve">может выступать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депутат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18C1">
        <w:rPr>
          <w:rFonts w:ascii="Times New Roman" w:hAnsi="Times New Roman" w:cs="Times New Roman"/>
          <w:sz w:val="24"/>
          <w:szCs w:val="24"/>
        </w:rPr>
        <w:t xml:space="preserve"> предложением 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 w:rsidRPr="00E218C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218C1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, который поддерживает связь с избирателями соответствующей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р</w:t>
      </w:r>
      <w:r w:rsidRPr="00E218C1">
        <w:rPr>
          <w:rFonts w:ascii="Times New Roman" w:hAnsi="Times New Roman" w:cs="Times New Roman"/>
          <w:sz w:val="24"/>
          <w:szCs w:val="24"/>
        </w:rPr>
        <w:t>уководители юридических лиц, их обособленных подразделений, а также руководители не являющихся юридическими лицами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18C1">
        <w:rPr>
          <w:rFonts w:ascii="Times New Roman" w:hAnsi="Times New Roman" w:cs="Times New Roman"/>
          <w:sz w:val="24"/>
          <w:szCs w:val="24"/>
        </w:rPr>
        <w:t>. Для рассмотрения вопроса о награждении Почетной грамотой инициатор 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Pr="00752393">
        <w:rPr>
          <w:rFonts w:ascii="Times New Roman" w:hAnsi="Times New Roman" w:cs="Times New Roman"/>
          <w:sz w:val="24"/>
          <w:szCs w:val="24"/>
        </w:rPr>
        <w:t>как правило, за месяц до предполагаемой даты награждения, но</w:t>
      </w:r>
      <w:r w:rsidRPr="00E218C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218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18C1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 xml:space="preserve"> рабочих дней до </w:t>
      </w:r>
      <w:r>
        <w:rPr>
          <w:rFonts w:ascii="Times New Roman" w:hAnsi="Times New Roman" w:cs="Times New Roman"/>
          <w:sz w:val="24"/>
          <w:szCs w:val="24"/>
        </w:rPr>
        <w:t xml:space="preserve">даты заседания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 котором планируется рассмотрение вопроса, </w:t>
      </w:r>
      <w:r w:rsidRPr="00E218C1">
        <w:rPr>
          <w:rFonts w:ascii="Times New Roman" w:hAnsi="Times New Roman" w:cs="Times New Roman"/>
          <w:sz w:val="24"/>
          <w:szCs w:val="24"/>
        </w:rPr>
        <w:t xml:space="preserve">направляет на имя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218C1">
        <w:rPr>
          <w:rFonts w:ascii="Times New Roman" w:hAnsi="Times New Roman" w:cs="Times New Roman"/>
          <w:sz w:val="24"/>
          <w:szCs w:val="24"/>
        </w:rPr>
        <w:t xml:space="preserve"> письменное согласие представляемого к награждению на обработку его персональных данных по формам, установленным </w:t>
      </w:r>
      <w:hyperlink w:anchor="P127">
        <w:r w:rsidRPr="00752393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0">
        <w:r w:rsidRPr="0075239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18C1">
        <w:rPr>
          <w:rFonts w:ascii="Times New Roman" w:hAnsi="Times New Roman" w:cs="Times New Roman"/>
          <w:sz w:val="24"/>
          <w:szCs w:val="24"/>
        </w:rPr>
        <w:t xml:space="preserve">. Ходатайство должно содержать краткую, точную формулировку заслуг (с учетом </w:t>
      </w:r>
      <w:hyperlink w:anchor="P61">
        <w:r>
          <w:rPr>
            <w:rFonts w:ascii="Times New Roman" w:hAnsi="Times New Roman" w:cs="Times New Roman"/>
            <w:sz w:val="24"/>
            <w:szCs w:val="24"/>
          </w:rPr>
          <w:t>пункта</w:t>
        </w:r>
        <w:r w:rsidRPr="0075239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настоящего Положения), которая, по мнению инициатора награждения, должна быть указана в тексте Почетной грамоты.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218C1">
        <w:rPr>
          <w:rFonts w:ascii="Times New Roman" w:hAnsi="Times New Roman" w:cs="Times New Roman"/>
          <w:sz w:val="24"/>
          <w:szCs w:val="24"/>
        </w:rPr>
        <w:t xml:space="preserve">. Ходатайство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аппаратом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 вместе с представленными документами направляется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вопроса о награждении Почетной грамотой в повестку ближайшего заседания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либо удовлетворяет ходатайство и </w:t>
      </w:r>
      <w:r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E218C1">
        <w:rPr>
          <w:rFonts w:ascii="Times New Roman" w:hAnsi="Times New Roman" w:cs="Times New Roman"/>
          <w:sz w:val="24"/>
          <w:szCs w:val="24"/>
        </w:rPr>
        <w:t xml:space="preserve"> о награждении Почетной грамотой, либо отказывает в удовлетворении ходатайства и возвращает документы инициатору награждения.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Почетная грамота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Подпись заверяется гербовой печатью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В Почетной грамоте указываются номер и дата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о награждении. Копия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, заверенная в установленном порядке, прилагается к Почетной грамоте.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Почетная грамота вручается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или по его поручению депутатом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18C1">
        <w:rPr>
          <w:rFonts w:ascii="Times New Roman" w:hAnsi="Times New Roman" w:cs="Times New Roman"/>
          <w:sz w:val="24"/>
          <w:szCs w:val="24"/>
        </w:rPr>
        <w:t>. Повторное награждение Почетной грамотой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новых заслуг не ранее, чем через 5 лет, за исключением случая,</w:t>
      </w:r>
      <w:r w:rsidRPr="001D2441"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4 </w:t>
      </w:r>
      <w:r w:rsidRPr="00E218C1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случае, установленном пунктом 4 настоящего Положения, п</w:t>
      </w:r>
      <w:r w:rsidRPr="00E218C1">
        <w:rPr>
          <w:rFonts w:ascii="Times New Roman" w:hAnsi="Times New Roman" w:cs="Times New Roman"/>
          <w:sz w:val="24"/>
          <w:szCs w:val="24"/>
        </w:rPr>
        <w:t xml:space="preserve">о решению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может быть произведено без соблюдения срока,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13 </w:t>
      </w:r>
      <w:r w:rsidRPr="00E218C1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218C1">
        <w:rPr>
          <w:rFonts w:ascii="Times New Roman" w:hAnsi="Times New Roman" w:cs="Times New Roman"/>
          <w:sz w:val="24"/>
          <w:szCs w:val="24"/>
        </w:rPr>
        <w:t>. В случае утраты Почетной грамоты дубликат не выдается.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 xml:space="preserve">о </w:t>
      </w:r>
      <w:r w:rsidRPr="00730CDA">
        <w:rPr>
          <w:rFonts w:ascii="Times New Roman" w:hAnsi="Times New Roman" w:cs="Times New Roman"/>
          <w:sz w:val="24"/>
          <w:szCs w:val="24"/>
        </w:rPr>
        <w:t>Почетной грамот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Форма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муниципального округа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tabs>
          <w:tab w:val="left" w:pos="5721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E218C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о награждении Почетной грамотой </w:t>
      </w: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Прошу наградить Почетной грамотой </w:t>
      </w: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(если имеется) физического лица/полное 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 xml:space="preserve"> его обособленного подразделения, не являющегося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юридическим лицом, общественного объединения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 соответствии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с учредительными документами)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- должность, место работы (службы),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сведения об участии в общественном объединении)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за 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(формулировка заслуг, которая должна быть указана в тексте Почетной грамоты)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18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18C1">
        <w:rPr>
          <w:rFonts w:ascii="Times New Roman" w:hAnsi="Times New Roman" w:cs="Times New Roman"/>
          <w:sz w:val="24"/>
          <w:szCs w:val="24"/>
        </w:rPr>
        <w:t>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</w:p>
    <w:p w:rsidR="009001EE" w:rsidRPr="00B61687" w:rsidRDefault="009001EE" w:rsidP="009001EE">
      <w:pPr>
        <w:pStyle w:val="ConsPlusNormal"/>
        <w:tabs>
          <w:tab w:val="left" w:pos="4071"/>
          <w:tab w:val="left" w:pos="5721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депутат, председатель Думы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1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Ф.И.О. исполнителя</w:t>
      </w: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для связи</w:t>
      </w:r>
    </w:p>
    <w:p w:rsidR="009001EE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 xml:space="preserve">о </w:t>
      </w:r>
      <w:r w:rsidRPr="00730CDA">
        <w:rPr>
          <w:rFonts w:ascii="Times New Roman" w:hAnsi="Times New Roman" w:cs="Times New Roman"/>
          <w:sz w:val="24"/>
          <w:szCs w:val="24"/>
        </w:rPr>
        <w:t>Почетной грамот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EC18A9">
        <w:rPr>
          <w:rFonts w:ascii="Times New Roman" w:hAnsi="Times New Roman" w:cs="Times New Roman"/>
          <w:b/>
          <w:sz w:val="24"/>
          <w:szCs w:val="24"/>
        </w:rPr>
        <w:t>представляемого</w:t>
      </w:r>
      <w:proofErr w:type="gramEnd"/>
      <w:r w:rsidRPr="00EC18A9">
        <w:rPr>
          <w:rFonts w:ascii="Times New Roman" w:hAnsi="Times New Roman" w:cs="Times New Roman"/>
          <w:b/>
          <w:sz w:val="24"/>
          <w:szCs w:val="24"/>
        </w:rPr>
        <w:t xml:space="preserve"> к награждению</w:t>
      </w: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 xml:space="preserve">Почетной грамотой Думы </w:t>
      </w:r>
      <w:proofErr w:type="spellStart"/>
      <w:r w:rsidRPr="00EC18A9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EC18A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001EE" w:rsidRPr="00BE0556" w:rsidRDefault="009001EE" w:rsidP="009001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55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BE0556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отчество)</w:t>
      </w: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свободно,  своей  волей  и  в  своем  интересе  даю согласие уполномоченным должностным лицам  </w:t>
      </w:r>
      <w:r>
        <w:rPr>
          <w:rFonts w:ascii="Times New Roman" w:hAnsi="Times New Roman" w:cs="Times New Roman"/>
          <w:sz w:val="24"/>
          <w:szCs w:val="24"/>
        </w:rPr>
        <w:t xml:space="preserve">и депутатам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</w:t>
      </w:r>
      <w:r w:rsidRPr="00BE0556">
        <w:rPr>
          <w:rFonts w:ascii="Times New Roman" w:hAnsi="Times New Roman" w:cs="Times New Roman"/>
          <w:sz w:val="24"/>
          <w:szCs w:val="24"/>
        </w:rPr>
        <w:t>, зарегистрированно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по адресу: </w:t>
      </w:r>
      <w:r>
        <w:rPr>
          <w:rFonts w:ascii="Times New Roman" w:hAnsi="Times New Roman" w:cs="Times New Roman"/>
          <w:sz w:val="24"/>
          <w:szCs w:val="24"/>
        </w:rPr>
        <w:t xml:space="preserve">692361,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Яковлевка, пер. Почтовый, 7</w:t>
      </w:r>
      <w:r w:rsidRPr="00BE0556">
        <w:rPr>
          <w:rFonts w:ascii="Times New Roman" w:hAnsi="Times New Roman" w:cs="Times New Roman"/>
          <w:sz w:val="24"/>
          <w:szCs w:val="24"/>
        </w:rPr>
        <w:t xml:space="preserve">, </w:t>
      </w:r>
      <w:r w:rsidRPr="00EC18A9">
        <w:rPr>
          <w:rFonts w:ascii="Times New Roman" w:hAnsi="Times New Roman" w:cs="Times New Roman"/>
          <w:sz w:val="24"/>
          <w:szCs w:val="24"/>
        </w:rPr>
        <w:t xml:space="preserve">ИНН 253502072309, ОГРН 1232500015549, </w:t>
      </w:r>
      <w:hyperlink r:id="rId8" w:history="1">
        <w:r w:rsidRPr="00EC18A9">
          <w:rPr>
            <w:rFonts w:ascii="Times New Roman" w:hAnsi="Times New Roman" w:cs="Times New Roman"/>
            <w:sz w:val="24"/>
            <w:szCs w:val="24"/>
          </w:rPr>
          <w:t>http://yakovlevsky.ru/duma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556">
        <w:rPr>
          <w:rFonts w:ascii="Times New Roman" w:hAnsi="Times New Roman" w:cs="Times New Roman"/>
          <w:sz w:val="24"/>
          <w:szCs w:val="24"/>
        </w:rPr>
        <w:t xml:space="preserve"> на  обработку  (любое  действие  (операцию)  или 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 использования   таких   средств,   включая  сбор</w:t>
      </w:r>
      <w:proofErr w:type="gramEnd"/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E0556">
        <w:rPr>
          <w:rFonts w:ascii="Times New Roman" w:hAnsi="Times New Roman" w:cs="Times New Roman"/>
          <w:sz w:val="24"/>
          <w:szCs w:val="24"/>
        </w:rPr>
        <w:t>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удаление, уничтожение) следующих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данных:</w:t>
      </w:r>
      <w:proofErr w:type="gramEnd"/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должность, место работы (службы);</w:t>
      </w: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общий стаж работы (службы), стаж работы в отрасли (организации);</w:t>
      </w: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18">
        <w:rPr>
          <w:rFonts w:ascii="Times New Roman" w:hAnsi="Times New Roman" w:cs="Times New Roman"/>
          <w:sz w:val="24"/>
          <w:szCs w:val="24"/>
        </w:rPr>
        <w:t>сведения о деятельности с указанием заслуг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деловых и иных личных качествах, носящих оценочный характер;</w:t>
      </w: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002">
        <w:rPr>
          <w:rFonts w:ascii="Times New Roman" w:hAnsi="Times New Roman" w:cs="Times New Roman"/>
          <w:sz w:val="24"/>
          <w:szCs w:val="24"/>
        </w:rPr>
        <w:t>государственные  награды, иные награды и знаки отличия, формы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02">
        <w:rPr>
          <w:rFonts w:ascii="Times New Roman" w:hAnsi="Times New Roman" w:cs="Times New Roman"/>
          <w:sz w:val="24"/>
          <w:szCs w:val="24"/>
        </w:rPr>
        <w:t>(кем награжде</w:t>
      </w:r>
      <w:proofErr w:type="gramStart"/>
      <w:r w:rsidRPr="0077700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7002">
        <w:rPr>
          <w:rFonts w:ascii="Times New Roman" w:hAnsi="Times New Roman" w:cs="Times New Roman"/>
          <w:sz w:val="24"/>
          <w:szCs w:val="24"/>
        </w:rPr>
        <w:t>а) и когда)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1EE" w:rsidRPr="00777002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</w:t>
      </w:r>
      <w:r w:rsidRPr="00777002">
        <w:rPr>
          <w:rFonts w:ascii="Times New Roman" w:hAnsi="Times New Roman" w:cs="Times New Roman"/>
          <w:sz w:val="24"/>
          <w:szCs w:val="24"/>
        </w:rPr>
        <w:t>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соблюдения  в  отношении  меня </w:t>
      </w: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   сфере  отношений,  связанных  с награждением  Почетной грамотой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, для   реализации   полномочий,   возложенных  на  </w:t>
      </w:r>
      <w:r>
        <w:rPr>
          <w:rFonts w:ascii="Times New Roman" w:hAnsi="Times New Roman" w:cs="Times New Roman"/>
          <w:sz w:val="24"/>
          <w:szCs w:val="24"/>
        </w:rPr>
        <w:t xml:space="preserve">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персональных данных действует со дня подписания настоящего согласия и до дня его отзыва.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быть отозвано мною путем направления письменного заявления.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В   случае   отзыва   согласия   на   обработку   персональных   данных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вправе  продолжить  обработку персональных данных без согласия при наличии оснований, указанных в пунктах </w:t>
      </w:r>
      <w:hyperlink r:id="rId9">
        <w:r w:rsidRPr="00AA14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>
        <w:r w:rsidRPr="00AA149E">
          <w:rPr>
            <w:rFonts w:ascii="Times New Roman" w:hAnsi="Times New Roman" w:cs="Times New Roman"/>
            <w:sz w:val="24"/>
            <w:szCs w:val="24"/>
          </w:rPr>
          <w:t>11  части  1 статьи  6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10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2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 11</w:t>
        </w:r>
      </w:hyperlink>
      <w:r w:rsidRPr="00AA149E"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055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55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______________                                            _________________</w:t>
      </w:r>
    </w:p>
    <w:p w:rsidR="009001EE" w:rsidRPr="00AC22E3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9001EE" w:rsidRPr="00BE0556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sz w:val="24"/>
          <w:szCs w:val="24"/>
        </w:rPr>
      </w:pPr>
    </w:p>
    <w:p w:rsidR="0038132F" w:rsidRDefault="0038132F" w:rsidP="009001EE">
      <w:pPr>
        <w:pStyle w:val="ConsPlusNormal"/>
        <w:jc w:val="both"/>
        <w:rPr>
          <w:sz w:val="24"/>
          <w:szCs w:val="24"/>
        </w:rPr>
      </w:pPr>
    </w:p>
    <w:p w:rsidR="0038132F" w:rsidRDefault="0038132F" w:rsidP="009001EE">
      <w:pPr>
        <w:pStyle w:val="ConsPlusNormal"/>
        <w:jc w:val="both"/>
        <w:rPr>
          <w:sz w:val="24"/>
          <w:szCs w:val="24"/>
        </w:rPr>
      </w:pPr>
    </w:p>
    <w:p w:rsidR="0038132F" w:rsidRDefault="0038132F" w:rsidP="009001EE">
      <w:pPr>
        <w:pStyle w:val="ConsPlusNormal"/>
        <w:jc w:val="both"/>
        <w:rPr>
          <w:sz w:val="24"/>
          <w:szCs w:val="24"/>
        </w:rPr>
      </w:pPr>
    </w:p>
    <w:p w:rsidR="0038132F" w:rsidRDefault="0038132F" w:rsidP="009001EE">
      <w:pPr>
        <w:pStyle w:val="ConsPlusNormal"/>
        <w:jc w:val="both"/>
        <w:rPr>
          <w:sz w:val="24"/>
          <w:szCs w:val="24"/>
        </w:rPr>
      </w:pPr>
    </w:p>
    <w:p w:rsidR="0038132F" w:rsidRPr="00BE0556" w:rsidRDefault="0038132F" w:rsidP="009001EE">
      <w:pPr>
        <w:pStyle w:val="ConsPlusNormal"/>
        <w:jc w:val="both"/>
        <w:rPr>
          <w:sz w:val="24"/>
          <w:szCs w:val="24"/>
        </w:rPr>
      </w:pPr>
    </w:p>
    <w:p w:rsidR="009001EE" w:rsidRDefault="009001EE" w:rsidP="009001EE">
      <w:pPr>
        <w:pStyle w:val="ConsPlusNormal"/>
        <w:jc w:val="both"/>
      </w:pPr>
    </w:p>
    <w:p w:rsidR="009001EE" w:rsidRDefault="009001EE" w:rsidP="009001EE">
      <w:pPr>
        <w:pStyle w:val="ConsPlusNormal"/>
        <w:jc w:val="both"/>
      </w:pP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bookmarkStart w:id="5" w:name="P367"/>
      <w:bookmarkEnd w:id="5"/>
      <w:r w:rsidRPr="007C3EC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9001EE" w:rsidRPr="00E218C1" w:rsidRDefault="009001EE" w:rsidP="009001E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C3ECC">
        <w:rPr>
          <w:rFonts w:ascii="Times New Roman" w:hAnsi="Times New Roman"/>
        </w:rPr>
        <w:t>Приморского края</w:t>
      </w:r>
      <w:r w:rsidRPr="007C3ECC">
        <w:rPr>
          <w:rFonts w:ascii="Times New Roman" w:hAnsi="Times New Roman"/>
        </w:rPr>
        <w:br/>
        <w:t xml:space="preserve">от  </w:t>
      </w:r>
      <w:r>
        <w:rPr>
          <w:rFonts w:ascii="Times New Roman" w:hAnsi="Times New Roman"/>
        </w:rPr>
        <w:t xml:space="preserve">15.08.2023  № </w:t>
      </w:r>
      <w:r w:rsidR="0038132F">
        <w:rPr>
          <w:rFonts w:ascii="Times New Roman" w:hAnsi="Times New Roman"/>
          <w:sz w:val="24"/>
          <w:szCs w:val="24"/>
        </w:rPr>
        <w:t>71</w:t>
      </w:r>
    </w:p>
    <w:p w:rsidR="009001EE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>оложение</w:t>
      </w: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218C1">
        <w:rPr>
          <w:rFonts w:ascii="Times New Roman" w:hAnsi="Times New Roman" w:cs="Times New Roman"/>
          <w:sz w:val="24"/>
          <w:szCs w:val="24"/>
        </w:rPr>
        <w:t xml:space="preserve">лагодарности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79"/>
      <w:bookmarkEnd w:id="6"/>
      <w:r w:rsidRPr="00E218C1">
        <w:rPr>
          <w:rFonts w:ascii="Times New Roman" w:hAnsi="Times New Roman" w:cs="Times New Roman"/>
          <w:sz w:val="24"/>
          <w:szCs w:val="24"/>
        </w:rPr>
        <w:t xml:space="preserve">1. Благодарность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(далее - Благодарность) является формой поощрения за высокие достижения в профессиональной деятельности, вклад в социально-экономическое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активное участие в общественной жизни, многолетний добросовестный труд в одной сфере деятельности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8C1">
        <w:rPr>
          <w:rFonts w:ascii="Times New Roman" w:hAnsi="Times New Roman" w:cs="Times New Roman"/>
          <w:sz w:val="24"/>
          <w:szCs w:val="24"/>
        </w:rPr>
        <w:t>0 лет, иные особые заслуги.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2. Благодарностью могут быть награждены граждане Российской Федерации, иностранные граждане и лица без гражданства (физические лица), юридические лица независимо от организационно-правовых форм и форм собственности (далее - юридические лица), их обособленные подразделения, а также не являющиеся юридическими лицами общественные объединения.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3. Награждение Благодарностью может быть приурочено к торжественной дате. Торжественными датами являются юбилейные, памятные и праздничные даты.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3.1. Юбилейными датами являются: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3.1.1. Для физических лиц: по возрасту - 50 и далее каждые 5 лет со дня рождения; по стажу работы - 10 лет и далее каждые 5 лет;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3.1.2. Для юридических лиц, их обособленных подразделений, не являющихся юридическими лицами общественных объединений - 10 лет и далее каждые 5 лет со дня создания.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3.2. К праздничным и памятным датам относятся перечисленные в </w:t>
      </w:r>
      <w:hyperlink r:id="rId13">
        <w:r w:rsidRPr="00E97E8C">
          <w:rPr>
            <w:rFonts w:ascii="Times New Roman" w:hAnsi="Times New Roman" w:cs="Times New Roman"/>
            <w:sz w:val="24"/>
            <w:szCs w:val="24"/>
          </w:rPr>
          <w:t>статье 112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праздничные дни, а также дни профессиональных праздников, памятные дни, памятные даты, установленные действующими нормативными правовыми актами.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4. Факт наступления торжественной даты без наличия оснований, указанных в </w:t>
      </w:r>
      <w:hyperlink w:anchor="P379">
        <w:r>
          <w:rPr>
            <w:rFonts w:ascii="Times New Roman" w:hAnsi="Times New Roman" w:cs="Times New Roman"/>
            <w:sz w:val="24"/>
            <w:szCs w:val="24"/>
          </w:rPr>
          <w:t>пункте</w:t>
        </w:r>
        <w:r w:rsidRPr="00E97E8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является основанием для награждения Благодарностью.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5. Инициатором награждения Благодарностью </w:t>
      </w:r>
      <w:r>
        <w:rPr>
          <w:rFonts w:ascii="Times New Roman" w:hAnsi="Times New Roman" w:cs="Times New Roman"/>
          <w:sz w:val="24"/>
          <w:szCs w:val="24"/>
        </w:rPr>
        <w:t xml:space="preserve">перед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может выступать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депутат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18C1">
        <w:rPr>
          <w:rFonts w:ascii="Times New Roman" w:hAnsi="Times New Roman" w:cs="Times New Roman"/>
          <w:sz w:val="24"/>
          <w:szCs w:val="24"/>
        </w:rPr>
        <w:t xml:space="preserve"> предложением 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Благодарностью </w:t>
      </w:r>
      <w:r w:rsidRPr="00E218C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218C1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, который поддерживает связь с избирателями соответствующей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р</w:t>
      </w:r>
      <w:r w:rsidRPr="00E218C1">
        <w:rPr>
          <w:rFonts w:ascii="Times New Roman" w:hAnsi="Times New Roman" w:cs="Times New Roman"/>
          <w:sz w:val="24"/>
          <w:szCs w:val="24"/>
        </w:rPr>
        <w:t>уководители юридических лиц, их обособленных подразделений, а также руководители не являющихся юридическими лицами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6. Для рассмотрения вопроса о награждении </w:t>
      </w:r>
      <w:r>
        <w:rPr>
          <w:rFonts w:ascii="Times New Roman" w:hAnsi="Times New Roman" w:cs="Times New Roman"/>
          <w:sz w:val="24"/>
          <w:szCs w:val="24"/>
        </w:rPr>
        <w:t>Благодарностью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инициатор 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Pr="00752393">
        <w:rPr>
          <w:rFonts w:ascii="Times New Roman" w:hAnsi="Times New Roman" w:cs="Times New Roman"/>
          <w:sz w:val="24"/>
          <w:szCs w:val="24"/>
        </w:rPr>
        <w:t>как правило, за месяц до предполагаемой даты награждения, но</w:t>
      </w:r>
      <w:r w:rsidRPr="00E218C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E218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18C1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18C1">
        <w:rPr>
          <w:rFonts w:ascii="Times New Roman" w:hAnsi="Times New Roman" w:cs="Times New Roman"/>
          <w:sz w:val="24"/>
          <w:szCs w:val="24"/>
        </w:rPr>
        <w:t xml:space="preserve"> рабочих дней до </w:t>
      </w:r>
      <w:r>
        <w:rPr>
          <w:rFonts w:ascii="Times New Roman" w:hAnsi="Times New Roman" w:cs="Times New Roman"/>
          <w:sz w:val="24"/>
          <w:szCs w:val="24"/>
        </w:rPr>
        <w:t xml:space="preserve">даты заседания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 котором планируется рассмотрение вопроса, </w:t>
      </w:r>
      <w:r w:rsidRPr="00E218C1">
        <w:rPr>
          <w:rFonts w:ascii="Times New Roman" w:hAnsi="Times New Roman" w:cs="Times New Roman"/>
          <w:sz w:val="24"/>
          <w:szCs w:val="24"/>
        </w:rPr>
        <w:t xml:space="preserve">направляет на имя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218C1">
        <w:rPr>
          <w:rFonts w:ascii="Times New Roman" w:hAnsi="Times New Roman" w:cs="Times New Roman"/>
          <w:sz w:val="24"/>
          <w:szCs w:val="24"/>
        </w:rPr>
        <w:t xml:space="preserve"> письменное согласие представляемого к награждению на обработку его персональных данных по формам, установленным </w:t>
      </w:r>
      <w:hyperlink w:anchor="P127">
        <w:r w:rsidRPr="00752393">
          <w:rPr>
            <w:rFonts w:ascii="Times New Roman" w:hAnsi="Times New Roman" w:cs="Times New Roman"/>
            <w:sz w:val="24"/>
            <w:szCs w:val="24"/>
          </w:rPr>
          <w:t>приложениями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0">
        <w:r w:rsidRPr="0075239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218C1">
        <w:rPr>
          <w:rFonts w:ascii="Times New Roman" w:hAnsi="Times New Roman" w:cs="Times New Roman"/>
          <w:sz w:val="24"/>
          <w:szCs w:val="24"/>
        </w:rPr>
        <w:t xml:space="preserve">. Ходатайство должно содержать краткую, точную формулировку заслуг (с учетом </w:t>
      </w:r>
      <w:hyperlink w:anchor="P61">
        <w:r>
          <w:rPr>
            <w:rFonts w:ascii="Times New Roman" w:hAnsi="Times New Roman" w:cs="Times New Roman"/>
            <w:sz w:val="24"/>
            <w:szCs w:val="24"/>
          </w:rPr>
          <w:t>пункта</w:t>
        </w:r>
        <w:r w:rsidRPr="0075239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218C1">
        <w:rPr>
          <w:rFonts w:ascii="Times New Roman" w:hAnsi="Times New Roman" w:cs="Times New Roman"/>
          <w:sz w:val="24"/>
          <w:szCs w:val="24"/>
        </w:rPr>
        <w:t xml:space="preserve"> настоящего Положения), которая, по мнению инициатора награждения, должна быть указана в тексте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E218C1">
        <w:rPr>
          <w:rFonts w:ascii="Times New Roman" w:hAnsi="Times New Roman" w:cs="Times New Roman"/>
          <w:sz w:val="24"/>
          <w:szCs w:val="24"/>
        </w:rPr>
        <w:t>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218C1">
        <w:rPr>
          <w:rFonts w:ascii="Times New Roman" w:hAnsi="Times New Roman" w:cs="Times New Roman"/>
          <w:sz w:val="24"/>
          <w:szCs w:val="24"/>
        </w:rPr>
        <w:t xml:space="preserve">. Ходатайство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аппаратом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 вместе с представленными документами направляется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вопроса о награждении Благодарностью в повестку ближайшего заседания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либо удовлетворяет ходатайство и </w:t>
      </w:r>
      <w:r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E218C1">
        <w:rPr>
          <w:rFonts w:ascii="Times New Roman" w:hAnsi="Times New Roman" w:cs="Times New Roman"/>
          <w:sz w:val="24"/>
          <w:szCs w:val="24"/>
        </w:rPr>
        <w:t xml:space="preserve"> о награждении </w:t>
      </w:r>
      <w:r>
        <w:rPr>
          <w:rFonts w:ascii="Times New Roman" w:hAnsi="Times New Roman" w:cs="Times New Roman"/>
          <w:sz w:val="24"/>
          <w:szCs w:val="24"/>
        </w:rPr>
        <w:t>Благодарностью</w:t>
      </w:r>
      <w:r w:rsidRPr="00E218C1">
        <w:rPr>
          <w:rFonts w:ascii="Times New Roman" w:hAnsi="Times New Roman" w:cs="Times New Roman"/>
          <w:sz w:val="24"/>
          <w:szCs w:val="24"/>
        </w:rPr>
        <w:t>, либо отказывает в удовлетворении ходатайства и возвращает документы инициатору награждения.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1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Благодарность</w:t>
      </w:r>
      <w:r w:rsidRPr="00E218C1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Подпись заверяется гербовой печатью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E218C1">
        <w:rPr>
          <w:rFonts w:ascii="Times New Roman" w:hAnsi="Times New Roman" w:cs="Times New Roman"/>
          <w:sz w:val="24"/>
          <w:szCs w:val="24"/>
        </w:rPr>
        <w:t xml:space="preserve"> указываются номер и дата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о награждении. Копия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заверенная в установленном порядке, прилагается к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E218C1">
        <w:rPr>
          <w:rFonts w:ascii="Times New Roman" w:hAnsi="Times New Roman" w:cs="Times New Roman"/>
          <w:sz w:val="24"/>
          <w:szCs w:val="24"/>
        </w:rPr>
        <w:t>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18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Благодарность</w:t>
      </w:r>
      <w:r w:rsidRPr="00E218C1">
        <w:rPr>
          <w:rFonts w:ascii="Times New Roman" w:hAnsi="Times New Roman" w:cs="Times New Roman"/>
          <w:sz w:val="24"/>
          <w:szCs w:val="24"/>
        </w:rPr>
        <w:t xml:space="preserve"> вручается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или по его поручению депутатом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в торжественной обстановке.</w:t>
      </w:r>
    </w:p>
    <w:p w:rsidR="009001EE" w:rsidRPr="00140FB7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F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FB7">
        <w:rPr>
          <w:rFonts w:ascii="Times New Roman" w:hAnsi="Times New Roman" w:cs="Times New Roman"/>
          <w:sz w:val="24"/>
          <w:szCs w:val="24"/>
        </w:rPr>
        <w:t>. Повторное награждение Благодарностью не производится.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218C1">
        <w:rPr>
          <w:rFonts w:ascii="Times New Roman" w:hAnsi="Times New Roman" w:cs="Times New Roman"/>
          <w:sz w:val="24"/>
          <w:szCs w:val="24"/>
        </w:rPr>
        <w:t xml:space="preserve">. В случае утраты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E218C1">
        <w:rPr>
          <w:rFonts w:ascii="Times New Roman" w:hAnsi="Times New Roman" w:cs="Times New Roman"/>
          <w:sz w:val="24"/>
          <w:szCs w:val="24"/>
        </w:rPr>
        <w:t xml:space="preserve"> дубликат не выдается.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954C9A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>Приложение 1</w:t>
      </w:r>
    </w:p>
    <w:p w:rsidR="009001EE" w:rsidRPr="00954C9A" w:rsidRDefault="009001EE" w:rsidP="009001EE">
      <w:pPr>
        <w:pStyle w:val="ConsPlusNormal"/>
        <w:ind w:left="4962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 xml:space="preserve">к Положению о Благодарности </w:t>
      </w:r>
    </w:p>
    <w:p w:rsidR="009001EE" w:rsidRPr="00954C9A" w:rsidRDefault="009001EE" w:rsidP="009001EE">
      <w:pPr>
        <w:pStyle w:val="ConsPlusNormal"/>
        <w:ind w:left="4962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 xml:space="preserve">Думы </w:t>
      </w:r>
      <w:proofErr w:type="spellStart"/>
      <w:r w:rsidRPr="00954C9A">
        <w:rPr>
          <w:rFonts w:ascii="Times New Roman" w:hAnsi="Times New Roman" w:cs="Times New Roman"/>
        </w:rPr>
        <w:t>Яковлевского</w:t>
      </w:r>
      <w:proofErr w:type="spellEnd"/>
      <w:r w:rsidRPr="00954C9A">
        <w:rPr>
          <w:rFonts w:ascii="Times New Roman" w:hAnsi="Times New Roman" w:cs="Times New Roman"/>
        </w:rPr>
        <w:t xml:space="preserve"> </w:t>
      </w:r>
    </w:p>
    <w:p w:rsidR="009001EE" w:rsidRPr="00954C9A" w:rsidRDefault="009001EE" w:rsidP="009001EE">
      <w:pPr>
        <w:pStyle w:val="ConsPlusNormal"/>
        <w:ind w:left="4962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>муниципального округа</w:t>
      </w:r>
    </w:p>
    <w:p w:rsidR="009001EE" w:rsidRPr="00954C9A" w:rsidRDefault="009001EE" w:rsidP="009001EE">
      <w:pPr>
        <w:pStyle w:val="ConsPlusNormal"/>
        <w:jc w:val="right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>Форма</w:t>
      </w:r>
    </w:p>
    <w:p w:rsidR="009001EE" w:rsidRPr="00954C9A" w:rsidRDefault="009001EE" w:rsidP="009001EE">
      <w:pPr>
        <w:pStyle w:val="ConsPlusNormal"/>
        <w:ind w:left="4962"/>
        <w:rPr>
          <w:rFonts w:ascii="Times New Roman" w:hAnsi="Times New Roman" w:cs="Times New Roman"/>
        </w:rPr>
      </w:pPr>
      <w:r w:rsidRPr="00954C9A">
        <w:rPr>
          <w:rFonts w:ascii="Times New Roman" w:hAnsi="Times New Roman" w:cs="Times New Roman"/>
        </w:rPr>
        <w:t xml:space="preserve">Председателю Думы </w:t>
      </w:r>
      <w:proofErr w:type="spellStart"/>
      <w:r w:rsidRPr="00954C9A">
        <w:rPr>
          <w:rFonts w:ascii="Times New Roman" w:hAnsi="Times New Roman" w:cs="Times New Roman"/>
        </w:rPr>
        <w:t>Яковлевского</w:t>
      </w:r>
      <w:proofErr w:type="spellEnd"/>
      <w:r w:rsidRPr="00954C9A">
        <w:rPr>
          <w:rFonts w:ascii="Times New Roman" w:hAnsi="Times New Roman" w:cs="Times New Roman"/>
        </w:rPr>
        <w:br/>
        <w:t>муниципального округа</w:t>
      </w:r>
    </w:p>
    <w:p w:rsidR="009001EE" w:rsidRPr="00954C9A" w:rsidRDefault="009001EE" w:rsidP="009001EE">
      <w:pPr>
        <w:pStyle w:val="ConsPlusNormal"/>
        <w:ind w:left="4962"/>
        <w:rPr>
          <w:rFonts w:ascii="Times New Roman" w:hAnsi="Times New Roman" w:cs="Times New Roman"/>
        </w:rPr>
      </w:pP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>Благодарностью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Прошу наградить </w:t>
      </w:r>
      <w:r>
        <w:rPr>
          <w:rFonts w:ascii="Times New Roman" w:hAnsi="Times New Roman" w:cs="Times New Roman"/>
          <w:sz w:val="24"/>
          <w:szCs w:val="24"/>
        </w:rPr>
        <w:t>Благодарностью</w:t>
      </w: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(если имеется) физического лица/полное 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 xml:space="preserve"> его обособленного подразделения, не являющегося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юридическим лицом, общественного объединения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 соответствии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с учредительными документами)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- должность, место работы (службы),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сведения об участии в общественном объединении)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за 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 xml:space="preserve">(формулировка заслуг, которая должна быть указана в тексте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Благодарности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</w:p>
    <w:p w:rsidR="009001EE" w:rsidRPr="00B61687" w:rsidRDefault="009001EE" w:rsidP="009001EE">
      <w:pPr>
        <w:pStyle w:val="ConsPlusNormal"/>
        <w:tabs>
          <w:tab w:val="left" w:pos="4071"/>
          <w:tab w:val="left" w:pos="5721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депутат, председатель Думы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1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001EE" w:rsidRPr="00954C9A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4C9A">
        <w:rPr>
          <w:rFonts w:ascii="Times New Roman" w:hAnsi="Times New Roman"/>
        </w:rPr>
        <w:t xml:space="preserve"> </w:t>
      </w:r>
      <w:r w:rsidRPr="00954C9A">
        <w:rPr>
          <w:rFonts w:ascii="Times New Roman" w:hAnsi="Times New Roman"/>
          <w:lang w:eastAsia="ru-RU"/>
        </w:rPr>
        <w:t>Ф.И.О. исполнителя</w:t>
      </w:r>
    </w:p>
    <w:p w:rsidR="009001EE" w:rsidRPr="00954C9A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54C9A">
        <w:rPr>
          <w:rFonts w:ascii="Times New Roman" w:hAnsi="Times New Roman"/>
          <w:lang w:eastAsia="ru-RU"/>
        </w:rPr>
        <w:t>телефон для связи</w:t>
      </w:r>
    </w:p>
    <w:p w:rsidR="009001EE" w:rsidRPr="00E218C1" w:rsidRDefault="009001EE" w:rsidP="009001EE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Благодарности</w:t>
      </w:r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EE" w:rsidRDefault="009001EE" w:rsidP="009001E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730CD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A9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EC18A9">
        <w:rPr>
          <w:rFonts w:ascii="Times New Roman" w:hAnsi="Times New Roman" w:cs="Times New Roman"/>
          <w:b/>
          <w:sz w:val="24"/>
          <w:szCs w:val="24"/>
        </w:rPr>
        <w:t>представляемого</w:t>
      </w:r>
      <w:proofErr w:type="gramEnd"/>
      <w:r w:rsidRPr="00EC18A9">
        <w:rPr>
          <w:rFonts w:ascii="Times New Roman" w:hAnsi="Times New Roman" w:cs="Times New Roman"/>
          <w:b/>
          <w:sz w:val="24"/>
          <w:szCs w:val="24"/>
        </w:rPr>
        <w:t xml:space="preserve"> к награждению</w:t>
      </w:r>
    </w:p>
    <w:p w:rsidR="009001EE" w:rsidRPr="00EC18A9" w:rsidRDefault="009001EE" w:rsidP="00900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Благодарностью</w:t>
      </w:r>
      <w:r w:rsidRPr="00EC18A9">
        <w:rPr>
          <w:rFonts w:ascii="Times New Roman" w:hAnsi="Times New Roman" w:cs="Times New Roman"/>
          <w:b/>
          <w:sz w:val="24"/>
          <w:szCs w:val="24"/>
        </w:rPr>
        <w:t xml:space="preserve"> Думы </w:t>
      </w:r>
      <w:proofErr w:type="spellStart"/>
      <w:r w:rsidRPr="00EC18A9">
        <w:rPr>
          <w:rFonts w:ascii="Times New Roman" w:hAnsi="Times New Roman" w:cs="Times New Roman"/>
          <w:b/>
          <w:sz w:val="24"/>
          <w:szCs w:val="24"/>
        </w:rPr>
        <w:t>Яковлевского</w:t>
      </w:r>
      <w:proofErr w:type="spellEnd"/>
      <w:r w:rsidRPr="00EC18A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9001EE" w:rsidRPr="00BE0556" w:rsidRDefault="009001EE" w:rsidP="009001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5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BE0556">
        <w:rPr>
          <w:rFonts w:ascii="Times New Roman" w:hAnsi="Times New Roman" w:cs="Times New Roman"/>
          <w:sz w:val="24"/>
          <w:szCs w:val="24"/>
          <w:vertAlign w:val="superscript"/>
        </w:rPr>
        <w:t xml:space="preserve">    (фамилия, имя, отчество)</w:t>
      </w: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свободно,  своей  волей  и  в  своем  интересе  даю согласие уполномоченным должностным лицам  </w:t>
      </w:r>
      <w:r>
        <w:rPr>
          <w:rFonts w:ascii="Times New Roman" w:hAnsi="Times New Roman" w:cs="Times New Roman"/>
          <w:sz w:val="24"/>
          <w:szCs w:val="24"/>
        </w:rPr>
        <w:t xml:space="preserve">и депутатам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Приморского края</w:t>
      </w:r>
      <w:r w:rsidRPr="00BE0556">
        <w:rPr>
          <w:rFonts w:ascii="Times New Roman" w:hAnsi="Times New Roman" w:cs="Times New Roman"/>
          <w:sz w:val="24"/>
          <w:szCs w:val="24"/>
        </w:rPr>
        <w:t>, зарегистрированно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по адресу: </w:t>
      </w:r>
      <w:r>
        <w:rPr>
          <w:rFonts w:ascii="Times New Roman" w:hAnsi="Times New Roman" w:cs="Times New Roman"/>
          <w:sz w:val="24"/>
          <w:szCs w:val="24"/>
        </w:rPr>
        <w:t xml:space="preserve">692361,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Яковлевка, пер. Почтовый, 7</w:t>
      </w:r>
      <w:r w:rsidRPr="00BE0556">
        <w:rPr>
          <w:rFonts w:ascii="Times New Roman" w:hAnsi="Times New Roman" w:cs="Times New Roman"/>
          <w:sz w:val="24"/>
          <w:szCs w:val="24"/>
        </w:rPr>
        <w:t xml:space="preserve">, </w:t>
      </w:r>
      <w:r w:rsidRPr="00EC18A9">
        <w:rPr>
          <w:rFonts w:ascii="Times New Roman" w:hAnsi="Times New Roman" w:cs="Times New Roman"/>
          <w:sz w:val="24"/>
          <w:szCs w:val="24"/>
        </w:rPr>
        <w:t xml:space="preserve">ИНН 253502072309, ОГРН 1232500015549, </w:t>
      </w:r>
      <w:hyperlink r:id="rId14" w:history="1">
        <w:r w:rsidRPr="00EC18A9">
          <w:rPr>
            <w:rFonts w:ascii="Times New Roman" w:hAnsi="Times New Roman" w:cs="Times New Roman"/>
            <w:sz w:val="24"/>
            <w:szCs w:val="24"/>
          </w:rPr>
          <w:t>http://yakovlevsky.ru/duma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0556">
        <w:rPr>
          <w:rFonts w:ascii="Times New Roman" w:hAnsi="Times New Roman" w:cs="Times New Roman"/>
          <w:sz w:val="24"/>
          <w:szCs w:val="24"/>
        </w:rPr>
        <w:t xml:space="preserve"> на  обработку  (любое  действие  (операцию)  или совокупность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 использования   таких   средств,   включая  сбор</w:t>
      </w:r>
      <w:proofErr w:type="gramEnd"/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E0556">
        <w:rPr>
          <w:rFonts w:ascii="Times New Roman" w:hAnsi="Times New Roman" w:cs="Times New Roman"/>
          <w:sz w:val="24"/>
          <w:szCs w:val="24"/>
        </w:rPr>
        <w:t>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 блокирование, удаление, уничтожение) следующих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>данных:</w:t>
      </w:r>
      <w:proofErr w:type="gramEnd"/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должность, место работы (службы);</w:t>
      </w: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общий стаж работы (службы), стаж работы в отрасли (организации);</w:t>
      </w: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818">
        <w:rPr>
          <w:rFonts w:ascii="Times New Roman" w:hAnsi="Times New Roman" w:cs="Times New Roman"/>
          <w:sz w:val="24"/>
          <w:szCs w:val="24"/>
        </w:rPr>
        <w:t>сведения о деятельности с указанием заслуг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деловых и иных личных качествах, носящих оценочный характер;</w:t>
      </w:r>
    </w:p>
    <w:p w:rsidR="009001EE" w:rsidRPr="00777002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002">
        <w:rPr>
          <w:rFonts w:ascii="Times New Roman" w:hAnsi="Times New Roman" w:cs="Times New Roman"/>
          <w:sz w:val="24"/>
          <w:szCs w:val="24"/>
        </w:rPr>
        <w:t>государственные  награды, иные награды и знаки отличия, формы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02">
        <w:rPr>
          <w:rFonts w:ascii="Times New Roman" w:hAnsi="Times New Roman" w:cs="Times New Roman"/>
          <w:sz w:val="24"/>
          <w:szCs w:val="24"/>
        </w:rPr>
        <w:t>(кем награжде</w:t>
      </w:r>
      <w:proofErr w:type="gramStart"/>
      <w:r w:rsidRPr="0077700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7002">
        <w:rPr>
          <w:rFonts w:ascii="Times New Roman" w:hAnsi="Times New Roman" w:cs="Times New Roman"/>
          <w:sz w:val="24"/>
          <w:szCs w:val="24"/>
        </w:rPr>
        <w:t>а) и когда).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 xml:space="preserve">Вышеуказанные  персональные  данные  предоставляю для обработки в целях обеспечения  соблюдения  в  отношении  меня </w:t>
      </w: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   сфере  отношений,  связанных  с награждением  </w:t>
      </w:r>
      <w:r>
        <w:rPr>
          <w:rFonts w:ascii="Times New Roman" w:hAnsi="Times New Roman" w:cs="Times New Roman"/>
          <w:sz w:val="24"/>
          <w:szCs w:val="24"/>
        </w:rPr>
        <w:t>Благодарностью</w:t>
      </w:r>
      <w:r w:rsidRPr="00BE0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, для   реализации   полномочий,   возложенных  на  </w:t>
      </w:r>
      <w:r>
        <w:rPr>
          <w:rFonts w:ascii="Times New Roman" w:hAnsi="Times New Roman" w:cs="Times New Roman"/>
          <w:sz w:val="24"/>
          <w:szCs w:val="24"/>
        </w:rPr>
        <w:t xml:space="preserve">Думу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персональных данных действует со дня подписания настоящего согласия и до дня его отзыва.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 может быть отозвано мною путем направления письменного заявления.</w:t>
      </w: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56">
        <w:rPr>
          <w:rFonts w:ascii="Times New Roman" w:hAnsi="Times New Roman" w:cs="Times New Roman"/>
          <w:sz w:val="24"/>
          <w:szCs w:val="24"/>
        </w:rPr>
        <w:t xml:space="preserve">В   случае   отзыва   согласия   на   обработку   персональных   данных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E0556">
        <w:rPr>
          <w:rFonts w:ascii="Times New Roman" w:hAnsi="Times New Roman" w:cs="Times New Roman"/>
          <w:sz w:val="24"/>
          <w:szCs w:val="24"/>
        </w:rPr>
        <w:t xml:space="preserve">  вправе  продолжить  обработку персональных данных без согласия при наличии оснований, указанных в пунктах </w:t>
      </w:r>
      <w:hyperlink r:id="rId15">
        <w:r w:rsidRPr="00AA149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>
        <w:r w:rsidRPr="00AA149E">
          <w:rPr>
            <w:rFonts w:ascii="Times New Roman" w:hAnsi="Times New Roman" w:cs="Times New Roman"/>
            <w:sz w:val="24"/>
            <w:szCs w:val="24"/>
          </w:rPr>
          <w:t>11  части  1 статьи  6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7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10</w:t>
        </w:r>
      </w:hyperlink>
      <w:r w:rsidRPr="00BE0556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8">
        <w:r w:rsidRPr="00AA149E">
          <w:rPr>
            <w:rFonts w:ascii="Times New Roman" w:hAnsi="Times New Roman" w:cs="Times New Roman"/>
            <w:sz w:val="24"/>
            <w:szCs w:val="24"/>
          </w:rPr>
          <w:t>части  2  статьи   11</w:t>
        </w:r>
      </w:hyperlink>
      <w:r w:rsidRPr="00AA149E">
        <w:rPr>
          <w:rFonts w:ascii="Times New Roman" w:hAnsi="Times New Roman" w:cs="Times New Roman"/>
          <w:sz w:val="24"/>
          <w:szCs w:val="24"/>
        </w:rPr>
        <w:t xml:space="preserve"> </w:t>
      </w:r>
      <w:r w:rsidRPr="00BE0556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055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55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05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BE0556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556">
        <w:rPr>
          <w:rFonts w:ascii="Times New Roman" w:hAnsi="Times New Roman" w:cs="Times New Roman"/>
          <w:sz w:val="24"/>
          <w:szCs w:val="24"/>
        </w:rPr>
        <w:t>______________                                            _________________</w:t>
      </w:r>
    </w:p>
    <w:p w:rsidR="009001EE" w:rsidRPr="00AC22E3" w:rsidRDefault="009001EE" w:rsidP="009001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AC22E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УТВЕРЖДЕНО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 xml:space="preserve">решением Думы </w:t>
      </w:r>
      <w:proofErr w:type="spellStart"/>
      <w:r w:rsidRPr="007C3ECC">
        <w:rPr>
          <w:rFonts w:ascii="Times New Roman" w:hAnsi="Times New Roman"/>
        </w:rPr>
        <w:t>Яковлевского</w:t>
      </w:r>
      <w:proofErr w:type="spellEnd"/>
      <w:r w:rsidRPr="007C3ECC">
        <w:rPr>
          <w:rFonts w:ascii="Times New Roman" w:hAnsi="Times New Roman"/>
        </w:rPr>
        <w:t xml:space="preserve"> </w:t>
      </w:r>
    </w:p>
    <w:p w:rsidR="009001EE" w:rsidRPr="007C3ECC" w:rsidRDefault="009001EE" w:rsidP="009001EE">
      <w:pPr>
        <w:spacing w:after="0" w:line="240" w:lineRule="auto"/>
        <w:ind w:left="5812"/>
        <w:rPr>
          <w:rFonts w:ascii="Times New Roman" w:hAnsi="Times New Roman"/>
        </w:rPr>
      </w:pPr>
      <w:r w:rsidRPr="007C3ECC">
        <w:rPr>
          <w:rFonts w:ascii="Times New Roman" w:hAnsi="Times New Roman"/>
        </w:rPr>
        <w:t>муниципального округа</w:t>
      </w:r>
    </w:p>
    <w:p w:rsidR="009001EE" w:rsidRPr="00E218C1" w:rsidRDefault="009001EE" w:rsidP="009001E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7C3ECC">
        <w:rPr>
          <w:rFonts w:ascii="Times New Roman" w:hAnsi="Times New Roman"/>
        </w:rPr>
        <w:t>Приморского края</w:t>
      </w:r>
      <w:r w:rsidRPr="007C3ECC">
        <w:rPr>
          <w:rFonts w:ascii="Times New Roman" w:hAnsi="Times New Roman"/>
        </w:rPr>
        <w:br/>
        <w:t xml:space="preserve">от  </w:t>
      </w:r>
      <w:r>
        <w:rPr>
          <w:rFonts w:ascii="Times New Roman" w:hAnsi="Times New Roman"/>
        </w:rPr>
        <w:t xml:space="preserve">15.08.2023  № </w:t>
      </w:r>
      <w:r w:rsidR="0038132F">
        <w:rPr>
          <w:rFonts w:ascii="Times New Roman" w:hAnsi="Times New Roman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64"/>
      <w:bookmarkEnd w:id="7"/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>оложение</w:t>
      </w: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218C1">
        <w:rPr>
          <w:rFonts w:ascii="Times New Roman" w:hAnsi="Times New Roman" w:cs="Times New Roman"/>
          <w:sz w:val="24"/>
          <w:szCs w:val="24"/>
        </w:rPr>
        <w:t>лагодарственном письме</w:t>
      </w:r>
    </w:p>
    <w:p w:rsidR="009001EE" w:rsidRPr="00E218C1" w:rsidRDefault="009001EE" w:rsidP="00900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18C1">
        <w:rPr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(далее - Благодарственное письмо) является формой поощрения за достигнутые успехи в профессиональной деятельности, активное участие в общественной жизни, вклад в развитие экономической, политической, социальной, благотворительной, культурной и иных сфер деятельности, заслуги, связанные с организацией и проведением мероприятий, имеющих важное общественное значение, самоотверженные, высоконравственные поступки, получившие общественное признание.</w:t>
      </w:r>
      <w:proofErr w:type="gramEnd"/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Поощрение Благодарственным письмом может быть приурочено к торжественной дате. Торжественными датами являются юбилейные, памятные и праздничные даты.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Факт наступления торжественной даты без наличия оснований, указанных в абзаце первом настоящего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E218C1">
        <w:rPr>
          <w:rFonts w:ascii="Times New Roman" w:hAnsi="Times New Roman" w:cs="Times New Roman"/>
          <w:sz w:val="24"/>
          <w:szCs w:val="24"/>
        </w:rPr>
        <w:t>, не является основанием для поощрения Благодарственным письмом.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2. Благодарственным письмом могут быть поощрены граждане Российской Федерации, иностранные граждане и лица без гражданства (физические лица), юридические лица независимо от организационно-правовых форм и форм собственности (далее - юридические лица), их обособленные подразделения, а также не являющиеся юридическими лицами общественные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3. Инициатором поощрения Благодарственным письмом может выступать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Думы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, депутат </w:t>
      </w:r>
      <w:r>
        <w:rPr>
          <w:rFonts w:ascii="Times New Roman" w:hAnsi="Times New Roman" w:cs="Times New Roman"/>
          <w:sz w:val="24"/>
          <w:szCs w:val="24"/>
        </w:rPr>
        <w:t>Думы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4. Для рассмотрения вопроса о поощрении Благодарственным письмом инициатор поощрения не </w:t>
      </w:r>
      <w:proofErr w:type="gramStart"/>
      <w:r w:rsidRPr="00E218C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18C1">
        <w:rPr>
          <w:rFonts w:ascii="Times New Roman" w:hAnsi="Times New Roman" w:cs="Times New Roman"/>
          <w:sz w:val="24"/>
          <w:szCs w:val="24"/>
        </w:rPr>
        <w:t xml:space="preserve"> чем за 10 рабочих дней до предполагаемой даты его вручения направляет на имя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Думы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ходатайство по </w:t>
      </w:r>
      <w:hyperlink w:anchor="P713">
        <w:r w:rsidRPr="004243E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218C1">
        <w:rPr>
          <w:rFonts w:ascii="Times New Roman" w:hAnsi="Times New Roman" w:cs="Times New Roman"/>
          <w:sz w:val="24"/>
          <w:szCs w:val="24"/>
        </w:rPr>
        <w:t>, установленной приложением к настоящему Положению.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5. Ходатайство регистрируется </w:t>
      </w:r>
      <w:r>
        <w:rPr>
          <w:rFonts w:ascii="Times New Roman" w:hAnsi="Times New Roman" w:cs="Times New Roman"/>
          <w:sz w:val="24"/>
          <w:szCs w:val="24"/>
        </w:rPr>
        <w:t xml:space="preserve">аппаратом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E218C1">
        <w:rPr>
          <w:rFonts w:ascii="Times New Roman" w:hAnsi="Times New Roman" w:cs="Times New Roman"/>
          <w:sz w:val="24"/>
          <w:szCs w:val="24"/>
        </w:rPr>
        <w:t xml:space="preserve">и не позднее </w:t>
      </w:r>
      <w:r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218C1">
        <w:rPr>
          <w:rFonts w:ascii="Times New Roman" w:hAnsi="Times New Roman" w:cs="Times New Roman"/>
          <w:sz w:val="24"/>
          <w:szCs w:val="24"/>
        </w:rPr>
        <w:t xml:space="preserve"> со дня его поступления направляется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9001EE" w:rsidRPr="00E218C1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6. Благодарственное письмо подписывается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>.</w:t>
      </w:r>
    </w:p>
    <w:p w:rsidR="009001EE" w:rsidRDefault="009001EE" w:rsidP="00900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7. Благодарственное письмо вручается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18C1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218C1">
        <w:rPr>
          <w:rFonts w:ascii="Times New Roman" w:hAnsi="Times New Roman" w:cs="Times New Roman"/>
          <w:sz w:val="24"/>
          <w:szCs w:val="24"/>
        </w:rPr>
        <w:t xml:space="preserve"> или по его поручению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Приложение</w:t>
      </w:r>
    </w:p>
    <w:p w:rsidR="009001EE" w:rsidRPr="00E218C1" w:rsidRDefault="009001EE" w:rsidP="00900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к Положению</w:t>
      </w:r>
    </w:p>
    <w:p w:rsidR="009001EE" w:rsidRDefault="009001EE" w:rsidP="00900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о Благодарственном письме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9001EE" w:rsidRPr="00E218C1" w:rsidRDefault="009001EE" w:rsidP="00900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Форма</w:t>
      </w:r>
    </w:p>
    <w:p w:rsidR="009001EE" w:rsidRPr="00E218C1" w:rsidRDefault="009001EE" w:rsidP="009001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Думы </w:t>
      </w:r>
    </w:p>
    <w:p w:rsidR="009001EE" w:rsidRPr="00E218C1" w:rsidRDefault="009001EE" w:rsidP="009001E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13"/>
      <w:bookmarkEnd w:id="8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о поощрении Благодарственным письмом </w:t>
      </w:r>
    </w:p>
    <w:p w:rsidR="009001EE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 xml:space="preserve">Прошу наградить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Pr="00730CDA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730CDA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730CD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(если имеется) физического лица/полное 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 xml:space="preserve"> его обособленного подразделения, не являющегося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юридическим лицом, общественного объединения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AC1252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в соответствии </w:t>
      </w:r>
      <w:r w:rsidRPr="00AC1252">
        <w:rPr>
          <w:rFonts w:ascii="Times New Roman" w:hAnsi="Times New Roman" w:cs="Times New Roman"/>
          <w:sz w:val="24"/>
          <w:szCs w:val="24"/>
          <w:vertAlign w:val="superscript"/>
        </w:rPr>
        <w:t>с учредительными документами)</w:t>
      </w:r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18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(для физических лиц - должность, место работы (службы),</w:t>
      </w:r>
      <w:proofErr w:type="gramEnd"/>
    </w:p>
    <w:p w:rsidR="009001EE" w:rsidRPr="00E218C1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сведения об участии в общественном объединении)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за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218C1">
        <w:rPr>
          <w:rFonts w:ascii="Times New Roman" w:hAnsi="Times New Roman" w:cs="Times New Roman"/>
          <w:sz w:val="24"/>
          <w:szCs w:val="24"/>
        </w:rPr>
        <w:t>_______</w:t>
      </w:r>
    </w:p>
    <w:p w:rsidR="009001EE" w:rsidRPr="00B61687" w:rsidRDefault="009001EE" w:rsidP="009001E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 xml:space="preserve">(формулировка заслуг, которая должна быть указана в тексте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Благодарственного письма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18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218C1">
        <w:rPr>
          <w:rFonts w:ascii="Times New Roman" w:hAnsi="Times New Roman" w:cs="Times New Roman"/>
          <w:sz w:val="24"/>
          <w:szCs w:val="24"/>
        </w:rPr>
        <w:t>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8C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8C1">
        <w:rPr>
          <w:rFonts w:ascii="Times New Roman" w:hAnsi="Times New Roman" w:cs="Times New Roman"/>
          <w:sz w:val="24"/>
          <w:szCs w:val="24"/>
        </w:rPr>
        <w:t>____________________</w:t>
      </w:r>
    </w:p>
    <w:p w:rsidR="009001EE" w:rsidRPr="00B61687" w:rsidRDefault="009001EE" w:rsidP="009001EE">
      <w:pPr>
        <w:pStyle w:val="ConsPlusNormal"/>
        <w:tabs>
          <w:tab w:val="left" w:pos="4071"/>
          <w:tab w:val="left" w:pos="5721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депутат, председатель Думы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218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B61687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исполнителя</w:t>
      </w:r>
    </w:p>
    <w:p w:rsidR="009001EE" w:rsidRDefault="009001EE" w:rsidP="00900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телефон для связи</w:t>
      </w:r>
    </w:p>
    <w:p w:rsidR="009001EE" w:rsidRPr="00E218C1" w:rsidRDefault="009001EE" w:rsidP="009001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1EE" w:rsidRDefault="009001EE" w:rsidP="00900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E"/>
    <w:rsid w:val="000E47D8"/>
    <w:rsid w:val="00264F4A"/>
    <w:rsid w:val="00316053"/>
    <w:rsid w:val="0038132F"/>
    <w:rsid w:val="00400249"/>
    <w:rsid w:val="0048490A"/>
    <w:rsid w:val="005C176E"/>
    <w:rsid w:val="00613D83"/>
    <w:rsid w:val="0062662B"/>
    <w:rsid w:val="009001EE"/>
    <w:rsid w:val="00930BD6"/>
    <w:rsid w:val="009768BE"/>
    <w:rsid w:val="00B30047"/>
    <w:rsid w:val="00C7121A"/>
    <w:rsid w:val="00CD502D"/>
    <w:rsid w:val="00E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01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00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0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00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9001EE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01E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00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01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00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ConsPlusNormal0">
    <w:name w:val="ConsPlusNormal Знак"/>
    <w:link w:val="ConsPlusNormal"/>
    <w:locked/>
    <w:rsid w:val="009001EE"/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ovlevsky.ru/duma" TargetMode="External"/><Relationship Id="rId13" Type="http://schemas.openxmlformats.org/officeDocument/2006/relationships/hyperlink" Target="consultantplus://offline/ref=83993F5FE2850092D0BB25C10A81BAFE99CB0241A3E79E795F4FA32D31B332861D19F6E70A6BEE99AD61D3A44F0EDFA65B6199C2CBB5DEAFKBj8B" TargetMode="External"/><Relationship Id="rId18" Type="http://schemas.openxmlformats.org/officeDocument/2006/relationships/hyperlink" Target="consultantplus://offline/ref=B32E69A9C2DAF5AED51026EBDA5786E78A51153A384472F41441DC17B6019AF49CEAF1D844A5421A62CBC1D53B8362ECE41F7188l1B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993F5FE2850092D0BB25C10A81BAFE99CB0241A3E79E795F4FA32D31B332861D19F6E70A6BEE99AD61D3A44F0EDFA65B6199C2CBB5DEAFKBj8B" TargetMode="External"/><Relationship Id="rId12" Type="http://schemas.openxmlformats.org/officeDocument/2006/relationships/hyperlink" Target="consultantplus://offline/ref=B32E69A9C2DAF5AED51026EBDA5786E78A51153A384472F41441DC17B6019AF49CEAF1D844A5421A62CBC1D53B8362ECE41F7188l1BAB" TargetMode="External"/><Relationship Id="rId17" Type="http://schemas.openxmlformats.org/officeDocument/2006/relationships/hyperlink" Target="consultantplus://offline/ref=B32E69A9C2DAF5AED51026EBDA5786E78A51153A384472F41441DC17B6019AF49CEAF1DB47AE1643249598867BC86FE9FE03718D0747A669l9B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E69A9C2DAF5AED51026EBDA5786E78A51153A384472F41441DC17B6019AF49CEAF1DB47AE144D2F9598867BC86FE9FE03718D0747A669l9BD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CD4D195FFA82CA072BDD5033C93A58D310AD87F02C0E30387879E2B92F65BDCDB836A1A972409A9C1AE74D5q3H7X" TargetMode="External"/><Relationship Id="rId11" Type="http://schemas.openxmlformats.org/officeDocument/2006/relationships/hyperlink" Target="consultantplus://offline/ref=B32E69A9C2DAF5AED51026EBDA5786E78A51153A384472F41441DC17B6019AF49CEAF1DB47AE1643249598867BC86FE9FE03718D0747A669l9BD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2E69A9C2DAF5AED51026EBDA5786E78A51153A384472F41441DC17B6019AF49CEAF1DB47AE144D269598867BC86FE9FE03718D0747A669l9BDB" TargetMode="External"/><Relationship Id="rId10" Type="http://schemas.openxmlformats.org/officeDocument/2006/relationships/hyperlink" Target="consultantplus://offline/ref=B32E69A9C2DAF5AED51026EBDA5786E78A51153A384472F41441DC17B6019AF49CEAF1DB47AE144D2F9598867BC86FE9FE03718D0747A669l9BD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E69A9C2DAF5AED51026EBDA5786E78A51153A384472F41441DC17B6019AF49CEAF1DB47AE144D269598867BC86FE9FE03718D0747A669l9BDB" TargetMode="External"/><Relationship Id="rId14" Type="http://schemas.openxmlformats.org/officeDocument/2006/relationships/hyperlink" Target="http://yakovlevsky.ru/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3</cp:revision>
  <cp:lastPrinted>2023-08-15T04:46:00Z</cp:lastPrinted>
  <dcterms:created xsi:type="dcterms:W3CDTF">2023-08-13T23:52:00Z</dcterms:created>
  <dcterms:modified xsi:type="dcterms:W3CDTF">2023-08-15T04:46:00Z</dcterms:modified>
</cp:coreProperties>
</file>