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79" w:rsidRPr="009551FB" w:rsidRDefault="00862579" w:rsidP="00D44E34">
      <w:pPr>
        <w:jc w:val="center"/>
        <w:rPr>
          <w:b/>
          <w:sz w:val="28"/>
          <w:szCs w:val="28"/>
          <w:lang w:val="en-US"/>
        </w:rPr>
      </w:pPr>
    </w:p>
    <w:p w:rsidR="00D44E34" w:rsidRPr="00F64025" w:rsidRDefault="00D44E34" w:rsidP="00D44E34">
      <w:pPr>
        <w:jc w:val="center"/>
        <w:rPr>
          <w:b/>
          <w:sz w:val="28"/>
          <w:szCs w:val="28"/>
        </w:rPr>
      </w:pPr>
      <w:r w:rsidRPr="0080111C">
        <w:rPr>
          <w:b/>
          <w:sz w:val="28"/>
          <w:szCs w:val="28"/>
        </w:rPr>
        <w:t>ПРОТОКОЛ</w:t>
      </w:r>
      <w:r w:rsidR="00862579" w:rsidRPr="0080111C">
        <w:rPr>
          <w:b/>
          <w:sz w:val="28"/>
          <w:szCs w:val="28"/>
        </w:rPr>
        <w:t xml:space="preserve"> №</w:t>
      </w:r>
      <w:r w:rsidR="004D7C58">
        <w:rPr>
          <w:b/>
          <w:sz w:val="28"/>
          <w:szCs w:val="28"/>
        </w:rPr>
        <w:t xml:space="preserve"> </w:t>
      </w:r>
      <w:r w:rsidR="00DA0721" w:rsidRPr="00514F4D">
        <w:rPr>
          <w:b/>
          <w:sz w:val="28"/>
          <w:szCs w:val="28"/>
        </w:rPr>
        <w:t>0</w:t>
      </w:r>
      <w:r w:rsidR="004D7C58">
        <w:rPr>
          <w:b/>
          <w:sz w:val="28"/>
          <w:szCs w:val="28"/>
        </w:rPr>
        <w:t>1</w:t>
      </w:r>
      <w:r w:rsidR="00F64025" w:rsidRPr="00514F4D">
        <w:rPr>
          <w:b/>
          <w:sz w:val="28"/>
          <w:szCs w:val="28"/>
        </w:rPr>
        <w:t>-2</w:t>
      </w:r>
      <w:r w:rsidR="004D7C58">
        <w:rPr>
          <w:b/>
          <w:sz w:val="28"/>
          <w:szCs w:val="28"/>
        </w:rPr>
        <w:t>3</w:t>
      </w:r>
    </w:p>
    <w:p w:rsidR="00A300F3" w:rsidRPr="0080111C" w:rsidRDefault="00D44E34" w:rsidP="00E31462">
      <w:pPr>
        <w:jc w:val="center"/>
        <w:rPr>
          <w:b/>
          <w:sz w:val="28"/>
          <w:szCs w:val="28"/>
        </w:rPr>
      </w:pPr>
      <w:r w:rsidRPr="0080111C">
        <w:rPr>
          <w:b/>
          <w:sz w:val="28"/>
          <w:szCs w:val="28"/>
        </w:rPr>
        <w:t xml:space="preserve"> </w:t>
      </w:r>
      <w:r w:rsidR="00A300F3" w:rsidRPr="0080111C">
        <w:rPr>
          <w:b/>
          <w:sz w:val="28"/>
          <w:szCs w:val="28"/>
        </w:rPr>
        <w:t>Заседания комиссии по землепользованию и застройке</w:t>
      </w:r>
    </w:p>
    <w:p w:rsidR="00D44E34" w:rsidRPr="00BD1B36" w:rsidRDefault="00E31462" w:rsidP="00E31462">
      <w:pPr>
        <w:jc w:val="center"/>
        <w:rPr>
          <w:sz w:val="28"/>
          <w:szCs w:val="28"/>
        </w:rPr>
      </w:pPr>
      <w:r w:rsidRPr="0080111C">
        <w:rPr>
          <w:b/>
          <w:sz w:val="28"/>
          <w:szCs w:val="28"/>
        </w:rPr>
        <w:t xml:space="preserve"> Яковлевского муниципального района</w:t>
      </w:r>
    </w:p>
    <w:p w:rsidR="00E31462" w:rsidRPr="00BD1B36" w:rsidRDefault="00E31462" w:rsidP="00D44E34">
      <w:pPr>
        <w:autoSpaceDE w:val="0"/>
        <w:autoSpaceDN w:val="0"/>
        <w:adjustRightInd w:val="0"/>
        <w:rPr>
          <w:b/>
          <w:sz w:val="28"/>
          <w:szCs w:val="28"/>
        </w:rPr>
      </w:pPr>
    </w:p>
    <w:p w:rsidR="00D44E34" w:rsidRPr="00BD1B36" w:rsidRDefault="00D44E34" w:rsidP="00D44E34">
      <w:pPr>
        <w:autoSpaceDE w:val="0"/>
        <w:autoSpaceDN w:val="0"/>
        <w:adjustRightInd w:val="0"/>
        <w:rPr>
          <w:b/>
          <w:sz w:val="28"/>
          <w:szCs w:val="28"/>
        </w:rPr>
      </w:pPr>
      <w:r w:rsidRPr="00BD1B36">
        <w:rPr>
          <w:b/>
          <w:sz w:val="28"/>
          <w:szCs w:val="28"/>
        </w:rPr>
        <w:t xml:space="preserve">Место и время </w:t>
      </w:r>
      <w:r w:rsidR="00A300F3">
        <w:rPr>
          <w:b/>
          <w:sz w:val="28"/>
          <w:szCs w:val="28"/>
        </w:rPr>
        <w:t>заседания</w:t>
      </w:r>
      <w:r w:rsidRPr="00BD1B36">
        <w:rPr>
          <w:b/>
          <w:sz w:val="28"/>
          <w:szCs w:val="28"/>
        </w:rPr>
        <w:t>:</w:t>
      </w:r>
    </w:p>
    <w:p w:rsidR="00D44E34" w:rsidRPr="00BD1B36" w:rsidRDefault="00D44E34" w:rsidP="00D44E34">
      <w:pPr>
        <w:rPr>
          <w:sz w:val="28"/>
          <w:szCs w:val="28"/>
        </w:rPr>
      </w:pPr>
      <w:r w:rsidRPr="00BD1B36">
        <w:rPr>
          <w:sz w:val="28"/>
          <w:szCs w:val="28"/>
        </w:rPr>
        <w:tab/>
      </w:r>
      <w:r w:rsidRPr="00BD1B36">
        <w:rPr>
          <w:sz w:val="28"/>
          <w:szCs w:val="28"/>
        </w:rPr>
        <w:tab/>
      </w:r>
    </w:p>
    <w:p w:rsidR="00BB1996" w:rsidRPr="00BD1B36" w:rsidRDefault="00E31462" w:rsidP="00FF23C0">
      <w:pPr>
        <w:jc w:val="both"/>
        <w:rPr>
          <w:color w:val="FF0000"/>
          <w:sz w:val="28"/>
          <w:szCs w:val="28"/>
        </w:rPr>
      </w:pPr>
      <w:proofErr w:type="gramStart"/>
      <w:r w:rsidRPr="00BD1B36">
        <w:rPr>
          <w:sz w:val="28"/>
          <w:szCs w:val="28"/>
        </w:rPr>
        <w:t xml:space="preserve">Российская Федерация, Приморский край, с. Яковлевка, пер. Почтовый, </w:t>
      </w:r>
      <w:r w:rsidR="00A96E09" w:rsidRPr="00BD1B36">
        <w:rPr>
          <w:sz w:val="28"/>
          <w:szCs w:val="28"/>
        </w:rPr>
        <w:t>д.</w:t>
      </w:r>
      <w:r w:rsidRPr="00BD1B36">
        <w:rPr>
          <w:sz w:val="28"/>
          <w:szCs w:val="28"/>
        </w:rPr>
        <w:t xml:space="preserve">7 </w:t>
      </w:r>
      <w:r w:rsidR="00A96E09" w:rsidRPr="00BD1B36">
        <w:rPr>
          <w:sz w:val="28"/>
          <w:szCs w:val="28"/>
        </w:rPr>
        <w:t>2-й этаж, зал заседаний Администрации Яковлевского муниципального района.</w:t>
      </w:r>
      <w:r w:rsidR="00BB1996" w:rsidRPr="00BD1B36">
        <w:rPr>
          <w:sz w:val="28"/>
          <w:szCs w:val="28"/>
        </w:rPr>
        <w:t xml:space="preserve">    </w:t>
      </w:r>
      <w:r w:rsidR="00BB1996" w:rsidRPr="00BD1B36">
        <w:rPr>
          <w:color w:val="FF0000"/>
          <w:sz w:val="28"/>
          <w:szCs w:val="28"/>
        </w:rPr>
        <w:t xml:space="preserve"> </w:t>
      </w:r>
      <w:proofErr w:type="gramEnd"/>
    </w:p>
    <w:p w:rsidR="0061321B" w:rsidRDefault="0031569E" w:rsidP="0084436F">
      <w:pPr>
        <w:jc w:val="both"/>
        <w:rPr>
          <w:sz w:val="28"/>
          <w:szCs w:val="28"/>
        </w:rPr>
      </w:pPr>
      <w:r>
        <w:rPr>
          <w:sz w:val="28"/>
          <w:szCs w:val="28"/>
        </w:rPr>
        <w:t>2</w:t>
      </w:r>
      <w:r w:rsidR="004D7C58">
        <w:rPr>
          <w:sz w:val="28"/>
          <w:szCs w:val="28"/>
        </w:rPr>
        <w:t>4</w:t>
      </w:r>
      <w:r w:rsidR="00C67F94" w:rsidRPr="0080111C">
        <w:rPr>
          <w:sz w:val="28"/>
          <w:szCs w:val="28"/>
        </w:rPr>
        <w:t xml:space="preserve"> </w:t>
      </w:r>
      <w:r>
        <w:rPr>
          <w:sz w:val="28"/>
          <w:szCs w:val="28"/>
        </w:rPr>
        <w:t>января</w:t>
      </w:r>
      <w:r w:rsidR="00871130" w:rsidRPr="0080111C">
        <w:rPr>
          <w:sz w:val="28"/>
          <w:szCs w:val="28"/>
        </w:rPr>
        <w:t xml:space="preserve"> 20</w:t>
      </w:r>
      <w:r w:rsidR="00744A9C" w:rsidRPr="0080111C">
        <w:rPr>
          <w:sz w:val="28"/>
          <w:szCs w:val="28"/>
        </w:rPr>
        <w:t>2</w:t>
      </w:r>
      <w:r w:rsidR="00D94E4D">
        <w:rPr>
          <w:sz w:val="28"/>
          <w:szCs w:val="28"/>
        </w:rPr>
        <w:t>3</w:t>
      </w:r>
      <w:r w:rsidR="00F22004" w:rsidRPr="0080111C">
        <w:rPr>
          <w:sz w:val="28"/>
          <w:szCs w:val="28"/>
        </w:rPr>
        <w:t xml:space="preserve"> года, 1</w:t>
      </w:r>
      <w:r w:rsidR="004D7C58">
        <w:rPr>
          <w:sz w:val="28"/>
          <w:szCs w:val="28"/>
        </w:rPr>
        <w:t>5</w:t>
      </w:r>
      <w:r w:rsidR="00F22004" w:rsidRPr="0080111C">
        <w:rPr>
          <w:sz w:val="28"/>
          <w:szCs w:val="28"/>
        </w:rPr>
        <w:t xml:space="preserve"> час. </w:t>
      </w:r>
      <w:r w:rsidR="006B77A3" w:rsidRPr="0080111C">
        <w:rPr>
          <w:sz w:val="28"/>
          <w:szCs w:val="28"/>
        </w:rPr>
        <w:t>0</w:t>
      </w:r>
      <w:r w:rsidR="00F22004" w:rsidRPr="0080111C">
        <w:rPr>
          <w:sz w:val="28"/>
          <w:szCs w:val="28"/>
        </w:rPr>
        <w:t>0 мин.</w:t>
      </w:r>
      <w:r w:rsidR="00F22004" w:rsidRPr="00F22004">
        <w:rPr>
          <w:sz w:val="28"/>
          <w:szCs w:val="28"/>
        </w:rPr>
        <w:t xml:space="preserve"> </w:t>
      </w:r>
      <w:r w:rsidR="00A46440" w:rsidRPr="00F22004">
        <w:rPr>
          <w:sz w:val="28"/>
          <w:szCs w:val="28"/>
        </w:rPr>
        <w:t xml:space="preserve"> </w:t>
      </w:r>
    </w:p>
    <w:p w:rsidR="00D44E34" w:rsidRDefault="00A46440" w:rsidP="0084436F">
      <w:pPr>
        <w:jc w:val="both"/>
        <w:rPr>
          <w:sz w:val="28"/>
          <w:szCs w:val="28"/>
        </w:rPr>
      </w:pPr>
      <w:r w:rsidRPr="00F22004">
        <w:rPr>
          <w:sz w:val="28"/>
          <w:szCs w:val="28"/>
        </w:rPr>
        <w:t xml:space="preserve"> </w:t>
      </w:r>
    </w:p>
    <w:p w:rsidR="00A300F3" w:rsidRDefault="006776F9" w:rsidP="00A300F3">
      <w:pPr>
        <w:tabs>
          <w:tab w:val="left" w:pos="1698"/>
          <w:tab w:val="left" w:pos="7283"/>
        </w:tabs>
        <w:rPr>
          <w:b/>
          <w:sz w:val="28"/>
          <w:szCs w:val="28"/>
        </w:rPr>
      </w:pPr>
      <w:r w:rsidRPr="0031569E">
        <w:rPr>
          <w:b/>
          <w:sz w:val="28"/>
          <w:szCs w:val="28"/>
        </w:rPr>
        <w:t>П</w:t>
      </w:r>
      <w:r w:rsidR="00A300F3" w:rsidRPr="0031569E">
        <w:rPr>
          <w:b/>
          <w:sz w:val="28"/>
          <w:szCs w:val="28"/>
        </w:rPr>
        <w:t>редседател</w:t>
      </w:r>
      <w:r w:rsidRPr="0031569E">
        <w:rPr>
          <w:b/>
          <w:sz w:val="28"/>
          <w:szCs w:val="28"/>
        </w:rPr>
        <w:t>ь</w:t>
      </w:r>
      <w:r w:rsidR="00A300F3" w:rsidRPr="0031569E">
        <w:rPr>
          <w:b/>
          <w:sz w:val="28"/>
          <w:szCs w:val="28"/>
        </w:rPr>
        <w:t xml:space="preserve"> комиссии:</w:t>
      </w:r>
    </w:p>
    <w:p w:rsidR="00A300F3" w:rsidRDefault="00F64F7B" w:rsidP="00A300F3">
      <w:pPr>
        <w:tabs>
          <w:tab w:val="left" w:pos="1698"/>
          <w:tab w:val="left" w:pos="7283"/>
        </w:tabs>
        <w:rPr>
          <w:sz w:val="28"/>
          <w:szCs w:val="28"/>
        </w:rPr>
      </w:pPr>
      <w:proofErr w:type="spellStart"/>
      <w:r>
        <w:rPr>
          <w:sz w:val="28"/>
          <w:szCs w:val="28"/>
        </w:rPr>
        <w:t>Подложнюк</w:t>
      </w:r>
      <w:proofErr w:type="spellEnd"/>
      <w:r>
        <w:rPr>
          <w:sz w:val="28"/>
          <w:szCs w:val="28"/>
        </w:rPr>
        <w:t xml:space="preserve"> Е.Г. </w:t>
      </w:r>
      <w:r w:rsidR="00744A9C">
        <w:rPr>
          <w:sz w:val="28"/>
          <w:szCs w:val="28"/>
        </w:rPr>
        <w:t xml:space="preserve"> </w:t>
      </w:r>
      <w:r w:rsidR="008E629D">
        <w:rPr>
          <w:sz w:val="28"/>
          <w:szCs w:val="28"/>
        </w:rPr>
        <w:t xml:space="preserve">- </w:t>
      </w:r>
      <w:r w:rsidR="00744A9C">
        <w:rPr>
          <w:sz w:val="28"/>
          <w:szCs w:val="28"/>
        </w:rPr>
        <w:t xml:space="preserve"> </w:t>
      </w:r>
      <w:r>
        <w:rPr>
          <w:sz w:val="28"/>
          <w:szCs w:val="28"/>
        </w:rPr>
        <w:t xml:space="preserve">первый </w:t>
      </w:r>
      <w:r w:rsidR="008E629D">
        <w:rPr>
          <w:sz w:val="28"/>
          <w:szCs w:val="28"/>
        </w:rPr>
        <w:t>з</w:t>
      </w:r>
      <w:r w:rsidR="00A300F3">
        <w:rPr>
          <w:sz w:val="28"/>
          <w:szCs w:val="28"/>
        </w:rPr>
        <w:t xml:space="preserve">аместитель главы Администрации </w:t>
      </w:r>
      <w:r w:rsidR="008E629D">
        <w:rPr>
          <w:sz w:val="28"/>
          <w:szCs w:val="28"/>
        </w:rPr>
        <w:t xml:space="preserve"> </w:t>
      </w:r>
      <w:proofErr w:type="spellStart"/>
      <w:r w:rsidR="00A300F3">
        <w:rPr>
          <w:sz w:val="28"/>
          <w:szCs w:val="28"/>
        </w:rPr>
        <w:t>Яковлевского</w:t>
      </w:r>
      <w:proofErr w:type="spellEnd"/>
      <w:r w:rsidR="008E629D">
        <w:rPr>
          <w:sz w:val="28"/>
          <w:szCs w:val="28"/>
        </w:rPr>
        <w:t xml:space="preserve">  </w:t>
      </w:r>
      <w:r w:rsidR="00A300F3">
        <w:rPr>
          <w:sz w:val="28"/>
          <w:szCs w:val="28"/>
        </w:rPr>
        <w:t xml:space="preserve">муниципального района </w:t>
      </w:r>
    </w:p>
    <w:p w:rsidR="00A300F3" w:rsidRPr="00E6013C" w:rsidRDefault="00E6013C" w:rsidP="00A300F3">
      <w:pPr>
        <w:tabs>
          <w:tab w:val="left" w:pos="1698"/>
          <w:tab w:val="left" w:pos="7283"/>
        </w:tabs>
        <w:rPr>
          <w:b/>
          <w:sz w:val="28"/>
          <w:szCs w:val="28"/>
        </w:rPr>
      </w:pPr>
      <w:r>
        <w:rPr>
          <w:b/>
          <w:sz w:val="28"/>
          <w:szCs w:val="28"/>
        </w:rPr>
        <w:t>Присутствовали:</w:t>
      </w:r>
    </w:p>
    <w:p w:rsidR="00A300F3" w:rsidRDefault="00A300F3" w:rsidP="00A300F3">
      <w:pPr>
        <w:tabs>
          <w:tab w:val="left" w:pos="1698"/>
          <w:tab w:val="left" w:pos="7283"/>
        </w:tabs>
        <w:rPr>
          <w:sz w:val="28"/>
          <w:szCs w:val="28"/>
        </w:rPr>
      </w:pPr>
      <w:r>
        <w:rPr>
          <w:sz w:val="28"/>
          <w:szCs w:val="28"/>
        </w:rPr>
        <w:t>Секретарь комиссии:</w:t>
      </w:r>
    </w:p>
    <w:p w:rsidR="00A300F3" w:rsidRPr="00F15F48" w:rsidRDefault="00DA0721" w:rsidP="00A300F3">
      <w:pPr>
        <w:tabs>
          <w:tab w:val="left" w:pos="1698"/>
          <w:tab w:val="left" w:pos="7283"/>
        </w:tabs>
        <w:rPr>
          <w:sz w:val="28"/>
          <w:szCs w:val="28"/>
        </w:rPr>
      </w:pPr>
      <w:proofErr w:type="spellStart"/>
      <w:r>
        <w:rPr>
          <w:sz w:val="28"/>
          <w:szCs w:val="28"/>
        </w:rPr>
        <w:t>Ралдугина</w:t>
      </w:r>
      <w:proofErr w:type="spellEnd"/>
      <w:r>
        <w:rPr>
          <w:sz w:val="28"/>
          <w:szCs w:val="28"/>
        </w:rPr>
        <w:t xml:space="preserve"> Ю.</w:t>
      </w:r>
      <w:proofErr w:type="gramStart"/>
      <w:r>
        <w:rPr>
          <w:sz w:val="28"/>
          <w:szCs w:val="28"/>
        </w:rPr>
        <w:t>С</w:t>
      </w:r>
      <w:proofErr w:type="gramEnd"/>
      <w:r>
        <w:rPr>
          <w:sz w:val="28"/>
          <w:szCs w:val="28"/>
        </w:rPr>
        <w:t xml:space="preserve"> </w:t>
      </w:r>
      <w:r w:rsidR="00A300F3">
        <w:rPr>
          <w:sz w:val="28"/>
          <w:szCs w:val="28"/>
        </w:rPr>
        <w:t xml:space="preserve">- </w:t>
      </w:r>
      <w:proofErr w:type="spellStart"/>
      <w:r w:rsidR="00853FC0">
        <w:rPr>
          <w:sz w:val="28"/>
          <w:szCs w:val="28"/>
        </w:rPr>
        <w:t>и.</w:t>
      </w:r>
      <w:proofErr w:type="gramStart"/>
      <w:r w:rsidR="00853FC0">
        <w:rPr>
          <w:sz w:val="28"/>
          <w:szCs w:val="28"/>
        </w:rPr>
        <w:t>о</w:t>
      </w:r>
      <w:proofErr w:type="spellEnd"/>
      <w:proofErr w:type="gramEnd"/>
      <w:r w:rsidR="00853FC0">
        <w:rPr>
          <w:sz w:val="28"/>
          <w:szCs w:val="28"/>
        </w:rPr>
        <w:t xml:space="preserve">. </w:t>
      </w:r>
      <w:r w:rsidR="00A300F3">
        <w:rPr>
          <w:sz w:val="28"/>
          <w:szCs w:val="28"/>
        </w:rPr>
        <w:t>начальник</w:t>
      </w:r>
      <w:r w:rsidR="00853FC0">
        <w:rPr>
          <w:sz w:val="28"/>
          <w:szCs w:val="28"/>
        </w:rPr>
        <w:t>а</w:t>
      </w:r>
      <w:r w:rsidR="00A300F3">
        <w:rPr>
          <w:sz w:val="28"/>
          <w:szCs w:val="28"/>
        </w:rPr>
        <w:t xml:space="preserve"> отдела архитектуры и градостроительства </w:t>
      </w:r>
      <w:proofErr w:type="spellStart"/>
      <w:r w:rsidR="00A300F3">
        <w:rPr>
          <w:sz w:val="28"/>
          <w:szCs w:val="28"/>
        </w:rPr>
        <w:t>Яковлевского</w:t>
      </w:r>
      <w:proofErr w:type="spellEnd"/>
      <w:r w:rsidR="00A300F3">
        <w:rPr>
          <w:sz w:val="28"/>
          <w:szCs w:val="28"/>
        </w:rPr>
        <w:t xml:space="preserve"> муниципального района</w:t>
      </w:r>
      <w:r w:rsidR="00853FC0">
        <w:rPr>
          <w:sz w:val="28"/>
          <w:szCs w:val="28"/>
        </w:rPr>
        <w:t>.</w:t>
      </w:r>
    </w:p>
    <w:p w:rsidR="00A300F3" w:rsidRPr="0031569E" w:rsidRDefault="00A300F3" w:rsidP="00A300F3">
      <w:pPr>
        <w:tabs>
          <w:tab w:val="left" w:pos="1698"/>
          <w:tab w:val="left" w:pos="7283"/>
        </w:tabs>
        <w:rPr>
          <w:b/>
          <w:sz w:val="28"/>
          <w:szCs w:val="28"/>
        </w:rPr>
      </w:pPr>
      <w:r w:rsidRPr="0031569E">
        <w:rPr>
          <w:b/>
          <w:sz w:val="28"/>
          <w:szCs w:val="28"/>
        </w:rPr>
        <w:t>Участники:</w:t>
      </w:r>
    </w:p>
    <w:p w:rsidR="00A300F3" w:rsidRPr="00DA0721" w:rsidRDefault="00A300F3" w:rsidP="00A300F3">
      <w:pPr>
        <w:tabs>
          <w:tab w:val="left" w:pos="1698"/>
          <w:tab w:val="left" w:pos="7283"/>
        </w:tabs>
        <w:rPr>
          <w:sz w:val="28"/>
          <w:szCs w:val="28"/>
        </w:rPr>
      </w:pPr>
      <w:r w:rsidRPr="00F15F48">
        <w:rPr>
          <w:sz w:val="28"/>
          <w:szCs w:val="28"/>
        </w:rPr>
        <w:t>- члены комиссии</w:t>
      </w:r>
      <w:r w:rsidR="00DA0721">
        <w:rPr>
          <w:sz w:val="28"/>
          <w:szCs w:val="28"/>
        </w:rPr>
        <w:t>:</w:t>
      </w:r>
    </w:p>
    <w:p w:rsidR="00A300F3" w:rsidRDefault="00744A9C" w:rsidP="00C8621D">
      <w:pPr>
        <w:tabs>
          <w:tab w:val="left" w:pos="2687"/>
        </w:tabs>
        <w:ind w:left="2127" w:hanging="2124"/>
        <w:rPr>
          <w:sz w:val="28"/>
          <w:szCs w:val="28"/>
        </w:rPr>
      </w:pPr>
      <w:proofErr w:type="spellStart"/>
      <w:r>
        <w:rPr>
          <w:sz w:val="28"/>
          <w:szCs w:val="28"/>
        </w:rPr>
        <w:t>Корыстин</w:t>
      </w:r>
      <w:proofErr w:type="spellEnd"/>
      <w:r>
        <w:rPr>
          <w:sz w:val="28"/>
          <w:szCs w:val="28"/>
        </w:rPr>
        <w:t xml:space="preserve">  В.В. – начальник отдела по имущественным отношениям </w:t>
      </w:r>
      <w:r w:rsidRPr="00744A9C">
        <w:rPr>
          <w:sz w:val="28"/>
          <w:szCs w:val="28"/>
        </w:rPr>
        <w:t xml:space="preserve">Администрации </w:t>
      </w:r>
      <w:proofErr w:type="spellStart"/>
      <w:r w:rsidRPr="00744A9C">
        <w:rPr>
          <w:sz w:val="28"/>
          <w:szCs w:val="28"/>
        </w:rPr>
        <w:t>Яковлевского</w:t>
      </w:r>
      <w:proofErr w:type="spellEnd"/>
      <w:r w:rsidRPr="00744A9C">
        <w:rPr>
          <w:sz w:val="28"/>
          <w:szCs w:val="28"/>
        </w:rPr>
        <w:t xml:space="preserve"> муниципального района</w:t>
      </w:r>
      <w:r w:rsidR="00DA0721">
        <w:rPr>
          <w:sz w:val="28"/>
          <w:szCs w:val="28"/>
        </w:rPr>
        <w:t>;</w:t>
      </w:r>
    </w:p>
    <w:p w:rsidR="00A300F3" w:rsidRDefault="00A300F3" w:rsidP="00A300F3">
      <w:pPr>
        <w:tabs>
          <w:tab w:val="left" w:pos="2687"/>
        </w:tabs>
        <w:ind w:left="2127" w:hanging="2124"/>
        <w:rPr>
          <w:sz w:val="28"/>
          <w:szCs w:val="28"/>
        </w:rPr>
      </w:pPr>
      <w:r>
        <w:rPr>
          <w:sz w:val="28"/>
          <w:szCs w:val="28"/>
        </w:rPr>
        <w:t xml:space="preserve">Иванченко И.В.   – начальник юридического отдела Администрации </w:t>
      </w:r>
      <w:proofErr w:type="spellStart"/>
      <w:r>
        <w:rPr>
          <w:sz w:val="28"/>
          <w:szCs w:val="28"/>
        </w:rPr>
        <w:t>Яковлевского</w:t>
      </w:r>
      <w:proofErr w:type="spellEnd"/>
      <w:r>
        <w:rPr>
          <w:sz w:val="28"/>
          <w:szCs w:val="28"/>
        </w:rPr>
        <w:t xml:space="preserve"> муниципального района;</w:t>
      </w:r>
    </w:p>
    <w:p w:rsidR="0061321B" w:rsidRDefault="00F64F7B" w:rsidP="00A300F3">
      <w:pPr>
        <w:tabs>
          <w:tab w:val="left" w:pos="2687"/>
        </w:tabs>
        <w:ind w:left="2127" w:hanging="2124"/>
        <w:rPr>
          <w:sz w:val="28"/>
          <w:szCs w:val="28"/>
        </w:rPr>
      </w:pPr>
      <w:r>
        <w:rPr>
          <w:sz w:val="28"/>
          <w:szCs w:val="28"/>
        </w:rPr>
        <w:t xml:space="preserve">Вишняк М.Н. </w:t>
      </w:r>
      <w:r w:rsidR="0061321B">
        <w:rPr>
          <w:sz w:val="28"/>
          <w:szCs w:val="28"/>
        </w:rPr>
        <w:t xml:space="preserve"> – начальник отдела жизнеобеспечения </w:t>
      </w:r>
      <w:r w:rsidR="0061321B" w:rsidRPr="0061321B">
        <w:rPr>
          <w:sz w:val="28"/>
          <w:szCs w:val="28"/>
        </w:rPr>
        <w:t xml:space="preserve">Администрации </w:t>
      </w:r>
      <w:proofErr w:type="spellStart"/>
      <w:r w:rsidR="0061321B" w:rsidRPr="0061321B">
        <w:rPr>
          <w:sz w:val="28"/>
          <w:szCs w:val="28"/>
        </w:rPr>
        <w:t>Яковлевского</w:t>
      </w:r>
      <w:proofErr w:type="spellEnd"/>
      <w:r w:rsidR="0061321B" w:rsidRPr="0061321B">
        <w:rPr>
          <w:sz w:val="28"/>
          <w:szCs w:val="28"/>
        </w:rPr>
        <w:t xml:space="preserve"> муниципального района</w:t>
      </w:r>
      <w:r w:rsidR="0061321B">
        <w:rPr>
          <w:sz w:val="28"/>
          <w:szCs w:val="28"/>
        </w:rPr>
        <w:t>.</w:t>
      </w:r>
    </w:p>
    <w:p w:rsidR="0061321B" w:rsidRDefault="0061321B" w:rsidP="0061321B">
      <w:pPr>
        <w:jc w:val="both"/>
        <w:rPr>
          <w:b/>
          <w:sz w:val="28"/>
          <w:szCs w:val="28"/>
        </w:rPr>
      </w:pPr>
    </w:p>
    <w:p w:rsidR="008422EE" w:rsidRDefault="00A300F3" w:rsidP="00107EE0">
      <w:pPr>
        <w:pStyle w:val="Default"/>
        <w:jc w:val="both"/>
        <w:rPr>
          <w:b/>
          <w:sz w:val="28"/>
          <w:szCs w:val="28"/>
        </w:rPr>
      </w:pPr>
      <w:r>
        <w:rPr>
          <w:b/>
          <w:sz w:val="28"/>
          <w:szCs w:val="28"/>
        </w:rPr>
        <w:t>Повестка заседания</w:t>
      </w:r>
      <w:r w:rsidR="00D44E34" w:rsidRPr="00BD1B36">
        <w:rPr>
          <w:b/>
          <w:sz w:val="28"/>
          <w:szCs w:val="28"/>
        </w:rPr>
        <w:t xml:space="preserve">: </w:t>
      </w:r>
    </w:p>
    <w:p w:rsidR="0061321B" w:rsidRDefault="007C5ED4" w:rsidP="0061321B">
      <w:pPr>
        <w:pStyle w:val="a4"/>
        <w:numPr>
          <w:ilvl w:val="0"/>
          <w:numId w:val="4"/>
        </w:numPr>
        <w:overflowPunct w:val="0"/>
        <w:autoSpaceDE w:val="0"/>
        <w:autoSpaceDN w:val="0"/>
        <w:adjustRightInd w:val="0"/>
        <w:ind w:left="142" w:firstLine="709"/>
        <w:jc w:val="both"/>
        <w:rPr>
          <w:sz w:val="28"/>
          <w:szCs w:val="28"/>
        </w:rPr>
      </w:pPr>
      <w:r w:rsidRPr="003D3A8C">
        <w:rPr>
          <w:sz w:val="28"/>
          <w:szCs w:val="28"/>
        </w:rPr>
        <w:t xml:space="preserve"> </w:t>
      </w:r>
      <w:r w:rsidR="0031569E" w:rsidRPr="003D3A8C">
        <w:rPr>
          <w:sz w:val="28"/>
          <w:szCs w:val="28"/>
        </w:rPr>
        <w:t xml:space="preserve">Рассмотрение результатов публичных слушаний по обращению </w:t>
      </w:r>
      <w:proofErr w:type="spellStart"/>
      <w:r w:rsidR="0031569E" w:rsidRPr="003D3A8C">
        <w:rPr>
          <w:sz w:val="28"/>
          <w:szCs w:val="28"/>
        </w:rPr>
        <w:t>Шамрай</w:t>
      </w:r>
      <w:proofErr w:type="spellEnd"/>
      <w:r w:rsidR="0031569E" w:rsidRPr="003D3A8C">
        <w:rPr>
          <w:sz w:val="28"/>
          <w:szCs w:val="28"/>
        </w:rPr>
        <w:t xml:space="preserve"> Ю.А. о </w:t>
      </w:r>
      <w:r w:rsidR="003D3A8C" w:rsidRPr="003D3A8C">
        <w:rPr>
          <w:sz w:val="28"/>
          <w:szCs w:val="28"/>
        </w:rPr>
        <w:t xml:space="preserve">включении в условно разрешенные виды использования земельных участков для территориальной зоны ГЛ </w:t>
      </w:r>
      <w:proofErr w:type="gramStart"/>
      <w:r w:rsidR="00387634" w:rsidRPr="003D3A8C">
        <w:rPr>
          <w:sz w:val="28"/>
          <w:szCs w:val="28"/>
        </w:rPr>
        <w:t>вида</w:t>
      </w:r>
      <w:proofErr w:type="gramEnd"/>
      <w:r w:rsidR="003D3A8C" w:rsidRPr="003D3A8C">
        <w:rPr>
          <w:sz w:val="28"/>
          <w:szCs w:val="28"/>
        </w:rPr>
        <w:t xml:space="preserve"> разрешенного использования с кодом 2.2. «Для ведения </w:t>
      </w:r>
      <w:r w:rsidR="00785133" w:rsidRPr="003D3A8C">
        <w:rPr>
          <w:sz w:val="28"/>
          <w:szCs w:val="28"/>
        </w:rPr>
        <w:t>личного</w:t>
      </w:r>
      <w:r w:rsidR="003D3A8C" w:rsidRPr="003D3A8C">
        <w:rPr>
          <w:sz w:val="28"/>
          <w:szCs w:val="28"/>
        </w:rPr>
        <w:t xml:space="preserve"> подсобного хозяйства (приусадебный земельный участок)» и кодом 4.6. «Общественное питание». </w:t>
      </w:r>
    </w:p>
    <w:p w:rsidR="00A541E4" w:rsidRPr="007C5ED4" w:rsidRDefault="00A541E4" w:rsidP="00A541E4">
      <w:pPr>
        <w:pStyle w:val="a4"/>
        <w:numPr>
          <w:ilvl w:val="0"/>
          <w:numId w:val="4"/>
        </w:numPr>
        <w:overflowPunct w:val="0"/>
        <w:autoSpaceDE w:val="0"/>
        <w:autoSpaceDN w:val="0"/>
        <w:adjustRightInd w:val="0"/>
        <w:ind w:left="0" w:firstLine="851"/>
        <w:jc w:val="both"/>
        <w:rPr>
          <w:sz w:val="28"/>
          <w:szCs w:val="28"/>
        </w:rPr>
      </w:pPr>
      <w:r>
        <w:rPr>
          <w:sz w:val="28"/>
          <w:szCs w:val="28"/>
        </w:rPr>
        <w:t xml:space="preserve"> </w:t>
      </w:r>
      <w:r w:rsidRPr="007C5ED4">
        <w:rPr>
          <w:sz w:val="28"/>
          <w:szCs w:val="28"/>
        </w:rPr>
        <w:t>Представление главе</w:t>
      </w:r>
      <w:r>
        <w:rPr>
          <w:sz w:val="28"/>
          <w:szCs w:val="28"/>
        </w:rPr>
        <w:t xml:space="preserve"> района – главе </w:t>
      </w:r>
      <w:r w:rsidRPr="007C5ED4">
        <w:rPr>
          <w:sz w:val="28"/>
          <w:szCs w:val="28"/>
        </w:rPr>
        <w:t xml:space="preserve">Администрации </w:t>
      </w:r>
      <w:proofErr w:type="spellStart"/>
      <w:r w:rsidRPr="007C5ED4">
        <w:rPr>
          <w:sz w:val="28"/>
          <w:szCs w:val="28"/>
        </w:rPr>
        <w:t>Яковлевского</w:t>
      </w:r>
      <w:proofErr w:type="spellEnd"/>
      <w:r w:rsidRPr="007C5ED4">
        <w:rPr>
          <w:sz w:val="28"/>
          <w:szCs w:val="28"/>
        </w:rPr>
        <w:t xml:space="preserve"> муниципального района проекта постановления «О назначении публичных слушаний по вопросу  внесения изменений в Правила землепользования и застройки </w:t>
      </w:r>
      <w:proofErr w:type="spellStart"/>
      <w:r w:rsidRPr="007C5ED4">
        <w:rPr>
          <w:sz w:val="28"/>
          <w:szCs w:val="28"/>
        </w:rPr>
        <w:t>Новосысоевского</w:t>
      </w:r>
      <w:proofErr w:type="spellEnd"/>
      <w:r w:rsidRPr="007C5ED4">
        <w:rPr>
          <w:sz w:val="28"/>
          <w:szCs w:val="28"/>
        </w:rPr>
        <w:t xml:space="preserve"> сельского поселения, входящего в состав </w:t>
      </w:r>
      <w:proofErr w:type="spellStart"/>
      <w:r w:rsidRPr="007C5ED4">
        <w:rPr>
          <w:sz w:val="28"/>
          <w:szCs w:val="28"/>
        </w:rPr>
        <w:t>Яковлевского</w:t>
      </w:r>
      <w:proofErr w:type="spellEnd"/>
      <w:r w:rsidRPr="007C5ED4">
        <w:rPr>
          <w:sz w:val="28"/>
          <w:szCs w:val="28"/>
        </w:rPr>
        <w:t xml:space="preserve"> муниципального района» для принятия решения о </w:t>
      </w:r>
      <w:r>
        <w:rPr>
          <w:sz w:val="28"/>
          <w:szCs w:val="28"/>
        </w:rPr>
        <w:t xml:space="preserve">проведении публичных слушаний </w:t>
      </w:r>
      <w:r w:rsidRPr="007C5ED4">
        <w:rPr>
          <w:sz w:val="28"/>
          <w:szCs w:val="28"/>
        </w:rPr>
        <w:t xml:space="preserve">в целях </w:t>
      </w:r>
      <w:r>
        <w:rPr>
          <w:sz w:val="28"/>
          <w:szCs w:val="28"/>
        </w:rPr>
        <w:t>в</w:t>
      </w:r>
      <w:r w:rsidRPr="007C5ED4">
        <w:rPr>
          <w:sz w:val="28"/>
          <w:szCs w:val="28"/>
        </w:rPr>
        <w:t xml:space="preserve">ключения в условно разрешенные виды использования земельных участков для территориальной зоны ГЛ </w:t>
      </w:r>
      <w:proofErr w:type="gramStart"/>
      <w:r w:rsidRPr="007C5ED4">
        <w:rPr>
          <w:sz w:val="28"/>
          <w:szCs w:val="28"/>
        </w:rPr>
        <w:t>вид</w:t>
      </w:r>
      <w:r>
        <w:rPr>
          <w:sz w:val="28"/>
          <w:szCs w:val="28"/>
        </w:rPr>
        <w:t>а</w:t>
      </w:r>
      <w:proofErr w:type="gramEnd"/>
      <w:r w:rsidRPr="007C5ED4">
        <w:rPr>
          <w:sz w:val="28"/>
          <w:szCs w:val="28"/>
        </w:rPr>
        <w:t xml:space="preserve"> разрешенного использования: код 2.7.2  «Размещение гаражей для собственных нужд»</w:t>
      </w:r>
      <w:r w:rsidR="00B568DF">
        <w:rPr>
          <w:sz w:val="28"/>
          <w:szCs w:val="28"/>
        </w:rPr>
        <w:t>.</w:t>
      </w:r>
    </w:p>
    <w:p w:rsidR="00B568DF" w:rsidRPr="00F15F48" w:rsidRDefault="00B568DF" w:rsidP="0061321B">
      <w:pPr>
        <w:pStyle w:val="a4"/>
        <w:ind w:left="142" w:firstLine="709"/>
        <w:jc w:val="both"/>
        <w:rPr>
          <w:sz w:val="28"/>
          <w:szCs w:val="28"/>
        </w:rPr>
      </w:pPr>
    </w:p>
    <w:p w:rsidR="00862579" w:rsidRDefault="00A300F3" w:rsidP="00862579">
      <w:pPr>
        <w:autoSpaceDE w:val="0"/>
        <w:autoSpaceDN w:val="0"/>
        <w:adjustRightInd w:val="0"/>
        <w:jc w:val="both"/>
        <w:rPr>
          <w:sz w:val="28"/>
          <w:szCs w:val="28"/>
        </w:rPr>
      </w:pPr>
      <w:r w:rsidRPr="00BD1B36">
        <w:rPr>
          <w:b/>
          <w:sz w:val="28"/>
          <w:szCs w:val="28"/>
        </w:rPr>
        <w:t>Порядок проведения</w:t>
      </w:r>
      <w:r>
        <w:rPr>
          <w:b/>
          <w:sz w:val="28"/>
          <w:szCs w:val="28"/>
        </w:rPr>
        <w:t xml:space="preserve"> заседания</w:t>
      </w:r>
      <w:r w:rsidR="00862579" w:rsidRPr="00862579">
        <w:rPr>
          <w:sz w:val="28"/>
          <w:szCs w:val="28"/>
        </w:rPr>
        <w:t xml:space="preserve"> </w:t>
      </w:r>
    </w:p>
    <w:p w:rsidR="00B568DF" w:rsidRDefault="00785133" w:rsidP="00744A9C">
      <w:pPr>
        <w:pStyle w:val="a4"/>
        <w:numPr>
          <w:ilvl w:val="0"/>
          <w:numId w:val="11"/>
        </w:numPr>
        <w:overflowPunct w:val="0"/>
        <w:autoSpaceDE w:val="0"/>
        <w:autoSpaceDN w:val="0"/>
        <w:adjustRightInd w:val="0"/>
        <w:ind w:left="0" w:firstLine="600"/>
        <w:jc w:val="both"/>
        <w:rPr>
          <w:sz w:val="28"/>
          <w:szCs w:val="28"/>
        </w:rPr>
      </w:pPr>
      <w:r w:rsidRPr="00B568DF">
        <w:rPr>
          <w:sz w:val="28"/>
          <w:szCs w:val="28"/>
        </w:rPr>
        <w:t>Рассмотрение результатов публичных слушаний о включении в</w:t>
      </w:r>
      <w:r w:rsidR="00B568DF" w:rsidRPr="00B568DF">
        <w:rPr>
          <w:sz w:val="28"/>
          <w:szCs w:val="28"/>
        </w:rPr>
        <w:t xml:space="preserve">идов разрешенного использования 2.2 «Для ведения личного подсобного хозяйства (приусадебный земельный участок), 4.6. «Общественное питание» в градостроительный регламент для зоны ГЛ в условно разрешенные виды </w:t>
      </w:r>
      <w:r w:rsidR="00B568DF" w:rsidRPr="00B568DF">
        <w:rPr>
          <w:sz w:val="28"/>
          <w:szCs w:val="28"/>
        </w:rPr>
        <w:lastRenderedPageBreak/>
        <w:t xml:space="preserve">использования земельных участков правил землепользования и застройки </w:t>
      </w:r>
      <w:proofErr w:type="spellStart"/>
      <w:r w:rsidR="00B568DF" w:rsidRPr="00B568DF">
        <w:rPr>
          <w:sz w:val="28"/>
          <w:szCs w:val="28"/>
        </w:rPr>
        <w:t>Новосысоевского</w:t>
      </w:r>
      <w:proofErr w:type="spellEnd"/>
      <w:r w:rsidR="00B568DF" w:rsidRPr="00B568DF">
        <w:rPr>
          <w:sz w:val="28"/>
          <w:szCs w:val="28"/>
        </w:rPr>
        <w:t xml:space="preserve"> сельского поселения.</w:t>
      </w:r>
      <w:r w:rsidRPr="00B568DF">
        <w:rPr>
          <w:sz w:val="28"/>
          <w:szCs w:val="28"/>
        </w:rPr>
        <w:t xml:space="preserve"> </w:t>
      </w:r>
    </w:p>
    <w:p w:rsidR="00B568DF" w:rsidRDefault="00B568DF" w:rsidP="00744A9C">
      <w:pPr>
        <w:pStyle w:val="a4"/>
        <w:numPr>
          <w:ilvl w:val="0"/>
          <w:numId w:val="11"/>
        </w:numPr>
        <w:overflowPunct w:val="0"/>
        <w:autoSpaceDE w:val="0"/>
        <w:autoSpaceDN w:val="0"/>
        <w:adjustRightInd w:val="0"/>
        <w:ind w:left="0" w:firstLine="600"/>
        <w:jc w:val="both"/>
        <w:rPr>
          <w:sz w:val="28"/>
          <w:szCs w:val="28"/>
        </w:rPr>
      </w:pPr>
      <w:r>
        <w:rPr>
          <w:sz w:val="28"/>
          <w:szCs w:val="28"/>
        </w:rPr>
        <w:t xml:space="preserve">Рассмотрение заявления Антонова В.Н. о включении вида разрешенного использования </w:t>
      </w:r>
      <w:r w:rsidR="00117BD4">
        <w:rPr>
          <w:sz w:val="28"/>
          <w:szCs w:val="28"/>
        </w:rPr>
        <w:t xml:space="preserve"> 2.7.2 «Размещение гаражей для собственных нужд» в градостроительный регламент для зоны ГЛ в условно разрешенные виды использования земельных участков правил землепользования и застройки </w:t>
      </w:r>
      <w:proofErr w:type="spellStart"/>
      <w:r w:rsidR="00117BD4">
        <w:rPr>
          <w:sz w:val="28"/>
          <w:szCs w:val="28"/>
        </w:rPr>
        <w:t>Новосысоевского</w:t>
      </w:r>
      <w:proofErr w:type="spellEnd"/>
      <w:r w:rsidR="00117BD4">
        <w:rPr>
          <w:sz w:val="28"/>
          <w:szCs w:val="28"/>
        </w:rPr>
        <w:t xml:space="preserve"> сельского поселения.</w:t>
      </w:r>
    </w:p>
    <w:p w:rsidR="0061321B" w:rsidRPr="00B568DF" w:rsidRDefault="0061321B" w:rsidP="00744A9C">
      <w:pPr>
        <w:pStyle w:val="a4"/>
        <w:numPr>
          <w:ilvl w:val="0"/>
          <w:numId w:val="11"/>
        </w:numPr>
        <w:overflowPunct w:val="0"/>
        <w:autoSpaceDE w:val="0"/>
        <w:autoSpaceDN w:val="0"/>
        <w:adjustRightInd w:val="0"/>
        <w:ind w:left="0" w:firstLine="600"/>
        <w:jc w:val="both"/>
        <w:rPr>
          <w:sz w:val="28"/>
          <w:szCs w:val="28"/>
        </w:rPr>
      </w:pPr>
      <w:r w:rsidRPr="00B568DF">
        <w:rPr>
          <w:sz w:val="28"/>
          <w:szCs w:val="28"/>
        </w:rPr>
        <w:t>Обсуждение</w:t>
      </w:r>
      <w:r w:rsidR="00117BD4">
        <w:rPr>
          <w:sz w:val="28"/>
          <w:szCs w:val="28"/>
        </w:rPr>
        <w:t>.</w:t>
      </w:r>
    </w:p>
    <w:p w:rsidR="00117BD4" w:rsidRDefault="00117BD4" w:rsidP="00117BD4">
      <w:pPr>
        <w:jc w:val="both"/>
        <w:rPr>
          <w:sz w:val="28"/>
          <w:szCs w:val="28"/>
        </w:rPr>
      </w:pPr>
    </w:p>
    <w:p w:rsidR="00117BD4" w:rsidRPr="00117BD4" w:rsidRDefault="00117BD4" w:rsidP="00117BD4">
      <w:pPr>
        <w:jc w:val="both"/>
        <w:rPr>
          <w:sz w:val="28"/>
          <w:szCs w:val="28"/>
        </w:rPr>
      </w:pPr>
      <w:r w:rsidRPr="00117BD4">
        <w:rPr>
          <w:sz w:val="28"/>
          <w:szCs w:val="28"/>
        </w:rPr>
        <w:t xml:space="preserve">Докладчик: </w:t>
      </w:r>
      <w:proofErr w:type="spellStart"/>
      <w:r w:rsidRPr="00117BD4">
        <w:rPr>
          <w:sz w:val="28"/>
          <w:szCs w:val="28"/>
        </w:rPr>
        <w:t>Ралдугина</w:t>
      </w:r>
      <w:proofErr w:type="spellEnd"/>
      <w:r w:rsidRPr="00117BD4">
        <w:rPr>
          <w:sz w:val="28"/>
          <w:szCs w:val="28"/>
        </w:rPr>
        <w:t xml:space="preserve"> Ю.С. – 30 минут. Обсуждение по каждому вопросу – 10 минут.</w:t>
      </w:r>
    </w:p>
    <w:p w:rsidR="00785133" w:rsidRDefault="00785133" w:rsidP="00785133">
      <w:pPr>
        <w:overflowPunct w:val="0"/>
        <w:autoSpaceDE w:val="0"/>
        <w:autoSpaceDN w:val="0"/>
        <w:adjustRightInd w:val="0"/>
        <w:jc w:val="both"/>
        <w:rPr>
          <w:sz w:val="28"/>
          <w:szCs w:val="28"/>
        </w:rPr>
      </w:pPr>
    </w:p>
    <w:p w:rsidR="00785133" w:rsidRDefault="00117BD4" w:rsidP="00383185">
      <w:pPr>
        <w:pStyle w:val="a4"/>
        <w:overflowPunct w:val="0"/>
        <w:autoSpaceDE w:val="0"/>
        <w:autoSpaceDN w:val="0"/>
        <w:adjustRightInd w:val="0"/>
        <w:ind w:left="600"/>
        <w:jc w:val="both"/>
        <w:rPr>
          <w:sz w:val="28"/>
          <w:szCs w:val="28"/>
        </w:rPr>
      </w:pPr>
      <w:r>
        <w:rPr>
          <w:sz w:val="28"/>
          <w:szCs w:val="28"/>
        </w:rPr>
        <w:t xml:space="preserve">ВЫСТУПИЛА </w:t>
      </w:r>
      <w:proofErr w:type="spellStart"/>
      <w:r>
        <w:rPr>
          <w:sz w:val="28"/>
          <w:szCs w:val="28"/>
        </w:rPr>
        <w:t>Ралдугина</w:t>
      </w:r>
      <w:proofErr w:type="spellEnd"/>
      <w:r>
        <w:rPr>
          <w:sz w:val="28"/>
          <w:szCs w:val="28"/>
        </w:rPr>
        <w:t xml:space="preserve"> Ю.С.:</w:t>
      </w:r>
    </w:p>
    <w:p w:rsidR="006C2C10" w:rsidRDefault="006C2C10" w:rsidP="00383185">
      <w:pPr>
        <w:pStyle w:val="a4"/>
        <w:overflowPunct w:val="0"/>
        <w:autoSpaceDE w:val="0"/>
        <w:autoSpaceDN w:val="0"/>
        <w:adjustRightInd w:val="0"/>
        <w:ind w:left="600"/>
        <w:jc w:val="both"/>
        <w:rPr>
          <w:sz w:val="28"/>
          <w:szCs w:val="28"/>
        </w:rPr>
      </w:pPr>
    </w:p>
    <w:p w:rsidR="00117BD4" w:rsidRDefault="00117BD4" w:rsidP="00383185">
      <w:pPr>
        <w:pStyle w:val="a4"/>
        <w:overflowPunct w:val="0"/>
        <w:autoSpaceDE w:val="0"/>
        <w:autoSpaceDN w:val="0"/>
        <w:adjustRightInd w:val="0"/>
        <w:ind w:left="600"/>
        <w:jc w:val="both"/>
        <w:rPr>
          <w:sz w:val="28"/>
          <w:szCs w:val="28"/>
        </w:rPr>
      </w:pPr>
      <w:r>
        <w:rPr>
          <w:sz w:val="28"/>
          <w:szCs w:val="28"/>
        </w:rPr>
        <w:t>По первому вопросу:</w:t>
      </w:r>
    </w:p>
    <w:p w:rsidR="00117BD4" w:rsidRDefault="00117BD4" w:rsidP="00383185">
      <w:pPr>
        <w:pStyle w:val="a4"/>
        <w:overflowPunct w:val="0"/>
        <w:autoSpaceDE w:val="0"/>
        <w:autoSpaceDN w:val="0"/>
        <w:adjustRightInd w:val="0"/>
        <w:ind w:left="600"/>
        <w:jc w:val="both"/>
        <w:rPr>
          <w:sz w:val="28"/>
          <w:szCs w:val="28"/>
        </w:rPr>
      </w:pPr>
    </w:p>
    <w:p w:rsidR="00117BD4" w:rsidRDefault="00117BD4" w:rsidP="00117BD4">
      <w:pPr>
        <w:pStyle w:val="Default"/>
        <w:ind w:firstLine="708"/>
        <w:jc w:val="both"/>
        <w:rPr>
          <w:sz w:val="28"/>
          <w:szCs w:val="28"/>
        </w:rPr>
      </w:pPr>
      <w:r w:rsidRPr="00387634">
        <w:rPr>
          <w:sz w:val="28"/>
          <w:szCs w:val="28"/>
        </w:rPr>
        <w:t xml:space="preserve">Заседание участников публичных слушаний было проведено </w:t>
      </w:r>
      <w:r w:rsidR="00387634" w:rsidRPr="00387634">
        <w:rPr>
          <w:sz w:val="28"/>
          <w:szCs w:val="28"/>
        </w:rPr>
        <w:t>05 декабря</w:t>
      </w:r>
      <w:r w:rsidRPr="00387634">
        <w:rPr>
          <w:sz w:val="28"/>
          <w:szCs w:val="28"/>
        </w:rPr>
        <w:t xml:space="preserve"> 2022 г.,</w:t>
      </w:r>
      <w:r>
        <w:rPr>
          <w:sz w:val="28"/>
          <w:szCs w:val="28"/>
        </w:rPr>
        <w:t xml:space="preserve"> замечаний и предложений по выносимому на обсуждение вопросу не поступило.</w:t>
      </w:r>
      <w:r w:rsidR="000F72A3">
        <w:rPr>
          <w:sz w:val="28"/>
          <w:szCs w:val="28"/>
        </w:rPr>
        <w:t xml:space="preserve"> </w:t>
      </w:r>
    </w:p>
    <w:p w:rsidR="004B5340" w:rsidRDefault="001C694E" w:rsidP="004B5340">
      <w:pPr>
        <w:pStyle w:val="Default"/>
        <w:ind w:firstLine="708"/>
        <w:jc w:val="both"/>
        <w:rPr>
          <w:sz w:val="28"/>
          <w:szCs w:val="28"/>
        </w:rPr>
      </w:pPr>
      <w:r w:rsidRPr="00A110C6">
        <w:rPr>
          <w:sz w:val="28"/>
          <w:szCs w:val="28"/>
        </w:rPr>
        <w:t>Понятие и режим использования городских лесов, как и лесов в целом, относятся к сфере регулирования лесного законодательства.</w:t>
      </w:r>
      <w:r w:rsidRPr="001C694E">
        <w:rPr>
          <w:sz w:val="28"/>
          <w:szCs w:val="28"/>
        </w:rPr>
        <w:t xml:space="preserve"> </w:t>
      </w:r>
      <w:r w:rsidRPr="00A110C6">
        <w:rPr>
          <w:sz w:val="28"/>
          <w:szCs w:val="28"/>
        </w:rPr>
        <w:t xml:space="preserve">Городские леса определяются законодателем как </w:t>
      </w:r>
      <w:r w:rsidRPr="009551FB">
        <w:rPr>
          <w:sz w:val="28"/>
          <w:szCs w:val="28"/>
        </w:rPr>
        <w:t>леса, расположенные на землях населенных пунктов</w:t>
      </w:r>
      <w:r w:rsidRPr="00A110C6">
        <w:rPr>
          <w:sz w:val="28"/>
          <w:szCs w:val="28"/>
        </w:rPr>
        <w:t xml:space="preserve"> (</w:t>
      </w:r>
      <w:hyperlink r:id="rId7">
        <w:r w:rsidRPr="009551FB">
          <w:rPr>
            <w:color w:val="auto"/>
            <w:sz w:val="28"/>
            <w:szCs w:val="28"/>
          </w:rPr>
          <w:t>ч. 1 ст. 116</w:t>
        </w:r>
      </w:hyperlink>
      <w:r w:rsidRPr="009551FB">
        <w:rPr>
          <w:color w:val="auto"/>
          <w:sz w:val="28"/>
          <w:szCs w:val="28"/>
        </w:rPr>
        <w:t xml:space="preserve"> </w:t>
      </w:r>
      <w:r w:rsidRPr="00A110C6">
        <w:rPr>
          <w:sz w:val="28"/>
          <w:szCs w:val="28"/>
        </w:rPr>
        <w:t>ЛК РФ). Они относятся к защитным лесам (</w:t>
      </w:r>
      <w:hyperlink r:id="rId8">
        <w:r w:rsidRPr="009551FB">
          <w:rPr>
            <w:color w:val="auto"/>
            <w:sz w:val="28"/>
            <w:szCs w:val="28"/>
          </w:rPr>
          <w:t>п. 5 ч. 2 ст. 111</w:t>
        </w:r>
      </w:hyperlink>
      <w:r w:rsidRPr="009551FB">
        <w:rPr>
          <w:color w:val="auto"/>
          <w:sz w:val="28"/>
          <w:szCs w:val="28"/>
        </w:rPr>
        <w:t xml:space="preserve"> ЛК РФ</w:t>
      </w:r>
      <w:r w:rsidRPr="00A110C6">
        <w:rPr>
          <w:sz w:val="28"/>
          <w:szCs w:val="28"/>
        </w:rPr>
        <w:t xml:space="preserve">), в </w:t>
      </w:r>
      <w:r w:rsidR="004B5340" w:rsidRPr="00A110C6">
        <w:rPr>
          <w:sz w:val="28"/>
          <w:szCs w:val="28"/>
        </w:rPr>
        <w:t>связи,</w:t>
      </w:r>
      <w:r w:rsidRPr="00A110C6">
        <w:rPr>
          <w:sz w:val="28"/>
          <w:szCs w:val="28"/>
        </w:rPr>
        <w:t xml:space="preserve"> с чем на соответствующих территориях запрещаются определенные виды деятельности, предусмотренные в </w:t>
      </w:r>
      <w:hyperlink r:id="rId9">
        <w:r w:rsidRPr="009551FB">
          <w:rPr>
            <w:color w:val="auto"/>
            <w:sz w:val="28"/>
            <w:szCs w:val="28"/>
          </w:rPr>
          <w:t>ч. 2 ст. 116</w:t>
        </w:r>
      </w:hyperlink>
      <w:r>
        <w:rPr>
          <w:sz w:val="28"/>
          <w:szCs w:val="28"/>
        </w:rPr>
        <w:t xml:space="preserve"> ЛК РФ.</w:t>
      </w:r>
      <w:r w:rsidR="00B312F7">
        <w:rPr>
          <w:sz w:val="28"/>
          <w:szCs w:val="28"/>
        </w:rPr>
        <w:t xml:space="preserve"> Среди которых п.3 ведение сельского </w:t>
      </w:r>
      <w:r w:rsidR="004B5340">
        <w:rPr>
          <w:sz w:val="28"/>
          <w:szCs w:val="28"/>
        </w:rPr>
        <w:t xml:space="preserve">хозяйства и </w:t>
      </w:r>
      <w:r w:rsidR="006C2C10">
        <w:rPr>
          <w:sz w:val="28"/>
          <w:szCs w:val="28"/>
        </w:rPr>
        <w:t xml:space="preserve">п. </w:t>
      </w:r>
      <w:r w:rsidR="00B04157">
        <w:rPr>
          <w:sz w:val="28"/>
          <w:szCs w:val="28"/>
        </w:rPr>
        <w:t xml:space="preserve">5 </w:t>
      </w:r>
      <w:r w:rsidR="004B5340">
        <w:rPr>
          <w:sz w:val="28"/>
          <w:szCs w:val="28"/>
        </w:rPr>
        <w:t xml:space="preserve">строительство объектов капитального строительства. </w:t>
      </w:r>
    </w:p>
    <w:p w:rsidR="004B5340" w:rsidRDefault="00B04157" w:rsidP="00B04157">
      <w:pPr>
        <w:pStyle w:val="Default"/>
        <w:ind w:firstLine="708"/>
        <w:jc w:val="both"/>
        <w:rPr>
          <w:sz w:val="28"/>
          <w:szCs w:val="28"/>
        </w:rPr>
      </w:pPr>
      <w:proofErr w:type="gramStart"/>
      <w:r>
        <w:rPr>
          <w:sz w:val="28"/>
          <w:szCs w:val="28"/>
        </w:rPr>
        <w:t>Но, с</w:t>
      </w:r>
      <w:r w:rsidR="004B5340">
        <w:rPr>
          <w:sz w:val="28"/>
          <w:szCs w:val="28"/>
        </w:rPr>
        <w:t>огласно</w:t>
      </w:r>
      <w:r w:rsidR="004B5340" w:rsidRPr="004B5340">
        <w:rPr>
          <w:sz w:val="28"/>
          <w:szCs w:val="28"/>
        </w:rPr>
        <w:t xml:space="preserve"> ч. 5 утвержденного распоряжением  Правительством РФ  от 30.04.2022 г. № 1084-р.</w:t>
      </w:r>
      <w:r w:rsidR="004B5340">
        <w:rPr>
          <w:sz w:val="28"/>
          <w:szCs w:val="28"/>
        </w:rPr>
        <w:t xml:space="preserve"> </w:t>
      </w:r>
      <w:r w:rsidR="004B5340" w:rsidRPr="004B5340">
        <w:rPr>
          <w:sz w:val="28"/>
          <w:szCs w:val="28"/>
        </w:rPr>
        <w:t xml:space="preserve"> перечня</w:t>
      </w:r>
      <w:r w:rsidR="004B5340">
        <w:rPr>
          <w:sz w:val="28"/>
          <w:szCs w:val="28"/>
        </w:rPr>
        <w:t xml:space="preserve"> объектов капитального строительство не связанных с созданием лесной инфраструктуры</w:t>
      </w:r>
      <w:r>
        <w:rPr>
          <w:sz w:val="28"/>
          <w:szCs w:val="28"/>
        </w:rPr>
        <w:t xml:space="preserve">, </w:t>
      </w:r>
      <w:r w:rsidR="004B5340">
        <w:rPr>
          <w:sz w:val="28"/>
          <w:szCs w:val="28"/>
        </w:rPr>
        <w:t>для защитных лесов, эксплуатационных лесов, резервных лесов, в</w:t>
      </w:r>
      <w:r w:rsidR="004B5340" w:rsidRPr="004B5340">
        <w:rPr>
          <w:sz w:val="28"/>
          <w:szCs w:val="28"/>
        </w:rPr>
        <w:t xml:space="preserve"> защитных лесах разрешается  строительство объектов попутного бытового обслуживания и питания (объект для предоставления услуг общественного питания).</w:t>
      </w:r>
      <w:proofErr w:type="gramEnd"/>
    </w:p>
    <w:p w:rsidR="004B5340" w:rsidRPr="00387634" w:rsidRDefault="00F659F0" w:rsidP="00F659F0">
      <w:pPr>
        <w:pStyle w:val="Default"/>
        <w:jc w:val="both"/>
        <w:rPr>
          <w:iCs/>
          <w:sz w:val="28"/>
          <w:szCs w:val="28"/>
        </w:rPr>
      </w:pPr>
      <w:r>
        <w:rPr>
          <w:sz w:val="28"/>
          <w:szCs w:val="28"/>
        </w:rPr>
        <w:t xml:space="preserve">         Согласно,</w:t>
      </w:r>
      <w:r w:rsidR="004B5340">
        <w:rPr>
          <w:sz w:val="28"/>
          <w:szCs w:val="28"/>
        </w:rPr>
        <w:t xml:space="preserve"> ч. 11 ст. 21 ЛК РФ при использовании лесов не допускается строительство и эксплуатация объектов капитального строительства, отнесенных в соответствии с федеральными законами к жилым домам. В связи с чем добавление кода 2.1 </w:t>
      </w:r>
      <w:r w:rsidR="004B5340" w:rsidRPr="004B5340">
        <w:rPr>
          <w:sz w:val="28"/>
          <w:szCs w:val="28"/>
        </w:rPr>
        <w:t>«Для индивидуального жилищного строительства вида разрешенного использования»</w:t>
      </w:r>
      <w:r w:rsidR="004B5340">
        <w:rPr>
          <w:sz w:val="28"/>
          <w:szCs w:val="28"/>
        </w:rPr>
        <w:t>, который в</w:t>
      </w:r>
      <w:r w:rsidR="004B5340" w:rsidRPr="004B5340">
        <w:rPr>
          <w:sz w:val="28"/>
          <w:szCs w:val="28"/>
        </w:rPr>
        <w:t xml:space="preserve"> Классификаторе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 ноября 2020 г. № </w:t>
      </w:r>
      <w:proofErr w:type="gramStart"/>
      <w:r w:rsidR="004B5340" w:rsidRPr="004B5340">
        <w:rPr>
          <w:sz w:val="28"/>
          <w:szCs w:val="28"/>
        </w:rPr>
        <w:t>П</w:t>
      </w:r>
      <w:proofErr w:type="gramEnd"/>
      <w:r w:rsidR="004B5340" w:rsidRPr="004B5340">
        <w:rPr>
          <w:sz w:val="28"/>
          <w:szCs w:val="28"/>
        </w:rPr>
        <w:t>/0412</w:t>
      </w:r>
      <w:r w:rsidR="004B5340">
        <w:rPr>
          <w:sz w:val="28"/>
          <w:szCs w:val="28"/>
        </w:rPr>
        <w:t xml:space="preserve"> трактуется как </w:t>
      </w:r>
      <w:r w:rsidR="004B5340" w:rsidRPr="00387634">
        <w:rPr>
          <w:sz w:val="28"/>
          <w:szCs w:val="28"/>
        </w:rPr>
        <w:t>«</w:t>
      </w:r>
      <w:r w:rsidR="004B5340" w:rsidRPr="00387634">
        <w:rPr>
          <w:iCs/>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w:t>
      </w:r>
      <w:proofErr w:type="gramStart"/>
      <w:r w:rsidR="004B5340" w:rsidRPr="00387634">
        <w:rPr>
          <w:iCs/>
          <w:sz w:val="28"/>
          <w:szCs w:val="28"/>
        </w:rPr>
        <w:t xml:space="preserve">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 считаю </w:t>
      </w:r>
      <w:r w:rsidR="00387634" w:rsidRPr="00387634">
        <w:rPr>
          <w:iCs/>
          <w:sz w:val="28"/>
          <w:szCs w:val="28"/>
        </w:rPr>
        <w:t>неправомерно</w:t>
      </w:r>
      <w:r w:rsidR="00B04157" w:rsidRPr="00387634">
        <w:rPr>
          <w:iCs/>
          <w:sz w:val="28"/>
          <w:szCs w:val="28"/>
        </w:rPr>
        <w:t>.</w:t>
      </w:r>
      <w:proofErr w:type="gramEnd"/>
    </w:p>
    <w:p w:rsidR="00B04157" w:rsidRDefault="00B04157" w:rsidP="006312F5">
      <w:pPr>
        <w:pStyle w:val="Default"/>
        <w:ind w:firstLine="708"/>
        <w:jc w:val="both"/>
        <w:rPr>
          <w:i/>
          <w:iCs/>
          <w:sz w:val="28"/>
          <w:szCs w:val="28"/>
        </w:rPr>
      </w:pPr>
    </w:p>
    <w:p w:rsidR="00B04157" w:rsidRDefault="00B04157" w:rsidP="00B04157">
      <w:pPr>
        <w:pStyle w:val="Default"/>
        <w:ind w:firstLine="708"/>
        <w:jc w:val="both"/>
        <w:rPr>
          <w:sz w:val="28"/>
          <w:szCs w:val="28"/>
        </w:rPr>
      </w:pPr>
    </w:p>
    <w:p w:rsidR="00891485" w:rsidRDefault="00891485" w:rsidP="00891485">
      <w:pPr>
        <w:pStyle w:val="Default"/>
        <w:ind w:firstLine="708"/>
        <w:jc w:val="both"/>
        <w:rPr>
          <w:sz w:val="28"/>
          <w:szCs w:val="28"/>
        </w:rPr>
      </w:pPr>
      <w:r>
        <w:rPr>
          <w:sz w:val="28"/>
          <w:szCs w:val="28"/>
        </w:rPr>
        <w:t>По второму вопросу:</w:t>
      </w:r>
    </w:p>
    <w:p w:rsidR="006312F5" w:rsidRDefault="006312F5" w:rsidP="006312F5">
      <w:pPr>
        <w:pStyle w:val="Default"/>
        <w:ind w:firstLine="708"/>
        <w:jc w:val="both"/>
        <w:rPr>
          <w:rStyle w:val="a7"/>
        </w:rPr>
      </w:pPr>
    </w:p>
    <w:p w:rsidR="00B50867" w:rsidRDefault="00744A9C" w:rsidP="00B0510B">
      <w:pPr>
        <w:overflowPunct w:val="0"/>
        <w:autoSpaceDE w:val="0"/>
        <w:autoSpaceDN w:val="0"/>
        <w:adjustRightInd w:val="0"/>
        <w:ind w:firstLine="600"/>
        <w:jc w:val="both"/>
        <w:rPr>
          <w:sz w:val="28"/>
          <w:szCs w:val="28"/>
        </w:rPr>
      </w:pPr>
      <w:r>
        <w:rPr>
          <w:sz w:val="28"/>
          <w:szCs w:val="28"/>
        </w:rPr>
        <w:t xml:space="preserve">В комиссию по землепользованию и застройке </w:t>
      </w:r>
      <w:proofErr w:type="spellStart"/>
      <w:r>
        <w:rPr>
          <w:sz w:val="28"/>
          <w:szCs w:val="28"/>
        </w:rPr>
        <w:t>Яковлевского</w:t>
      </w:r>
      <w:proofErr w:type="spellEnd"/>
      <w:r>
        <w:rPr>
          <w:sz w:val="28"/>
          <w:szCs w:val="28"/>
        </w:rPr>
        <w:t xml:space="preserve"> муниципального района поступило заявление </w:t>
      </w:r>
      <w:r w:rsidR="006C2C10">
        <w:rPr>
          <w:sz w:val="28"/>
          <w:szCs w:val="28"/>
        </w:rPr>
        <w:t xml:space="preserve">Антонова В.Н. </w:t>
      </w:r>
      <w:r>
        <w:rPr>
          <w:sz w:val="28"/>
          <w:szCs w:val="28"/>
        </w:rPr>
        <w:t xml:space="preserve"> с просьбой включения в градостроительный регламент ПЗЗ </w:t>
      </w:r>
      <w:proofErr w:type="spellStart"/>
      <w:r>
        <w:rPr>
          <w:sz w:val="28"/>
          <w:szCs w:val="28"/>
        </w:rPr>
        <w:t>Новосысоевского</w:t>
      </w:r>
      <w:proofErr w:type="spellEnd"/>
      <w:r>
        <w:rPr>
          <w:sz w:val="28"/>
          <w:szCs w:val="28"/>
        </w:rPr>
        <w:t xml:space="preserve"> сельского поселения </w:t>
      </w:r>
      <w:r w:rsidR="00B50867">
        <w:rPr>
          <w:sz w:val="28"/>
          <w:szCs w:val="28"/>
        </w:rPr>
        <w:t xml:space="preserve">условно разрешенный вид использования земельного участка </w:t>
      </w:r>
      <w:r w:rsidR="00D22729">
        <w:rPr>
          <w:sz w:val="28"/>
          <w:szCs w:val="28"/>
        </w:rPr>
        <w:t>«</w:t>
      </w:r>
      <w:r w:rsidR="00F64F7B" w:rsidRPr="00F64F7B">
        <w:rPr>
          <w:sz w:val="28"/>
          <w:szCs w:val="28"/>
        </w:rPr>
        <w:t>Для ведения личного подсобного хозяйства (приусадебный земельный участок)</w:t>
      </w:r>
      <w:r w:rsidR="00D22729">
        <w:rPr>
          <w:sz w:val="28"/>
          <w:szCs w:val="28"/>
        </w:rPr>
        <w:t>»</w:t>
      </w:r>
      <w:r w:rsidR="00B50867">
        <w:rPr>
          <w:sz w:val="28"/>
          <w:szCs w:val="28"/>
        </w:rPr>
        <w:t xml:space="preserve"> </w:t>
      </w:r>
      <w:r w:rsidR="00F64F7B">
        <w:rPr>
          <w:sz w:val="28"/>
          <w:szCs w:val="28"/>
        </w:rPr>
        <w:t>и</w:t>
      </w:r>
      <w:r w:rsidR="00D52FA1">
        <w:rPr>
          <w:sz w:val="28"/>
          <w:szCs w:val="28"/>
        </w:rPr>
        <w:t xml:space="preserve"> «</w:t>
      </w:r>
      <w:r w:rsidR="006C2C10">
        <w:rPr>
          <w:sz w:val="28"/>
          <w:szCs w:val="28"/>
        </w:rPr>
        <w:t>Размещение гаражей для собственных нужд</w:t>
      </w:r>
      <w:r w:rsidR="00D52FA1">
        <w:rPr>
          <w:sz w:val="28"/>
          <w:szCs w:val="28"/>
        </w:rPr>
        <w:t>»</w:t>
      </w:r>
      <w:r w:rsidR="00F64F7B">
        <w:rPr>
          <w:sz w:val="28"/>
          <w:szCs w:val="28"/>
        </w:rPr>
        <w:t xml:space="preserve"> </w:t>
      </w:r>
      <w:r w:rsidR="006C2C10">
        <w:rPr>
          <w:sz w:val="28"/>
          <w:szCs w:val="28"/>
        </w:rPr>
        <w:t>для территориальной зоны ГЛ.</w:t>
      </w:r>
    </w:p>
    <w:p w:rsidR="006C2C10" w:rsidRDefault="001D5589" w:rsidP="00B0510B">
      <w:pPr>
        <w:overflowPunct w:val="0"/>
        <w:autoSpaceDE w:val="0"/>
        <w:autoSpaceDN w:val="0"/>
        <w:adjustRightInd w:val="0"/>
        <w:ind w:firstLine="600"/>
        <w:jc w:val="both"/>
        <w:rPr>
          <w:sz w:val="28"/>
          <w:szCs w:val="28"/>
        </w:rPr>
      </w:pPr>
      <w:r>
        <w:rPr>
          <w:sz w:val="28"/>
          <w:szCs w:val="28"/>
        </w:rPr>
        <w:t>В соответствии ч. 11 ст. 21 ЛК РФ д</w:t>
      </w:r>
      <w:r w:rsidR="00F659F0">
        <w:rPr>
          <w:sz w:val="28"/>
          <w:szCs w:val="28"/>
        </w:rPr>
        <w:t xml:space="preserve">обавление кода 2.1. в ПЗЗ </w:t>
      </w:r>
      <w:proofErr w:type="spellStart"/>
      <w:r w:rsidR="00F659F0">
        <w:rPr>
          <w:sz w:val="28"/>
          <w:szCs w:val="28"/>
        </w:rPr>
        <w:t>Новос</w:t>
      </w:r>
      <w:r>
        <w:rPr>
          <w:sz w:val="28"/>
          <w:szCs w:val="28"/>
        </w:rPr>
        <w:t>ысоевского</w:t>
      </w:r>
      <w:proofErr w:type="spellEnd"/>
      <w:r>
        <w:rPr>
          <w:sz w:val="28"/>
          <w:szCs w:val="28"/>
        </w:rPr>
        <w:t xml:space="preserve"> сельского </w:t>
      </w:r>
      <w:proofErr w:type="gramStart"/>
      <w:r>
        <w:rPr>
          <w:sz w:val="28"/>
          <w:szCs w:val="28"/>
        </w:rPr>
        <w:t>поселения</w:t>
      </w:r>
      <w:proofErr w:type="gramEnd"/>
      <w:r>
        <w:rPr>
          <w:sz w:val="28"/>
          <w:szCs w:val="28"/>
        </w:rPr>
        <w:t xml:space="preserve"> считаю неправомерно</w:t>
      </w:r>
      <w:r w:rsidR="004D7C58">
        <w:rPr>
          <w:sz w:val="28"/>
          <w:szCs w:val="28"/>
        </w:rPr>
        <w:t>.</w:t>
      </w:r>
    </w:p>
    <w:p w:rsidR="004D7C58" w:rsidRDefault="004D7C58" w:rsidP="00B0510B">
      <w:pPr>
        <w:overflowPunct w:val="0"/>
        <w:autoSpaceDE w:val="0"/>
        <w:autoSpaceDN w:val="0"/>
        <w:adjustRightInd w:val="0"/>
        <w:ind w:firstLine="600"/>
        <w:jc w:val="both"/>
        <w:rPr>
          <w:sz w:val="28"/>
          <w:szCs w:val="28"/>
        </w:rPr>
      </w:pPr>
      <w:r w:rsidRPr="004D7C58">
        <w:rPr>
          <w:sz w:val="28"/>
          <w:szCs w:val="28"/>
        </w:rPr>
        <w:t>В отношении лесов, расположенных в границах муниципального района в соответствии с частью 5 статьи 87 Лесного кодекса РФ устанавливаются виды разрешенного использования лесов, определяемые в соответствии со статьей 25 ЛК РФ.</w:t>
      </w:r>
      <w:r>
        <w:rPr>
          <w:sz w:val="28"/>
          <w:szCs w:val="28"/>
        </w:rPr>
        <w:t xml:space="preserve"> Данная статья не предусматривает использование лесов для размещения гаражей для собственных нужд.</w:t>
      </w:r>
    </w:p>
    <w:p w:rsidR="004D7C58" w:rsidRPr="004D7C58" w:rsidRDefault="004D7C58" w:rsidP="004D7C58">
      <w:pPr>
        <w:overflowPunct w:val="0"/>
        <w:autoSpaceDE w:val="0"/>
        <w:autoSpaceDN w:val="0"/>
        <w:adjustRightInd w:val="0"/>
        <w:ind w:firstLine="851"/>
        <w:jc w:val="both"/>
        <w:rPr>
          <w:sz w:val="28"/>
          <w:szCs w:val="28"/>
        </w:rPr>
      </w:pPr>
      <w:r w:rsidRPr="004D7C58">
        <w:rPr>
          <w:sz w:val="28"/>
          <w:szCs w:val="28"/>
        </w:rPr>
        <w:t xml:space="preserve">В связи </w:t>
      </w:r>
      <w:proofErr w:type="gramStart"/>
      <w:r w:rsidRPr="004D7C58">
        <w:rPr>
          <w:sz w:val="28"/>
          <w:szCs w:val="28"/>
        </w:rPr>
        <w:t>с</w:t>
      </w:r>
      <w:proofErr w:type="gramEnd"/>
      <w:r w:rsidRPr="004D7C58">
        <w:rPr>
          <w:sz w:val="28"/>
          <w:szCs w:val="28"/>
        </w:rPr>
        <w:t xml:space="preserve"> </w:t>
      </w:r>
      <w:proofErr w:type="gramStart"/>
      <w:r w:rsidRPr="004D7C58">
        <w:rPr>
          <w:sz w:val="28"/>
          <w:szCs w:val="28"/>
        </w:rPr>
        <w:t>вышеизложенным</w:t>
      </w:r>
      <w:proofErr w:type="gramEnd"/>
      <w:r w:rsidRPr="004D7C58">
        <w:rPr>
          <w:sz w:val="28"/>
          <w:szCs w:val="28"/>
        </w:rPr>
        <w:t xml:space="preserve"> предлагаю направить письмо главе администрации </w:t>
      </w:r>
      <w:proofErr w:type="spellStart"/>
      <w:r w:rsidRPr="004D7C58">
        <w:rPr>
          <w:sz w:val="28"/>
          <w:szCs w:val="28"/>
        </w:rPr>
        <w:t>Яковлевского</w:t>
      </w:r>
      <w:proofErr w:type="spellEnd"/>
      <w:r w:rsidRPr="004D7C58">
        <w:rPr>
          <w:sz w:val="28"/>
          <w:szCs w:val="28"/>
        </w:rPr>
        <w:t xml:space="preserve"> муниципального района с рекомендацией принять решение о включении вид</w:t>
      </w:r>
      <w:r w:rsidR="00387634">
        <w:rPr>
          <w:sz w:val="28"/>
          <w:szCs w:val="28"/>
        </w:rPr>
        <w:t>а</w:t>
      </w:r>
      <w:r w:rsidRPr="004D7C58">
        <w:rPr>
          <w:sz w:val="28"/>
          <w:szCs w:val="28"/>
        </w:rPr>
        <w:t xml:space="preserve"> разрешенного использования с кодом 4.6. «Общественное питание» в градостроительный регламент для зоны ГЛ в условно разрешенные виды использования земельных участков правил землепользования и застройки </w:t>
      </w:r>
      <w:proofErr w:type="spellStart"/>
      <w:r w:rsidRPr="004D7C58">
        <w:rPr>
          <w:sz w:val="28"/>
          <w:szCs w:val="28"/>
        </w:rPr>
        <w:t>Новосысоевского</w:t>
      </w:r>
      <w:proofErr w:type="spellEnd"/>
      <w:r w:rsidRPr="004D7C58">
        <w:rPr>
          <w:sz w:val="28"/>
          <w:szCs w:val="28"/>
        </w:rPr>
        <w:t xml:space="preserve"> сельского поселения. </w:t>
      </w:r>
    </w:p>
    <w:p w:rsidR="004D7C58" w:rsidRDefault="004D7C58" w:rsidP="004D7C58">
      <w:pPr>
        <w:pStyle w:val="Default"/>
        <w:ind w:firstLine="708"/>
        <w:jc w:val="both"/>
        <w:rPr>
          <w:sz w:val="28"/>
          <w:szCs w:val="28"/>
        </w:rPr>
      </w:pPr>
    </w:p>
    <w:p w:rsidR="00383185" w:rsidRDefault="00D22729" w:rsidP="00383185">
      <w:pPr>
        <w:pStyle w:val="Default"/>
        <w:ind w:firstLine="709"/>
        <w:jc w:val="both"/>
        <w:rPr>
          <w:sz w:val="28"/>
          <w:szCs w:val="28"/>
        </w:rPr>
      </w:pPr>
      <w:r>
        <w:rPr>
          <w:sz w:val="28"/>
          <w:szCs w:val="28"/>
        </w:rPr>
        <w:t>П</w:t>
      </w:r>
      <w:r w:rsidR="00BF175E">
        <w:rPr>
          <w:sz w:val="28"/>
          <w:szCs w:val="28"/>
        </w:rPr>
        <w:t>роголосовало: за –</w:t>
      </w:r>
      <w:r w:rsidR="00DF5A10">
        <w:rPr>
          <w:sz w:val="28"/>
          <w:szCs w:val="28"/>
        </w:rPr>
        <w:t xml:space="preserve"> </w:t>
      </w:r>
      <w:r w:rsidR="00C31227">
        <w:rPr>
          <w:sz w:val="28"/>
          <w:szCs w:val="28"/>
        </w:rPr>
        <w:t>4</w:t>
      </w:r>
      <w:r w:rsidR="00E6430D">
        <w:rPr>
          <w:sz w:val="28"/>
          <w:szCs w:val="28"/>
        </w:rPr>
        <w:t xml:space="preserve">; воздержались </w:t>
      </w:r>
      <w:r w:rsidR="00DF5A10">
        <w:rPr>
          <w:sz w:val="28"/>
          <w:szCs w:val="28"/>
        </w:rPr>
        <w:t xml:space="preserve"> </w:t>
      </w:r>
      <w:r w:rsidR="00E6430D">
        <w:rPr>
          <w:sz w:val="28"/>
          <w:szCs w:val="28"/>
        </w:rPr>
        <w:t>–</w:t>
      </w:r>
      <w:r w:rsidR="0080111C">
        <w:rPr>
          <w:sz w:val="28"/>
          <w:szCs w:val="28"/>
        </w:rPr>
        <w:t xml:space="preserve"> </w:t>
      </w:r>
      <w:r w:rsidR="00C31227">
        <w:rPr>
          <w:sz w:val="28"/>
          <w:szCs w:val="28"/>
        </w:rPr>
        <w:t>1</w:t>
      </w:r>
      <w:bookmarkStart w:id="0" w:name="_GoBack"/>
      <w:bookmarkEnd w:id="0"/>
      <w:proofErr w:type="gramStart"/>
      <w:r w:rsidR="00E6430D">
        <w:rPr>
          <w:sz w:val="28"/>
          <w:szCs w:val="28"/>
        </w:rPr>
        <w:t xml:space="preserve"> </w:t>
      </w:r>
      <w:r w:rsidR="00BF175E">
        <w:rPr>
          <w:sz w:val="28"/>
          <w:szCs w:val="28"/>
        </w:rPr>
        <w:t>;</w:t>
      </w:r>
      <w:proofErr w:type="gramEnd"/>
      <w:r w:rsidR="00BF175E">
        <w:rPr>
          <w:sz w:val="28"/>
          <w:szCs w:val="28"/>
        </w:rPr>
        <w:t xml:space="preserve"> против –</w:t>
      </w:r>
      <w:r w:rsidR="00DF5A10">
        <w:rPr>
          <w:sz w:val="28"/>
          <w:szCs w:val="28"/>
        </w:rPr>
        <w:t xml:space="preserve"> 0</w:t>
      </w:r>
      <w:r w:rsidR="00BF175E">
        <w:rPr>
          <w:sz w:val="28"/>
          <w:szCs w:val="28"/>
        </w:rPr>
        <w:t xml:space="preserve">. </w:t>
      </w:r>
    </w:p>
    <w:p w:rsidR="00B0510B" w:rsidRDefault="00B0510B" w:rsidP="00B0510B">
      <w:pPr>
        <w:pStyle w:val="Default"/>
        <w:ind w:firstLine="709"/>
        <w:jc w:val="both"/>
        <w:rPr>
          <w:sz w:val="28"/>
          <w:szCs w:val="28"/>
        </w:rPr>
      </w:pPr>
    </w:p>
    <w:p w:rsidR="00B0510B" w:rsidRPr="00B0510B" w:rsidRDefault="00B0510B" w:rsidP="00B0510B">
      <w:pPr>
        <w:pStyle w:val="Default"/>
        <w:ind w:firstLine="709"/>
        <w:jc w:val="both"/>
        <w:rPr>
          <w:sz w:val="28"/>
          <w:szCs w:val="28"/>
        </w:rPr>
      </w:pPr>
      <w:r w:rsidRPr="00B0510B">
        <w:rPr>
          <w:sz w:val="28"/>
          <w:szCs w:val="28"/>
        </w:rPr>
        <w:t>ВЫВОДЫ и ПРЕДЛОЖЕНИЯ:</w:t>
      </w:r>
    </w:p>
    <w:p w:rsidR="00B0510B" w:rsidRPr="00B0510B" w:rsidRDefault="00B0510B" w:rsidP="00B0510B">
      <w:pPr>
        <w:pStyle w:val="Default"/>
        <w:ind w:firstLine="709"/>
        <w:jc w:val="both"/>
        <w:rPr>
          <w:sz w:val="28"/>
          <w:szCs w:val="28"/>
        </w:rPr>
      </w:pPr>
    </w:p>
    <w:p w:rsidR="004D7C58" w:rsidRDefault="00B0510B" w:rsidP="004D7C58">
      <w:pPr>
        <w:pStyle w:val="Default"/>
        <w:ind w:firstLine="709"/>
        <w:jc w:val="both"/>
        <w:rPr>
          <w:sz w:val="28"/>
          <w:szCs w:val="28"/>
        </w:rPr>
      </w:pPr>
      <w:r w:rsidRPr="00B0510B">
        <w:rPr>
          <w:sz w:val="28"/>
          <w:szCs w:val="28"/>
        </w:rPr>
        <w:t xml:space="preserve">Члены комиссии единогласно приняли решение: </w:t>
      </w:r>
    </w:p>
    <w:p w:rsidR="004D7C58" w:rsidRDefault="004D7C58" w:rsidP="004D7C58">
      <w:pPr>
        <w:pStyle w:val="Default"/>
        <w:numPr>
          <w:ilvl w:val="0"/>
          <w:numId w:val="15"/>
        </w:numPr>
        <w:ind w:left="0" w:firstLine="709"/>
        <w:jc w:val="both"/>
        <w:rPr>
          <w:sz w:val="28"/>
          <w:szCs w:val="28"/>
        </w:rPr>
      </w:pPr>
      <w:r w:rsidRPr="0006401F">
        <w:rPr>
          <w:sz w:val="28"/>
          <w:szCs w:val="28"/>
        </w:rPr>
        <w:t>Направить главе</w:t>
      </w:r>
      <w:r w:rsidRPr="00AC039C">
        <w:rPr>
          <w:sz w:val="28"/>
          <w:szCs w:val="28"/>
        </w:rPr>
        <w:t xml:space="preserve"> района – главе</w:t>
      </w:r>
      <w:r w:rsidRPr="0006401F">
        <w:rPr>
          <w:sz w:val="28"/>
          <w:szCs w:val="28"/>
        </w:rPr>
        <w:t xml:space="preserve"> </w:t>
      </w:r>
      <w:proofErr w:type="spellStart"/>
      <w:r w:rsidRPr="0006401F">
        <w:rPr>
          <w:sz w:val="28"/>
          <w:szCs w:val="28"/>
        </w:rPr>
        <w:t>Яковлевского</w:t>
      </w:r>
      <w:proofErr w:type="spellEnd"/>
      <w:r w:rsidRPr="0006401F">
        <w:rPr>
          <w:sz w:val="28"/>
          <w:szCs w:val="28"/>
        </w:rPr>
        <w:t xml:space="preserve"> муниципального района письмо с рекомендацией о принятии решения </w:t>
      </w:r>
      <w:r>
        <w:rPr>
          <w:sz w:val="28"/>
          <w:szCs w:val="28"/>
        </w:rPr>
        <w:t>о включении вида разрешенного использования</w:t>
      </w:r>
      <w:r w:rsidRPr="00AC039C">
        <w:rPr>
          <w:sz w:val="28"/>
          <w:szCs w:val="28"/>
        </w:rPr>
        <w:t xml:space="preserve"> с кодом </w:t>
      </w:r>
      <w:r>
        <w:rPr>
          <w:sz w:val="28"/>
          <w:szCs w:val="28"/>
        </w:rPr>
        <w:t xml:space="preserve">4.6 </w:t>
      </w:r>
      <w:r w:rsidRPr="00AC039C">
        <w:rPr>
          <w:sz w:val="28"/>
          <w:szCs w:val="28"/>
        </w:rPr>
        <w:t>«</w:t>
      </w:r>
      <w:r>
        <w:rPr>
          <w:sz w:val="28"/>
          <w:szCs w:val="28"/>
        </w:rPr>
        <w:t>Общественное питание</w:t>
      </w:r>
      <w:r w:rsidRPr="00AC039C">
        <w:rPr>
          <w:sz w:val="28"/>
          <w:szCs w:val="28"/>
        </w:rPr>
        <w:t>»</w:t>
      </w:r>
      <w:r>
        <w:rPr>
          <w:sz w:val="28"/>
          <w:szCs w:val="28"/>
        </w:rPr>
        <w:t>.</w:t>
      </w:r>
    </w:p>
    <w:p w:rsidR="004D7C58" w:rsidRDefault="004D7C58" w:rsidP="004D7C58">
      <w:pPr>
        <w:pStyle w:val="Default"/>
        <w:numPr>
          <w:ilvl w:val="0"/>
          <w:numId w:val="15"/>
        </w:numPr>
        <w:ind w:left="0" w:firstLine="709"/>
        <w:jc w:val="both"/>
        <w:rPr>
          <w:sz w:val="28"/>
          <w:szCs w:val="28"/>
        </w:rPr>
      </w:pPr>
      <w:r>
        <w:rPr>
          <w:sz w:val="28"/>
          <w:szCs w:val="28"/>
        </w:rPr>
        <w:t>Отделу архитектуры и градостроительства подготовить проект постановления о принятии решения и опубликовать вступившие в силу постановление на официальном сайте Администрации.</w:t>
      </w:r>
    </w:p>
    <w:p w:rsidR="004D7C58" w:rsidRPr="004D7C58" w:rsidRDefault="004D7C58" w:rsidP="004D7C58">
      <w:pPr>
        <w:pStyle w:val="Default"/>
        <w:numPr>
          <w:ilvl w:val="0"/>
          <w:numId w:val="15"/>
        </w:numPr>
        <w:ind w:left="0" w:firstLine="709"/>
        <w:jc w:val="both"/>
        <w:rPr>
          <w:sz w:val="28"/>
          <w:szCs w:val="28"/>
        </w:rPr>
      </w:pPr>
      <w:r w:rsidRPr="004D7C58">
        <w:rPr>
          <w:sz w:val="28"/>
          <w:szCs w:val="28"/>
        </w:rPr>
        <w:t xml:space="preserve">Направить постановление заявителю. </w:t>
      </w:r>
    </w:p>
    <w:p w:rsidR="007C5ED4" w:rsidRDefault="007C5ED4" w:rsidP="00A933D6">
      <w:pPr>
        <w:pStyle w:val="a4"/>
        <w:overflowPunct w:val="0"/>
        <w:autoSpaceDE w:val="0"/>
        <w:autoSpaceDN w:val="0"/>
        <w:adjustRightInd w:val="0"/>
        <w:ind w:left="600" w:hanging="742"/>
        <w:jc w:val="both"/>
        <w:rPr>
          <w:sz w:val="28"/>
          <w:szCs w:val="28"/>
        </w:rPr>
      </w:pPr>
    </w:p>
    <w:p w:rsidR="004D7C58" w:rsidRDefault="004D7C58" w:rsidP="00A933D6">
      <w:pPr>
        <w:pStyle w:val="a4"/>
        <w:overflowPunct w:val="0"/>
        <w:autoSpaceDE w:val="0"/>
        <w:autoSpaceDN w:val="0"/>
        <w:adjustRightInd w:val="0"/>
        <w:ind w:left="600" w:hanging="742"/>
        <w:jc w:val="both"/>
        <w:rPr>
          <w:sz w:val="28"/>
          <w:szCs w:val="28"/>
        </w:rPr>
      </w:pPr>
    </w:p>
    <w:p w:rsidR="00B230E3" w:rsidRDefault="00A933D6" w:rsidP="00A933D6">
      <w:pPr>
        <w:pStyle w:val="a4"/>
        <w:overflowPunct w:val="0"/>
        <w:autoSpaceDE w:val="0"/>
        <w:autoSpaceDN w:val="0"/>
        <w:adjustRightInd w:val="0"/>
        <w:ind w:left="600" w:hanging="742"/>
        <w:jc w:val="both"/>
        <w:rPr>
          <w:sz w:val="28"/>
          <w:szCs w:val="28"/>
        </w:rPr>
      </w:pPr>
      <w:r>
        <w:rPr>
          <w:sz w:val="28"/>
          <w:szCs w:val="28"/>
        </w:rPr>
        <w:t xml:space="preserve"> </w:t>
      </w:r>
      <w:r w:rsidR="00BF175E">
        <w:rPr>
          <w:sz w:val="28"/>
          <w:szCs w:val="28"/>
        </w:rPr>
        <w:t xml:space="preserve"> </w:t>
      </w:r>
      <w:r>
        <w:rPr>
          <w:sz w:val="28"/>
          <w:szCs w:val="28"/>
        </w:rPr>
        <w:t>Председатель комиссии</w:t>
      </w:r>
      <w:r>
        <w:rPr>
          <w:sz w:val="28"/>
          <w:szCs w:val="28"/>
        </w:rPr>
        <w:tab/>
      </w:r>
      <w:r>
        <w:rPr>
          <w:sz w:val="28"/>
          <w:szCs w:val="28"/>
        </w:rPr>
        <w:tab/>
      </w:r>
      <w:r>
        <w:rPr>
          <w:sz w:val="28"/>
          <w:szCs w:val="28"/>
        </w:rPr>
        <w:tab/>
      </w:r>
      <w:r>
        <w:rPr>
          <w:sz w:val="28"/>
          <w:szCs w:val="28"/>
        </w:rPr>
        <w:tab/>
      </w:r>
      <w:r w:rsidR="00162919">
        <w:rPr>
          <w:sz w:val="28"/>
          <w:szCs w:val="28"/>
        </w:rPr>
        <w:t xml:space="preserve">      </w:t>
      </w:r>
      <w:r w:rsidR="00DF5A10">
        <w:rPr>
          <w:sz w:val="28"/>
          <w:szCs w:val="28"/>
        </w:rPr>
        <w:t xml:space="preserve"> </w:t>
      </w:r>
      <w:r w:rsidR="00E6430D">
        <w:rPr>
          <w:sz w:val="28"/>
          <w:szCs w:val="28"/>
        </w:rPr>
        <w:t xml:space="preserve">Е.Г. </w:t>
      </w:r>
      <w:proofErr w:type="spellStart"/>
      <w:r w:rsidR="00E6430D">
        <w:rPr>
          <w:sz w:val="28"/>
          <w:szCs w:val="28"/>
        </w:rPr>
        <w:t>Подложнюк</w:t>
      </w:r>
      <w:proofErr w:type="spellEnd"/>
    </w:p>
    <w:p w:rsidR="00BF175E" w:rsidRDefault="00BF175E" w:rsidP="00A933D6">
      <w:pPr>
        <w:pStyle w:val="a4"/>
        <w:overflowPunct w:val="0"/>
        <w:autoSpaceDE w:val="0"/>
        <w:autoSpaceDN w:val="0"/>
        <w:adjustRightInd w:val="0"/>
        <w:ind w:left="142" w:hanging="142"/>
        <w:jc w:val="both"/>
        <w:rPr>
          <w:sz w:val="28"/>
          <w:szCs w:val="28"/>
        </w:rPr>
      </w:pPr>
    </w:p>
    <w:p w:rsidR="006B77A3" w:rsidRDefault="00AE3AC0" w:rsidP="00B0510B">
      <w:pPr>
        <w:pStyle w:val="a4"/>
        <w:overflowPunct w:val="0"/>
        <w:autoSpaceDE w:val="0"/>
        <w:autoSpaceDN w:val="0"/>
        <w:adjustRightInd w:val="0"/>
        <w:ind w:left="142" w:hanging="142"/>
        <w:jc w:val="both"/>
        <w:rPr>
          <w:b/>
          <w:sz w:val="28"/>
          <w:szCs w:val="28"/>
        </w:rPr>
      </w:pPr>
      <w:r w:rsidRPr="00AE3AC0">
        <w:rPr>
          <w:sz w:val="28"/>
          <w:szCs w:val="28"/>
        </w:rPr>
        <w:t xml:space="preserve">Секретарь комиссии                       </w:t>
      </w:r>
      <w:r>
        <w:rPr>
          <w:sz w:val="28"/>
          <w:szCs w:val="28"/>
        </w:rPr>
        <w:t xml:space="preserve">          </w:t>
      </w:r>
      <w:r w:rsidRPr="00AE3AC0">
        <w:rPr>
          <w:sz w:val="28"/>
          <w:szCs w:val="28"/>
        </w:rPr>
        <w:t xml:space="preserve">    </w:t>
      </w:r>
      <w:r w:rsidR="004D7C58">
        <w:rPr>
          <w:sz w:val="28"/>
          <w:szCs w:val="28"/>
        </w:rPr>
        <w:t xml:space="preserve">                 </w:t>
      </w:r>
      <w:r w:rsidRPr="00AE3AC0">
        <w:rPr>
          <w:sz w:val="28"/>
          <w:szCs w:val="28"/>
        </w:rPr>
        <w:t xml:space="preserve"> </w:t>
      </w:r>
      <w:r w:rsidR="00B0510B">
        <w:rPr>
          <w:sz w:val="28"/>
          <w:szCs w:val="28"/>
        </w:rPr>
        <w:t xml:space="preserve"> </w:t>
      </w:r>
      <w:r w:rsidR="00E6430D">
        <w:rPr>
          <w:sz w:val="28"/>
          <w:szCs w:val="28"/>
        </w:rPr>
        <w:t xml:space="preserve">Ю.С. </w:t>
      </w:r>
      <w:proofErr w:type="spellStart"/>
      <w:r w:rsidR="00E6430D">
        <w:rPr>
          <w:sz w:val="28"/>
          <w:szCs w:val="28"/>
        </w:rPr>
        <w:t>Ралдугина</w:t>
      </w:r>
      <w:proofErr w:type="spellEnd"/>
    </w:p>
    <w:sectPr w:rsidR="006B77A3" w:rsidSect="0061321B">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C6A"/>
    <w:multiLevelType w:val="hybridMultilevel"/>
    <w:tmpl w:val="24C61702"/>
    <w:lvl w:ilvl="0" w:tplc="3740E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A51DF5"/>
    <w:multiLevelType w:val="hybridMultilevel"/>
    <w:tmpl w:val="F4CE0BC4"/>
    <w:lvl w:ilvl="0" w:tplc="95BA7690">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CEB21A7"/>
    <w:multiLevelType w:val="hybridMultilevel"/>
    <w:tmpl w:val="91747E74"/>
    <w:lvl w:ilvl="0" w:tplc="8962E85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23D2409"/>
    <w:multiLevelType w:val="hybridMultilevel"/>
    <w:tmpl w:val="00F86F8A"/>
    <w:lvl w:ilvl="0" w:tplc="718433B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197714"/>
    <w:multiLevelType w:val="multilevel"/>
    <w:tmpl w:val="03AE787E"/>
    <w:lvl w:ilvl="0">
      <w:start w:val="1"/>
      <w:numFmt w:val="decimal"/>
      <w:lvlText w:val="%1."/>
      <w:lvlJc w:val="left"/>
      <w:pPr>
        <w:ind w:left="720" w:hanging="7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0F67DBE"/>
    <w:multiLevelType w:val="hybridMultilevel"/>
    <w:tmpl w:val="CA2A3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324BC"/>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F1421E4"/>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0E43FA9"/>
    <w:multiLevelType w:val="hybridMultilevel"/>
    <w:tmpl w:val="B2889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713CFE"/>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DB300CA"/>
    <w:multiLevelType w:val="hybridMultilevel"/>
    <w:tmpl w:val="C8F60184"/>
    <w:lvl w:ilvl="0" w:tplc="35E2A0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1A85E15"/>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599F67AF"/>
    <w:multiLevelType w:val="hybridMultilevel"/>
    <w:tmpl w:val="526673A4"/>
    <w:lvl w:ilvl="0" w:tplc="BA9694F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57F0317"/>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7991720E"/>
    <w:multiLevelType w:val="hybridMultilevel"/>
    <w:tmpl w:val="F03A622A"/>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9"/>
  </w:num>
  <w:num w:numId="3">
    <w:abstractNumId w:val="6"/>
  </w:num>
  <w:num w:numId="4">
    <w:abstractNumId w:val="13"/>
  </w:num>
  <w:num w:numId="5">
    <w:abstractNumId w:val="12"/>
  </w:num>
  <w:num w:numId="6">
    <w:abstractNumId w:val="5"/>
  </w:num>
  <w:num w:numId="7">
    <w:abstractNumId w:val="8"/>
  </w:num>
  <w:num w:numId="8">
    <w:abstractNumId w:val="14"/>
  </w:num>
  <w:num w:numId="9">
    <w:abstractNumId w:val="11"/>
  </w:num>
  <w:num w:numId="10">
    <w:abstractNumId w:val="10"/>
  </w:num>
  <w:num w:numId="11">
    <w:abstractNumId w:val="1"/>
  </w:num>
  <w:num w:numId="12">
    <w:abstractNumId w:val="0"/>
  </w:num>
  <w:num w:numId="13">
    <w:abstractNumId w:val="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4E34"/>
    <w:rsid w:val="000125F8"/>
    <w:rsid w:val="00031FBD"/>
    <w:rsid w:val="00032959"/>
    <w:rsid w:val="00050720"/>
    <w:rsid w:val="0006263D"/>
    <w:rsid w:val="00072638"/>
    <w:rsid w:val="000745EB"/>
    <w:rsid w:val="00076D82"/>
    <w:rsid w:val="00077C5B"/>
    <w:rsid w:val="00086580"/>
    <w:rsid w:val="00091D19"/>
    <w:rsid w:val="000A14A8"/>
    <w:rsid w:val="000A1D89"/>
    <w:rsid w:val="000A66F9"/>
    <w:rsid w:val="000D138F"/>
    <w:rsid w:val="000E28E4"/>
    <w:rsid w:val="000F4232"/>
    <w:rsid w:val="000F72A3"/>
    <w:rsid w:val="001023F9"/>
    <w:rsid w:val="00107EE0"/>
    <w:rsid w:val="00111F57"/>
    <w:rsid w:val="001178E6"/>
    <w:rsid w:val="00117BD4"/>
    <w:rsid w:val="00132CFF"/>
    <w:rsid w:val="001365B3"/>
    <w:rsid w:val="0014329E"/>
    <w:rsid w:val="00156038"/>
    <w:rsid w:val="0016042E"/>
    <w:rsid w:val="00162919"/>
    <w:rsid w:val="00166311"/>
    <w:rsid w:val="001726DA"/>
    <w:rsid w:val="001879AC"/>
    <w:rsid w:val="00187DA4"/>
    <w:rsid w:val="0019276D"/>
    <w:rsid w:val="00192942"/>
    <w:rsid w:val="001A5A58"/>
    <w:rsid w:val="001A6A5D"/>
    <w:rsid w:val="001C22F3"/>
    <w:rsid w:val="001C694E"/>
    <w:rsid w:val="001D5589"/>
    <w:rsid w:val="001E6BB7"/>
    <w:rsid w:val="001F0BB2"/>
    <w:rsid w:val="001F0E92"/>
    <w:rsid w:val="001F7372"/>
    <w:rsid w:val="00204ACC"/>
    <w:rsid w:val="0022156A"/>
    <w:rsid w:val="00222A74"/>
    <w:rsid w:val="002303B9"/>
    <w:rsid w:val="002351D5"/>
    <w:rsid w:val="00252914"/>
    <w:rsid w:val="00253069"/>
    <w:rsid w:val="00257F42"/>
    <w:rsid w:val="002979E5"/>
    <w:rsid w:val="002A3CA6"/>
    <w:rsid w:val="002E0762"/>
    <w:rsid w:val="002E6A3E"/>
    <w:rsid w:val="002F29B2"/>
    <w:rsid w:val="002F6F7D"/>
    <w:rsid w:val="00303353"/>
    <w:rsid w:val="003104B1"/>
    <w:rsid w:val="0031569E"/>
    <w:rsid w:val="00332A5E"/>
    <w:rsid w:val="003479AD"/>
    <w:rsid w:val="00347D97"/>
    <w:rsid w:val="00360CA0"/>
    <w:rsid w:val="00383185"/>
    <w:rsid w:val="00384E87"/>
    <w:rsid w:val="00387634"/>
    <w:rsid w:val="00391BF7"/>
    <w:rsid w:val="00395128"/>
    <w:rsid w:val="003A1A32"/>
    <w:rsid w:val="003A51EA"/>
    <w:rsid w:val="003A5A0C"/>
    <w:rsid w:val="003C04D6"/>
    <w:rsid w:val="003D3A8C"/>
    <w:rsid w:val="003D4D5A"/>
    <w:rsid w:val="003D79CD"/>
    <w:rsid w:val="003E25C1"/>
    <w:rsid w:val="003E57E6"/>
    <w:rsid w:val="003F39FB"/>
    <w:rsid w:val="003F7BF7"/>
    <w:rsid w:val="004039F2"/>
    <w:rsid w:val="004059B9"/>
    <w:rsid w:val="004076D6"/>
    <w:rsid w:val="00407A44"/>
    <w:rsid w:val="00411890"/>
    <w:rsid w:val="00433AAA"/>
    <w:rsid w:val="00463649"/>
    <w:rsid w:val="00463CFC"/>
    <w:rsid w:val="004656AC"/>
    <w:rsid w:val="0047378F"/>
    <w:rsid w:val="004737EA"/>
    <w:rsid w:val="00476A22"/>
    <w:rsid w:val="00480751"/>
    <w:rsid w:val="004900AB"/>
    <w:rsid w:val="00490B55"/>
    <w:rsid w:val="00496136"/>
    <w:rsid w:val="004A0EB2"/>
    <w:rsid w:val="004B2F98"/>
    <w:rsid w:val="004B5340"/>
    <w:rsid w:val="004C55AE"/>
    <w:rsid w:val="004D402C"/>
    <w:rsid w:val="004D7C58"/>
    <w:rsid w:val="004E4BF0"/>
    <w:rsid w:val="004F0E25"/>
    <w:rsid w:val="00506E9E"/>
    <w:rsid w:val="00514F4D"/>
    <w:rsid w:val="00514FA3"/>
    <w:rsid w:val="00521CCD"/>
    <w:rsid w:val="00523BC2"/>
    <w:rsid w:val="00525165"/>
    <w:rsid w:val="00527ED5"/>
    <w:rsid w:val="00530EB7"/>
    <w:rsid w:val="005374A4"/>
    <w:rsid w:val="00542C03"/>
    <w:rsid w:val="00585224"/>
    <w:rsid w:val="005A1D5C"/>
    <w:rsid w:val="005A4703"/>
    <w:rsid w:val="005A4AD9"/>
    <w:rsid w:val="005B1574"/>
    <w:rsid w:val="005B2882"/>
    <w:rsid w:val="005B5FF7"/>
    <w:rsid w:val="005B638C"/>
    <w:rsid w:val="005C7811"/>
    <w:rsid w:val="005D3B43"/>
    <w:rsid w:val="005F00A3"/>
    <w:rsid w:val="006010C9"/>
    <w:rsid w:val="0060339C"/>
    <w:rsid w:val="0060734C"/>
    <w:rsid w:val="0061321B"/>
    <w:rsid w:val="006312F5"/>
    <w:rsid w:val="00631905"/>
    <w:rsid w:val="00642EE7"/>
    <w:rsid w:val="00664828"/>
    <w:rsid w:val="00666ED2"/>
    <w:rsid w:val="0067702D"/>
    <w:rsid w:val="006776F9"/>
    <w:rsid w:val="00683C72"/>
    <w:rsid w:val="006916B8"/>
    <w:rsid w:val="006B2C0C"/>
    <w:rsid w:val="006B3E2E"/>
    <w:rsid w:val="006B77A3"/>
    <w:rsid w:val="006C0675"/>
    <w:rsid w:val="006C2C10"/>
    <w:rsid w:val="006E5FE8"/>
    <w:rsid w:val="006F1376"/>
    <w:rsid w:val="006F75C2"/>
    <w:rsid w:val="00744A9C"/>
    <w:rsid w:val="00755243"/>
    <w:rsid w:val="00775FC2"/>
    <w:rsid w:val="00783ED9"/>
    <w:rsid w:val="007846C4"/>
    <w:rsid w:val="00785133"/>
    <w:rsid w:val="007A0392"/>
    <w:rsid w:val="007A1EEE"/>
    <w:rsid w:val="007B112B"/>
    <w:rsid w:val="007C436D"/>
    <w:rsid w:val="007C5ED4"/>
    <w:rsid w:val="007C7763"/>
    <w:rsid w:val="007D06FB"/>
    <w:rsid w:val="007E0DCC"/>
    <w:rsid w:val="007E6420"/>
    <w:rsid w:val="007F1567"/>
    <w:rsid w:val="007F42D4"/>
    <w:rsid w:val="007F5AA5"/>
    <w:rsid w:val="0080111C"/>
    <w:rsid w:val="00801F3C"/>
    <w:rsid w:val="0081448C"/>
    <w:rsid w:val="0083277F"/>
    <w:rsid w:val="008405FD"/>
    <w:rsid w:val="008413FA"/>
    <w:rsid w:val="008422EE"/>
    <w:rsid w:val="0084436F"/>
    <w:rsid w:val="00850B2A"/>
    <w:rsid w:val="00853FC0"/>
    <w:rsid w:val="00862579"/>
    <w:rsid w:val="00871130"/>
    <w:rsid w:val="0087352F"/>
    <w:rsid w:val="00883291"/>
    <w:rsid w:val="00887383"/>
    <w:rsid w:val="00887AD3"/>
    <w:rsid w:val="00891485"/>
    <w:rsid w:val="008B4AA0"/>
    <w:rsid w:val="008B6C3F"/>
    <w:rsid w:val="008B7FCD"/>
    <w:rsid w:val="008C4AD9"/>
    <w:rsid w:val="008D08F5"/>
    <w:rsid w:val="008E629D"/>
    <w:rsid w:val="008F2363"/>
    <w:rsid w:val="008F385D"/>
    <w:rsid w:val="0091223F"/>
    <w:rsid w:val="009203E8"/>
    <w:rsid w:val="0092072E"/>
    <w:rsid w:val="0092361B"/>
    <w:rsid w:val="00923C1E"/>
    <w:rsid w:val="00931E41"/>
    <w:rsid w:val="009439C5"/>
    <w:rsid w:val="009445B7"/>
    <w:rsid w:val="009451BF"/>
    <w:rsid w:val="009460AB"/>
    <w:rsid w:val="009473D4"/>
    <w:rsid w:val="00954F3B"/>
    <w:rsid w:val="009551FB"/>
    <w:rsid w:val="00986063"/>
    <w:rsid w:val="009863A2"/>
    <w:rsid w:val="009A136D"/>
    <w:rsid w:val="009C085B"/>
    <w:rsid w:val="009C1872"/>
    <w:rsid w:val="009C4A78"/>
    <w:rsid w:val="009D08DA"/>
    <w:rsid w:val="009D77D8"/>
    <w:rsid w:val="009E27FE"/>
    <w:rsid w:val="00A300F3"/>
    <w:rsid w:val="00A3056A"/>
    <w:rsid w:val="00A31A7C"/>
    <w:rsid w:val="00A3242F"/>
    <w:rsid w:val="00A435F8"/>
    <w:rsid w:val="00A46440"/>
    <w:rsid w:val="00A5134B"/>
    <w:rsid w:val="00A541E4"/>
    <w:rsid w:val="00A672EF"/>
    <w:rsid w:val="00A7575B"/>
    <w:rsid w:val="00A75EF9"/>
    <w:rsid w:val="00A933D6"/>
    <w:rsid w:val="00A94962"/>
    <w:rsid w:val="00A96E09"/>
    <w:rsid w:val="00AA189A"/>
    <w:rsid w:val="00AA30C5"/>
    <w:rsid w:val="00AC03EF"/>
    <w:rsid w:val="00AC170A"/>
    <w:rsid w:val="00AC2B3A"/>
    <w:rsid w:val="00AC33FB"/>
    <w:rsid w:val="00AD730C"/>
    <w:rsid w:val="00AE0806"/>
    <w:rsid w:val="00AE3AC0"/>
    <w:rsid w:val="00AF112B"/>
    <w:rsid w:val="00AF6E7F"/>
    <w:rsid w:val="00B04157"/>
    <w:rsid w:val="00B0510B"/>
    <w:rsid w:val="00B06528"/>
    <w:rsid w:val="00B11C44"/>
    <w:rsid w:val="00B2295A"/>
    <w:rsid w:val="00B230E3"/>
    <w:rsid w:val="00B312F7"/>
    <w:rsid w:val="00B31C42"/>
    <w:rsid w:val="00B343FC"/>
    <w:rsid w:val="00B354CC"/>
    <w:rsid w:val="00B36A5D"/>
    <w:rsid w:val="00B37BCC"/>
    <w:rsid w:val="00B44F1D"/>
    <w:rsid w:val="00B45AB3"/>
    <w:rsid w:val="00B50867"/>
    <w:rsid w:val="00B56554"/>
    <w:rsid w:val="00B568DF"/>
    <w:rsid w:val="00B609BC"/>
    <w:rsid w:val="00B76F58"/>
    <w:rsid w:val="00B837D0"/>
    <w:rsid w:val="00B85557"/>
    <w:rsid w:val="00BB1996"/>
    <w:rsid w:val="00BC5D05"/>
    <w:rsid w:val="00BC7C6E"/>
    <w:rsid w:val="00BD1B36"/>
    <w:rsid w:val="00BF175E"/>
    <w:rsid w:val="00BF5064"/>
    <w:rsid w:val="00C04688"/>
    <w:rsid w:val="00C05CD0"/>
    <w:rsid w:val="00C14B22"/>
    <w:rsid w:val="00C15825"/>
    <w:rsid w:val="00C16CA4"/>
    <w:rsid w:val="00C20C7E"/>
    <w:rsid w:val="00C27E7D"/>
    <w:rsid w:val="00C31227"/>
    <w:rsid w:val="00C52304"/>
    <w:rsid w:val="00C67F94"/>
    <w:rsid w:val="00C833A0"/>
    <w:rsid w:val="00C8621D"/>
    <w:rsid w:val="00CA45BA"/>
    <w:rsid w:val="00CB1B0D"/>
    <w:rsid w:val="00CB324F"/>
    <w:rsid w:val="00CC37A2"/>
    <w:rsid w:val="00CC790B"/>
    <w:rsid w:val="00CE5887"/>
    <w:rsid w:val="00CF480B"/>
    <w:rsid w:val="00D00001"/>
    <w:rsid w:val="00D0411E"/>
    <w:rsid w:val="00D073F9"/>
    <w:rsid w:val="00D22729"/>
    <w:rsid w:val="00D41087"/>
    <w:rsid w:val="00D44E34"/>
    <w:rsid w:val="00D52FA1"/>
    <w:rsid w:val="00D537C7"/>
    <w:rsid w:val="00D573DC"/>
    <w:rsid w:val="00D618B8"/>
    <w:rsid w:val="00D62FA2"/>
    <w:rsid w:val="00D94E4D"/>
    <w:rsid w:val="00DA0721"/>
    <w:rsid w:val="00DA320C"/>
    <w:rsid w:val="00DA58F3"/>
    <w:rsid w:val="00DB4B87"/>
    <w:rsid w:val="00DD7D98"/>
    <w:rsid w:val="00DE4ECB"/>
    <w:rsid w:val="00DF21F0"/>
    <w:rsid w:val="00DF5A10"/>
    <w:rsid w:val="00E03772"/>
    <w:rsid w:val="00E06595"/>
    <w:rsid w:val="00E2555E"/>
    <w:rsid w:val="00E31462"/>
    <w:rsid w:val="00E31D99"/>
    <w:rsid w:val="00E3482F"/>
    <w:rsid w:val="00E564F8"/>
    <w:rsid w:val="00E6013C"/>
    <w:rsid w:val="00E6430D"/>
    <w:rsid w:val="00E6630A"/>
    <w:rsid w:val="00E73AE2"/>
    <w:rsid w:val="00EB2BC8"/>
    <w:rsid w:val="00EC5A04"/>
    <w:rsid w:val="00ED2338"/>
    <w:rsid w:val="00EE3CEF"/>
    <w:rsid w:val="00F01F0B"/>
    <w:rsid w:val="00F021C1"/>
    <w:rsid w:val="00F1092B"/>
    <w:rsid w:val="00F15BF8"/>
    <w:rsid w:val="00F17EF3"/>
    <w:rsid w:val="00F22004"/>
    <w:rsid w:val="00F32677"/>
    <w:rsid w:val="00F64025"/>
    <w:rsid w:val="00F64F7B"/>
    <w:rsid w:val="00F659F0"/>
    <w:rsid w:val="00F80DE0"/>
    <w:rsid w:val="00F96B1B"/>
    <w:rsid w:val="00F96B6A"/>
    <w:rsid w:val="00FB2C1F"/>
    <w:rsid w:val="00FB340B"/>
    <w:rsid w:val="00FB589B"/>
    <w:rsid w:val="00FC4D7D"/>
    <w:rsid w:val="00FD5842"/>
    <w:rsid w:val="00FF2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2979E5"/>
    <w:pPr>
      <w:ind w:left="720"/>
      <w:contextualSpacing/>
    </w:pPr>
  </w:style>
  <w:style w:type="paragraph" w:styleId="a5">
    <w:name w:val="Balloon Text"/>
    <w:basedOn w:val="a"/>
    <w:link w:val="a6"/>
    <w:uiPriority w:val="99"/>
    <w:semiHidden/>
    <w:unhideWhenUsed/>
    <w:rsid w:val="0061321B"/>
    <w:rPr>
      <w:rFonts w:ascii="Tahoma" w:hAnsi="Tahoma" w:cs="Tahoma"/>
      <w:sz w:val="16"/>
      <w:szCs w:val="16"/>
    </w:rPr>
  </w:style>
  <w:style w:type="character" w:customStyle="1" w:styleId="a6">
    <w:name w:val="Текст выноски Знак"/>
    <w:basedOn w:val="a0"/>
    <w:link w:val="a5"/>
    <w:uiPriority w:val="99"/>
    <w:semiHidden/>
    <w:rsid w:val="0061321B"/>
    <w:rPr>
      <w:rFonts w:ascii="Tahoma" w:eastAsia="Times New Roman" w:hAnsi="Tahoma" w:cs="Tahoma"/>
      <w:sz w:val="16"/>
      <w:szCs w:val="16"/>
      <w:lang w:eastAsia="ru-RU"/>
    </w:rPr>
  </w:style>
  <w:style w:type="character" w:styleId="a7">
    <w:name w:val="Emphasis"/>
    <w:basedOn w:val="a0"/>
    <w:uiPriority w:val="20"/>
    <w:qFormat/>
    <w:rsid w:val="006312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F106389A587EF1A207EFBDC4E4E4C26D2730EBC1D61055BB19DAF6AE1512C54024A88EEB134AD8544C1CAADC196D0503D9EAA3E80AU1NDF" TargetMode="External"/><Relationship Id="rId3" Type="http://schemas.openxmlformats.org/officeDocument/2006/relationships/styles" Target="styles.xml"/><Relationship Id="rId7" Type="http://schemas.openxmlformats.org/officeDocument/2006/relationships/hyperlink" Target="consultantplus://offline/ref=21F106389A587EF1A207EFBDC4E4E4C26D2730EBC1D61055BB19DAF6AE1512C54024A88EEB1440D8544C1CAADC196D0503D9EAA3E80AU1N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1F106389A587EF1A207EFBDC4E4E4C26D2730EBC1D61055BB19DAF6AE1512C54024A88EEB1441D8544C1CAADC196D0503D9EAA3E80AU1N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B56F0-2402-4A30-B559-868FD815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3</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Radionov</dc:creator>
  <cp:lastModifiedBy>Козлов_ВА</cp:lastModifiedBy>
  <cp:revision>20</cp:revision>
  <cp:lastPrinted>2023-01-26T02:34:00Z</cp:lastPrinted>
  <dcterms:created xsi:type="dcterms:W3CDTF">2022-06-07T02:20:00Z</dcterms:created>
  <dcterms:modified xsi:type="dcterms:W3CDTF">2023-01-27T05:16:00Z</dcterms:modified>
</cp:coreProperties>
</file>