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81" w:rsidRDefault="00C65281" w:rsidP="00C65281">
      <w:pPr>
        <w:widowControl w:val="0"/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0BFB98" wp14:editId="16BFDF92">
            <wp:simplePos x="0" y="0"/>
            <wp:positionH relativeFrom="column">
              <wp:posOffset>2678430</wp:posOffset>
            </wp:positionH>
            <wp:positionV relativeFrom="paragraph">
              <wp:posOffset>-372745</wp:posOffset>
            </wp:positionV>
            <wp:extent cx="505460" cy="665480"/>
            <wp:effectExtent l="0" t="0" r="8890" b="127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281" w:rsidRDefault="00C65281" w:rsidP="00C65281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C65281" w:rsidRPr="00D83400" w:rsidRDefault="00C65281" w:rsidP="00C65281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D83400">
        <w:rPr>
          <w:rFonts w:ascii="Times New Roman" w:hAnsi="Times New Roman"/>
        </w:rPr>
        <w:t>Российская Федерация Приморский край</w:t>
      </w:r>
    </w:p>
    <w:p w:rsidR="00C65281" w:rsidRPr="00D83400" w:rsidRDefault="00C65281" w:rsidP="00C65281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C65281" w:rsidRPr="00D83400" w:rsidRDefault="00C65281" w:rsidP="00C652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C65281" w:rsidRPr="00D83400" w:rsidRDefault="00C65281" w:rsidP="00C652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C65281" w:rsidRPr="00D83400" w:rsidRDefault="00C65281" w:rsidP="00C652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C65281" w:rsidRPr="00D83400" w:rsidRDefault="00C65281" w:rsidP="00C652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5281" w:rsidRPr="00D83400" w:rsidRDefault="00C65281" w:rsidP="00C652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>РЕШЕНИЕ</w:t>
      </w:r>
    </w:p>
    <w:p w:rsidR="00C65281" w:rsidRPr="00D83400" w:rsidRDefault="00C65281" w:rsidP="00C65281">
      <w:pPr>
        <w:widowControl w:val="0"/>
        <w:spacing w:after="0" w:line="240" w:lineRule="auto"/>
        <w:rPr>
          <w:rFonts w:ascii="Times New Roman" w:hAnsi="Times New Roman"/>
        </w:rPr>
      </w:pPr>
    </w:p>
    <w:p w:rsidR="00C65281" w:rsidRPr="00823CE4" w:rsidRDefault="00C65281" w:rsidP="00C6528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23CE4">
        <w:rPr>
          <w:rFonts w:ascii="Times New Roman" w:hAnsi="Times New Roman"/>
          <w:sz w:val="28"/>
          <w:szCs w:val="28"/>
        </w:rPr>
        <w:t xml:space="preserve">26 декабря 2023 года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CE4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823CE4">
        <w:rPr>
          <w:rFonts w:ascii="Times New Roman" w:hAnsi="Times New Roman"/>
          <w:sz w:val="28"/>
          <w:szCs w:val="28"/>
        </w:rPr>
        <w:t>с</w:t>
      </w:r>
      <w:proofErr w:type="gramEnd"/>
      <w:r w:rsidRPr="00823CE4">
        <w:rPr>
          <w:rFonts w:ascii="Times New Roman" w:hAnsi="Times New Roman"/>
          <w:sz w:val="28"/>
          <w:szCs w:val="28"/>
        </w:rPr>
        <w:t xml:space="preserve">. Яковлевка                               № </w:t>
      </w:r>
      <w:r>
        <w:rPr>
          <w:rFonts w:ascii="Times New Roman" w:hAnsi="Times New Roman"/>
          <w:sz w:val="28"/>
          <w:szCs w:val="28"/>
        </w:rPr>
        <w:t>205</w:t>
      </w:r>
      <w:r w:rsidRPr="00823C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НПА</w:t>
      </w:r>
    </w:p>
    <w:p w:rsidR="00C65281" w:rsidRDefault="00C65281" w:rsidP="00C652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5281" w:rsidRPr="00823CE4" w:rsidRDefault="00C65281" w:rsidP="00C652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5281" w:rsidRPr="00823CE4" w:rsidRDefault="00C65281" w:rsidP="00C65281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23CE4">
        <w:rPr>
          <w:rFonts w:ascii="Times New Roman" w:hAnsi="Times New Roman"/>
          <w:b/>
          <w:sz w:val="28"/>
          <w:szCs w:val="28"/>
        </w:rPr>
        <w:t xml:space="preserve">О внесении изменений в решение Думы </w:t>
      </w:r>
      <w:proofErr w:type="spellStart"/>
      <w:r w:rsidRPr="00823CE4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823CE4">
        <w:rPr>
          <w:rFonts w:ascii="Times New Roman" w:hAnsi="Times New Roman"/>
          <w:b/>
          <w:sz w:val="28"/>
          <w:szCs w:val="28"/>
        </w:rPr>
        <w:t xml:space="preserve">  муниципального  района «О бюджете </w:t>
      </w:r>
      <w:proofErr w:type="spellStart"/>
      <w:r w:rsidRPr="00823CE4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823CE4">
        <w:rPr>
          <w:rFonts w:ascii="Times New Roman" w:hAnsi="Times New Roman"/>
          <w:b/>
          <w:sz w:val="28"/>
          <w:szCs w:val="28"/>
        </w:rPr>
        <w:t xml:space="preserve"> муниципального  района на 2023 год и плановый период 2024 и 2025 годов»</w:t>
      </w:r>
    </w:p>
    <w:p w:rsidR="00C65281" w:rsidRDefault="00C65281" w:rsidP="00C65281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C65281" w:rsidRPr="00C20939" w:rsidRDefault="00C65281" w:rsidP="00C65281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823CE4">
        <w:rPr>
          <w:sz w:val="28"/>
          <w:szCs w:val="28"/>
        </w:rPr>
        <w:t xml:space="preserve">Дума </w:t>
      </w:r>
      <w:proofErr w:type="spellStart"/>
      <w:r w:rsidRPr="00823CE4">
        <w:rPr>
          <w:sz w:val="28"/>
          <w:szCs w:val="28"/>
        </w:rPr>
        <w:t>Яковлевского</w:t>
      </w:r>
      <w:proofErr w:type="spellEnd"/>
      <w:r w:rsidRPr="00823CE4">
        <w:rPr>
          <w:sz w:val="28"/>
          <w:szCs w:val="28"/>
        </w:rPr>
        <w:t xml:space="preserve"> муниципального округа, рассмотрев представление</w:t>
      </w:r>
      <w:r w:rsidRPr="00C20939">
        <w:rPr>
          <w:sz w:val="28"/>
          <w:szCs w:val="28"/>
        </w:rPr>
        <w:t xml:space="preserve"> Администрации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C20939">
        <w:rPr>
          <w:sz w:val="28"/>
          <w:szCs w:val="28"/>
        </w:rPr>
        <w:t xml:space="preserve"> </w:t>
      </w:r>
      <w:r w:rsidRPr="00760C70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760C7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60C70">
        <w:rPr>
          <w:sz w:val="28"/>
          <w:szCs w:val="28"/>
        </w:rPr>
        <w:t xml:space="preserve">.2023 № </w:t>
      </w:r>
      <w:r>
        <w:rPr>
          <w:sz w:val="28"/>
          <w:szCs w:val="28"/>
        </w:rPr>
        <w:t>1904</w:t>
      </w:r>
      <w:r w:rsidRPr="00760C70">
        <w:rPr>
          <w:sz w:val="28"/>
          <w:szCs w:val="28"/>
        </w:rPr>
        <w:t xml:space="preserve"> о внесении изменений в доходную и расходную части бюджета </w:t>
      </w:r>
      <w:proofErr w:type="spellStart"/>
      <w:r w:rsidRPr="00760C70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</w:t>
      </w:r>
    </w:p>
    <w:p w:rsidR="00C65281" w:rsidRPr="00C20939" w:rsidRDefault="00C65281" w:rsidP="00C65281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C65281" w:rsidRPr="00C20939" w:rsidRDefault="00C65281" w:rsidP="00C65281">
      <w:pPr>
        <w:pStyle w:val="a3"/>
        <w:widowControl w:val="0"/>
        <w:spacing w:after="0"/>
        <w:ind w:left="0"/>
        <w:jc w:val="center"/>
        <w:rPr>
          <w:b/>
          <w:bCs/>
          <w:iCs/>
          <w:sz w:val="28"/>
          <w:szCs w:val="28"/>
        </w:rPr>
      </w:pPr>
      <w:r w:rsidRPr="00C20939">
        <w:rPr>
          <w:b/>
          <w:bCs/>
          <w:iCs/>
          <w:sz w:val="28"/>
          <w:szCs w:val="28"/>
        </w:rPr>
        <w:t>РЕШИЛА:</w:t>
      </w:r>
    </w:p>
    <w:p w:rsidR="00C65281" w:rsidRPr="00C20939" w:rsidRDefault="00C65281" w:rsidP="00C65281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C65281" w:rsidRDefault="00C65281" w:rsidP="00C65281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1. Внести в решение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 от 2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20939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C20939">
        <w:rPr>
          <w:sz w:val="28"/>
          <w:szCs w:val="28"/>
        </w:rPr>
        <w:t xml:space="preserve"> № </w:t>
      </w:r>
      <w:r>
        <w:rPr>
          <w:sz w:val="28"/>
          <w:szCs w:val="28"/>
        </w:rPr>
        <w:t>618</w:t>
      </w:r>
      <w:r w:rsidRPr="00C20939">
        <w:rPr>
          <w:sz w:val="28"/>
          <w:szCs w:val="28"/>
        </w:rPr>
        <w:t xml:space="preserve">-НПА «О бюджете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 на 20</w:t>
      </w:r>
      <w:r>
        <w:rPr>
          <w:sz w:val="28"/>
          <w:szCs w:val="28"/>
        </w:rPr>
        <w:t>23</w:t>
      </w:r>
      <w:r w:rsidRPr="00C2093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C20939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C20939">
        <w:rPr>
          <w:sz w:val="28"/>
          <w:szCs w:val="28"/>
        </w:rPr>
        <w:t xml:space="preserve"> годов» следующие изменения:</w:t>
      </w:r>
      <w:r w:rsidRPr="00BF4F9B">
        <w:rPr>
          <w:sz w:val="28"/>
          <w:szCs w:val="28"/>
        </w:rPr>
        <w:t xml:space="preserve"> </w:t>
      </w:r>
    </w:p>
    <w:p w:rsidR="00C65281" w:rsidRPr="00C20939" w:rsidRDefault="00C65281" w:rsidP="00C65281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пункты 1, 2, 3  части 1 статьи </w:t>
      </w:r>
      <w:r w:rsidRPr="00C20939">
        <w:rPr>
          <w:sz w:val="28"/>
          <w:szCs w:val="28"/>
        </w:rPr>
        <w:t>1 изложить в следующей редакции:</w:t>
      </w:r>
    </w:p>
    <w:p w:rsidR="00C65281" w:rsidRDefault="00C65281" w:rsidP="00C65281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– в сумме 762 878 967,02 рубля, в том числе за счет межбюджетных трансфертов, получаемых из других бюджетов бюджетной системы Российской Федерации, - в сумме 405 313 717,02 рубля;</w:t>
      </w:r>
    </w:p>
    <w:p w:rsidR="00C65281" w:rsidRDefault="00C65281" w:rsidP="00C65281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2) общий объем расходов бюджета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 – в сумме </w:t>
      </w:r>
      <w:r>
        <w:rPr>
          <w:sz w:val="28"/>
          <w:szCs w:val="28"/>
        </w:rPr>
        <w:t>788 094 253,52</w:t>
      </w:r>
      <w:r w:rsidRPr="00C20939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C20939">
        <w:rPr>
          <w:sz w:val="28"/>
          <w:szCs w:val="28"/>
        </w:rPr>
        <w:t>;</w:t>
      </w:r>
    </w:p>
    <w:p w:rsidR="00C65281" w:rsidRDefault="00C65281" w:rsidP="00C65281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размер дефицита бюджета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– в сумме 25 215 286,50 рубля</w:t>
      </w:r>
      <w:r w:rsidRPr="00C2093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65281" w:rsidRDefault="00C65281" w:rsidP="00C65281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C20939">
        <w:rPr>
          <w:sz w:val="28"/>
          <w:szCs w:val="28"/>
        </w:rPr>
        <w:t xml:space="preserve">приложение 1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C20939">
        <w:rPr>
          <w:sz w:val="28"/>
          <w:szCs w:val="28"/>
        </w:rPr>
        <w:t xml:space="preserve">  № </w:t>
      </w:r>
      <w:r>
        <w:rPr>
          <w:sz w:val="28"/>
          <w:szCs w:val="28"/>
        </w:rPr>
        <w:t>618</w:t>
      </w:r>
      <w:r w:rsidRPr="00C20939">
        <w:rPr>
          <w:sz w:val="28"/>
          <w:szCs w:val="28"/>
        </w:rPr>
        <w:t>-НПА изложить в редакции приложения 1 к настоящему решению;</w:t>
      </w:r>
    </w:p>
    <w:p w:rsidR="00C65281" w:rsidRPr="00CC596D" w:rsidRDefault="00C65281" w:rsidP="00C65281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C20939">
        <w:rPr>
          <w:sz w:val="28"/>
          <w:szCs w:val="28"/>
        </w:rPr>
        <w:t xml:space="preserve">  № </w:t>
      </w:r>
      <w:r>
        <w:rPr>
          <w:sz w:val="28"/>
          <w:szCs w:val="28"/>
        </w:rPr>
        <w:t>618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2</w:t>
      </w:r>
      <w:r w:rsidRPr="00C20939">
        <w:rPr>
          <w:sz w:val="28"/>
          <w:szCs w:val="28"/>
        </w:rPr>
        <w:t xml:space="preserve"> к настоящему решению;</w:t>
      </w:r>
    </w:p>
    <w:p w:rsidR="00C65281" w:rsidRPr="00CC596D" w:rsidRDefault="00C65281" w:rsidP="00C65281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C20939">
        <w:rPr>
          <w:sz w:val="28"/>
          <w:szCs w:val="28"/>
        </w:rPr>
        <w:t xml:space="preserve">  № </w:t>
      </w:r>
      <w:r>
        <w:rPr>
          <w:sz w:val="28"/>
          <w:szCs w:val="28"/>
        </w:rPr>
        <w:t>618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3</w:t>
      </w:r>
      <w:r w:rsidRPr="00C20939">
        <w:rPr>
          <w:sz w:val="28"/>
          <w:szCs w:val="28"/>
        </w:rPr>
        <w:t xml:space="preserve"> к настоящему решению;</w:t>
      </w:r>
    </w:p>
    <w:p w:rsidR="00C65281" w:rsidRDefault="00C65281" w:rsidP="00C65281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приложение 4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C20939">
        <w:rPr>
          <w:sz w:val="28"/>
          <w:szCs w:val="28"/>
        </w:rPr>
        <w:t xml:space="preserve">  № </w:t>
      </w:r>
      <w:r>
        <w:rPr>
          <w:sz w:val="28"/>
          <w:szCs w:val="28"/>
        </w:rPr>
        <w:t>618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4</w:t>
      </w:r>
      <w:r w:rsidRPr="00C20939">
        <w:rPr>
          <w:sz w:val="28"/>
          <w:szCs w:val="28"/>
        </w:rPr>
        <w:t xml:space="preserve"> к настоящему решению;</w:t>
      </w:r>
    </w:p>
    <w:p w:rsidR="00C65281" w:rsidRDefault="00C65281" w:rsidP="00C65281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 w:rsidRPr="003A5036">
        <w:rPr>
          <w:sz w:val="28"/>
          <w:szCs w:val="28"/>
        </w:rPr>
        <w:t xml:space="preserve">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C20939">
        <w:rPr>
          <w:sz w:val="28"/>
          <w:szCs w:val="28"/>
        </w:rPr>
        <w:t xml:space="preserve"> № </w:t>
      </w:r>
      <w:r>
        <w:rPr>
          <w:sz w:val="28"/>
          <w:szCs w:val="28"/>
        </w:rPr>
        <w:t>618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5</w:t>
      </w:r>
      <w:r w:rsidRPr="00C20939">
        <w:rPr>
          <w:sz w:val="28"/>
          <w:szCs w:val="28"/>
        </w:rPr>
        <w:t xml:space="preserve"> к настоящему решению;</w:t>
      </w:r>
    </w:p>
    <w:p w:rsidR="00C65281" w:rsidRDefault="00C65281" w:rsidP="00C65281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3A5036">
        <w:rPr>
          <w:sz w:val="28"/>
          <w:szCs w:val="28"/>
        </w:rPr>
        <w:t xml:space="preserve">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C20939">
        <w:rPr>
          <w:sz w:val="28"/>
          <w:szCs w:val="28"/>
        </w:rPr>
        <w:t xml:space="preserve"> № </w:t>
      </w:r>
      <w:r>
        <w:rPr>
          <w:sz w:val="28"/>
          <w:szCs w:val="28"/>
        </w:rPr>
        <w:t>618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C65281" w:rsidRDefault="00C65281" w:rsidP="00C65281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3A5036">
        <w:rPr>
          <w:sz w:val="28"/>
          <w:szCs w:val="28"/>
        </w:rPr>
        <w:t xml:space="preserve">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C20939">
        <w:rPr>
          <w:sz w:val="28"/>
          <w:szCs w:val="28"/>
        </w:rPr>
        <w:t xml:space="preserve"> № </w:t>
      </w:r>
      <w:r>
        <w:rPr>
          <w:sz w:val="28"/>
          <w:szCs w:val="28"/>
        </w:rPr>
        <w:t>618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C65281" w:rsidRPr="00C20939" w:rsidRDefault="00C65281" w:rsidP="00C65281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C65281" w:rsidRPr="00C20939" w:rsidRDefault="00C65281" w:rsidP="00C65281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</w:p>
    <w:p w:rsidR="00C65281" w:rsidRDefault="00C65281" w:rsidP="00C65281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C65281" w:rsidRPr="00C20939" w:rsidRDefault="00C65281" w:rsidP="00C65281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C65281" w:rsidRPr="00C20939" w:rsidRDefault="00C65281" w:rsidP="00C65281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2093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C20939">
        <w:rPr>
          <w:sz w:val="28"/>
          <w:szCs w:val="28"/>
        </w:rPr>
        <w:t xml:space="preserve">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</w:p>
    <w:p w:rsidR="00C65281" w:rsidRPr="00C20939" w:rsidRDefault="00C65281" w:rsidP="00C65281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C20939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Е. А. </w:t>
      </w:r>
      <w:proofErr w:type="spellStart"/>
      <w:r>
        <w:rPr>
          <w:sz w:val="28"/>
          <w:szCs w:val="28"/>
        </w:rPr>
        <w:t>Животягин</w:t>
      </w:r>
      <w:proofErr w:type="spellEnd"/>
    </w:p>
    <w:p w:rsidR="00C65281" w:rsidRDefault="00C65281" w:rsidP="00C65281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</w:p>
    <w:p w:rsidR="00C65281" w:rsidRDefault="00C65281" w:rsidP="00C65281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</w:p>
    <w:p w:rsidR="00C65281" w:rsidRPr="00C20939" w:rsidRDefault="00C65281" w:rsidP="00C65281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</w:p>
    <w:p w:rsidR="00C65281" w:rsidRPr="00C20939" w:rsidRDefault="00C65281" w:rsidP="00C65281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Глава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 </w:t>
      </w:r>
    </w:p>
    <w:p w:rsidR="00C65281" w:rsidRPr="00C20939" w:rsidRDefault="00C65281" w:rsidP="00C65281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C2093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</w:t>
      </w:r>
      <w:r w:rsidRPr="00C2093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Коренчук</w:t>
      </w:r>
      <w:proofErr w:type="spellEnd"/>
      <w:r w:rsidRPr="00C20939">
        <w:rPr>
          <w:sz w:val="28"/>
          <w:szCs w:val="28"/>
        </w:rPr>
        <w:t xml:space="preserve">  </w:t>
      </w:r>
    </w:p>
    <w:p w:rsidR="00C65281" w:rsidRDefault="00C65281" w:rsidP="00C65281"/>
    <w:p w:rsidR="00C65281" w:rsidRDefault="00C65281" w:rsidP="00C65281"/>
    <w:p w:rsidR="00C65281" w:rsidRDefault="00C65281" w:rsidP="00C65281"/>
    <w:p w:rsidR="00C65281" w:rsidRDefault="00C65281" w:rsidP="00C65281"/>
    <w:p w:rsidR="00C65281" w:rsidRDefault="00C65281" w:rsidP="00C65281"/>
    <w:p w:rsidR="00C65281" w:rsidRDefault="00C65281" w:rsidP="00C65281"/>
    <w:p w:rsidR="00C65281" w:rsidRDefault="00C65281" w:rsidP="00C65281"/>
    <w:p w:rsidR="00C65281" w:rsidRDefault="00C65281" w:rsidP="00C65281"/>
    <w:p w:rsidR="00C65281" w:rsidRDefault="00C65281" w:rsidP="00C65281"/>
    <w:p w:rsidR="00C65281" w:rsidRDefault="00C65281" w:rsidP="00C65281"/>
    <w:p w:rsidR="00C65281" w:rsidRDefault="00C65281" w:rsidP="00C65281"/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81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65281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6528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652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6528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652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6528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652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6528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652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2023-12-26T04:49:00Z</dcterms:created>
  <dcterms:modified xsi:type="dcterms:W3CDTF">2023-12-26T04:50:00Z</dcterms:modified>
</cp:coreProperties>
</file>