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C05DB8" w:rsidTr="00025E0F">
        <w:tc>
          <w:tcPr>
            <w:tcW w:w="7338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DB094F8" wp14:editId="2A4FD772">
                  <wp:extent cx="49530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F32170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</w:t>
            </w:r>
            <w:r w:rsidR="00C05DB8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4A4654" w:rsidP="004A4654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          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57792F"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C74465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C05DB8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C05DB8" w:rsidRPr="00C05DB8">
              <w:rPr>
                <w:rFonts w:ascii="Times New Roman" w:hAnsi="Times New Roman"/>
                <w:szCs w:val="20"/>
              </w:rPr>
              <w:t xml:space="preserve">692361, </w:t>
            </w:r>
            <w:r w:rsidR="00C74465"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="00C05DB8"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C05DB8"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695F58" w:rsidRDefault="00695F58" w:rsidP="00695F58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5C03AA" w:rsidRDefault="00E51A82" w:rsidP="00252757">
            <w:pPr>
              <w:tabs>
                <w:tab w:val="left" w:pos="6946"/>
              </w:tabs>
              <w:ind w:right="74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</w:t>
            </w:r>
          </w:p>
          <w:p w:rsidR="00D96B06" w:rsidRPr="00C05DB8" w:rsidRDefault="00D96B06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53152D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</w:t>
            </w:r>
            <w:r w:rsidR="0058364F">
              <w:rPr>
                <w:rFonts w:ascii="Times New Roman" w:hAnsi="Times New Roman"/>
                <w:b/>
                <w:szCs w:val="20"/>
              </w:rPr>
              <w:t>37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3C3641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E00243">
              <w:rPr>
                <w:rFonts w:ascii="Times New Roman" w:hAnsi="Times New Roman"/>
                <w:b/>
                <w:szCs w:val="20"/>
              </w:rPr>
              <w:t>от «</w:t>
            </w:r>
            <w:r w:rsidR="0058364F">
              <w:rPr>
                <w:rFonts w:ascii="Times New Roman" w:hAnsi="Times New Roman"/>
                <w:b/>
                <w:szCs w:val="20"/>
              </w:rPr>
              <w:t>19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 w:rsidR="0058364F">
              <w:rPr>
                <w:rFonts w:ascii="Times New Roman" w:hAnsi="Times New Roman"/>
                <w:b/>
                <w:szCs w:val="20"/>
              </w:rPr>
              <w:t>дека</w:t>
            </w:r>
            <w:r w:rsidR="0053152D">
              <w:rPr>
                <w:rFonts w:ascii="Times New Roman" w:hAnsi="Times New Roman"/>
                <w:b/>
                <w:szCs w:val="20"/>
              </w:rPr>
              <w:t>бря</w:t>
            </w:r>
            <w:r w:rsidR="000B4C93">
              <w:rPr>
                <w:rFonts w:ascii="Times New Roman" w:hAnsi="Times New Roman"/>
                <w:b/>
                <w:szCs w:val="20"/>
              </w:rPr>
              <w:t xml:space="preserve"> 2023 года   15: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AB7175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О </w:t>
                  </w:r>
                  <w:r w:rsidR="0058364F">
                    <w:rPr>
                      <w:rFonts w:ascii="Times New Roman" w:hAnsi="Times New Roman"/>
                      <w:szCs w:val="20"/>
                    </w:rPr>
                    <w:t>подведении итогов конкурса на лучшую постановку работы по охране труда среди юридических лиц и индивидуальных предпринимателей, осуществляющих свою деятельность на территории Яковлевского муниципального округа по итогам 2023 года.</w:t>
                  </w:r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364F" w:rsidRPr="0058364F" w:rsidRDefault="0058364F" w:rsidP="003824BD">
            <w:pPr>
              <w:tabs>
                <w:tab w:val="left" w:pos="585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="003824BD">
              <w:rPr>
                <w:rFonts w:ascii="Times New Roman" w:hAnsi="Times New Roman"/>
                <w:szCs w:val="20"/>
              </w:rPr>
              <w:t xml:space="preserve">       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 xml:space="preserve">В целях распространения положительного опыта работы в сфере охраны труда, повышения заинтересованности работодателей в создании здоровых и безопасных условий труда в организациях 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58364F">
              <w:rPr>
                <w:rFonts w:ascii="Times New Roman" w:hAnsi="Times New Roman"/>
                <w:szCs w:val="20"/>
              </w:rPr>
              <w:t xml:space="preserve">, руководствуясь Законом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</w:t>
            </w:r>
            <w:r>
              <w:rPr>
                <w:rFonts w:ascii="Times New Roman" w:hAnsi="Times New Roman"/>
                <w:szCs w:val="20"/>
              </w:rPr>
              <w:t>Яковлевского 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, Администрация Яковлевского </w:t>
            </w:r>
            <w:r>
              <w:rPr>
                <w:rFonts w:ascii="Times New Roman" w:hAnsi="Times New Roman"/>
                <w:szCs w:val="20"/>
              </w:rPr>
              <w:t>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организовала </w:t>
            </w:r>
            <w:r>
              <w:rPr>
                <w:rFonts w:ascii="Times New Roman" w:hAnsi="Times New Roman"/>
                <w:szCs w:val="20"/>
              </w:rPr>
              <w:t>конкурс на лучшую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постановку работы по охране труда среди юридических лиц и индивидуальных предпринимателей, осуществляющих свою деятельность на территории Яковлевского муниципального округа по итогам 2023 года.</w:t>
            </w:r>
          </w:p>
          <w:p w:rsidR="003824BD" w:rsidRDefault="0058364F" w:rsidP="003824BD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  </w:t>
            </w:r>
            <w:r w:rsidR="003824BD">
              <w:rPr>
                <w:rFonts w:ascii="Times New Roman" w:hAnsi="Times New Roman"/>
                <w:szCs w:val="20"/>
              </w:rPr>
              <w:t xml:space="preserve">        </w:t>
            </w:r>
            <w:r w:rsidRPr="0058364F">
              <w:rPr>
                <w:rFonts w:ascii="Times New Roman" w:hAnsi="Times New Roman"/>
                <w:szCs w:val="20"/>
              </w:rPr>
              <w:t xml:space="preserve"> Для подведения итогов в конкурсе по </w:t>
            </w:r>
            <w:r w:rsidR="00EE0CDE">
              <w:rPr>
                <w:rFonts w:ascii="Times New Roman" w:hAnsi="Times New Roman"/>
                <w:szCs w:val="20"/>
              </w:rPr>
              <w:t>трём</w:t>
            </w:r>
            <w:r w:rsidRPr="0058364F">
              <w:rPr>
                <w:rFonts w:ascii="Times New Roman" w:hAnsi="Times New Roman"/>
                <w:szCs w:val="20"/>
              </w:rPr>
              <w:t xml:space="preserve"> номинациям:</w:t>
            </w:r>
          </w:p>
          <w:p w:rsidR="003824BD" w:rsidRDefault="0058364F" w:rsidP="003824BD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 w:rsidR="003824BD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</w:rPr>
              <w:t>«Лучшая организация Яковлевского муниципальн</w:t>
            </w:r>
            <w:r w:rsidR="003824BD">
              <w:rPr>
                <w:rFonts w:ascii="Times New Roman" w:hAnsi="Times New Roman"/>
                <w:szCs w:val="20"/>
              </w:rPr>
              <w:t>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по постановке работы в области охраны труда, численность  работников которой </w:t>
            </w:r>
            <w:r w:rsidR="003824BD">
              <w:rPr>
                <w:rFonts w:ascii="Times New Roman" w:hAnsi="Times New Roman"/>
                <w:szCs w:val="20"/>
              </w:rPr>
              <w:t xml:space="preserve">не </w:t>
            </w:r>
            <w:r w:rsidRPr="0058364F">
              <w:rPr>
                <w:rFonts w:ascii="Times New Roman" w:hAnsi="Times New Roman"/>
                <w:szCs w:val="20"/>
              </w:rPr>
              <w:t>превышает 50 человек»,</w:t>
            </w:r>
          </w:p>
          <w:p w:rsidR="003824BD" w:rsidRDefault="0058364F" w:rsidP="003824BD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 w:rsidR="003824BD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</w:rPr>
              <w:t>«Лучшая организация Як</w:t>
            </w:r>
            <w:r w:rsidR="003824BD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в области охраны труда среди организаций, чи</w:t>
            </w:r>
            <w:r w:rsidR="003824BD">
              <w:rPr>
                <w:rFonts w:ascii="Times New Roman" w:hAnsi="Times New Roman"/>
                <w:szCs w:val="20"/>
              </w:rPr>
              <w:t xml:space="preserve">сленность работников которой </w:t>
            </w:r>
            <w:r w:rsidRPr="0058364F">
              <w:rPr>
                <w:rFonts w:ascii="Times New Roman" w:hAnsi="Times New Roman"/>
                <w:szCs w:val="20"/>
              </w:rPr>
              <w:t xml:space="preserve">превышает 50 человек», </w:t>
            </w:r>
          </w:p>
          <w:p w:rsidR="003824BD" w:rsidRDefault="003824BD" w:rsidP="003824B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«Лучшая организация Яковлевского муниципального округа </w:t>
            </w:r>
            <w:r w:rsidR="0058364F" w:rsidRPr="0058364F">
              <w:rPr>
                <w:rFonts w:ascii="Times New Roman" w:hAnsi="Times New Roman"/>
                <w:szCs w:val="20"/>
              </w:rPr>
              <w:t>по</w:t>
            </w:r>
            <w:r>
              <w:rPr>
                <w:rFonts w:ascii="Times New Roman" w:hAnsi="Times New Roman"/>
                <w:szCs w:val="20"/>
              </w:rPr>
              <w:t xml:space="preserve"> постановке работы в области информирования</w:t>
            </w:r>
            <w:r w:rsidR="0058364F" w:rsidRPr="0058364F">
              <w:rPr>
                <w:rFonts w:ascii="Times New Roman" w:hAnsi="Times New Roman"/>
                <w:szCs w:val="20"/>
              </w:rPr>
              <w:t xml:space="preserve"> работников по вопроса</w:t>
            </w:r>
            <w:r w:rsidR="00EE0CDE">
              <w:rPr>
                <w:rFonts w:ascii="Times New Roman" w:hAnsi="Times New Roman"/>
                <w:szCs w:val="20"/>
              </w:rPr>
              <w:t>м ВИЧ-инфекции</w:t>
            </w:r>
            <w:r>
              <w:rPr>
                <w:rFonts w:ascii="Times New Roman" w:hAnsi="Times New Roman"/>
                <w:szCs w:val="20"/>
              </w:rPr>
              <w:t>»,</w:t>
            </w:r>
          </w:p>
          <w:p w:rsidR="003824BD" w:rsidRDefault="003824BD" w:rsidP="003824BD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364F" w:rsidRPr="0058364F" w:rsidRDefault="0058364F" w:rsidP="003824BD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lastRenderedPageBreak/>
              <w:t xml:space="preserve"> были представлены заявки и  информационные карты от следующих </w:t>
            </w:r>
            <w:r w:rsidR="003824BD">
              <w:rPr>
                <w:rFonts w:ascii="Times New Roman" w:hAnsi="Times New Roman"/>
                <w:szCs w:val="20"/>
              </w:rPr>
              <w:t>организаций</w:t>
            </w:r>
            <w:r w:rsidRPr="0058364F">
              <w:rPr>
                <w:rFonts w:ascii="Times New Roman" w:hAnsi="Times New Roman"/>
                <w:szCs w:val="20"/>
              </w:rPr>
              <w:t xml:space="preserve"> и учреждений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58364F">
              <w:rPr>
                <w:rFonts w:ascii="Times New Roman" w:hAnsi="Times New Roman"/>
                <w:szCs w:val="20"/>
              </w:rPr>
              <w:t xml:space="preserve">: 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>МБОУ «С</w:t>
            </w:r>
            <w:r w:rsidR="003824BD">
              <w:rPr>
                <w:rFonts w:ascii="Times New Roman" w:hAnsi="Times New Roman"/>
                <w:szCs w:val="20"/>
              </w:rPr>
              <w:t>редняя общеобразовательная школа</w:t>
            </w:r>
            <w:r w:rsidRPr="0058364F">
              <w:rPr>
                <w:rFonts w:ascii="Times New Roman" w:hAnsi="Times New Roman"/>
                <w:szCs w:val="20"/>
              </w:rPr>
              <w:t xml:space="preserve"> с. Яковлевка» (директор Макаренко </w:t>
            </w:r>
            <w:r w:rsidR="00823138">
              <w:rPr>
                <w:rFonts w:ascii="Times New Roman" w:hAnsi="Times New Roman"/>
                <w:szCs w:val="20"/>
              </w:rPr>
              <w:t>М.А.)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275 баллов</w:t>
            </w:r>
            <w:r w:rsidRPr="0058364F">
              <w:rPr>
                <w:rFonts w:ascii="Times New Roman" w:hAnsi="Times New Roman"/>
                <w:szCs w:val="20"/>
              </w:rPr>
              <w:t>,</w:t>
            </w:r>
            <w:r w:rsidR="00D56671">
              <w:rPr>
                <w:rFonts w:ascii="Times New Roman" w:hAnsi="Times New Roman"/>
                <w:szCs w:val="20"/>
              </w:rPr>
              <w:t xml:space="preserve"> 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 w:rsidR="008A7E88">
              <w:rPr>
                <w:rFonts w:ascii="Times New Roman" w:hAnsi="Times New Roman"/>
                <w:szCs w:val="20"/>
              </w:rPr>
              <w:t>МБОУ «Средняя общеобразовательная школа № 1» с. Новосысоевка</w:t>
            </w:r>
            <w:r w:rsidR="00B11C76">
              <w:rPr>
                <w:rFonts w:ascii="Times New Roman" w:hAnsi="Times New Roman"/>
                <w:szCs w:val="20"/>
              </w:rPr>
              <w:t xml:space="preserve"> (директор </w:t>
            </w:r>
            <w:proofErr w:type="spellStart"/>
            <w:r w:rsidR="00B11C76">
              <w:rPr>
                <w:rFonts w:ascii="Times New Roman" w:hAnsi="Times New Roman"/>
                <w:szCs w:val="20"/>
              </w:rPr>
              <w:t>Шарофеева</w:t>
            </w:r>
            <w:proofErr w:type="spellEnd"/>
            <w:r w:rsidR="00B11C76">
              <w:rPr>
                <w:rFonts w:ascii="Times New Roman" w:hAnsi="Times New Roman"/>
                <w:szCs w:val="20"/>
              </w:rPr>
              <w:t xml:space="preserve"> Н.В.)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</w:t>
            </w:r>
            <w:r w:rsidR="00252757">
              <w:rPr>
                <w:rFonts w:ascii="Times New Roman" w:hAnsi="Times New Roman"/>
                <w:szCs w:val="20"/>
              </w:rPr>
              <w:t xml:space="preserve">195 </w:t>
            </w:r>
            <w:r w:rsidR="00D56671" w:rsidRPr="00252757">
              <w:rPr>
                <w:rFonts w:ascii="Times New Roman" w:hAnsi="Times New Roman"/>
                <w:szCs w:val="20"/>
              </w:rPr>
              <w:t>баллов</w:t>
            </w:r>
            <w:r w:rsidR="00B11C76"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МБУДО «Детский оздоровительно-образовательный спортивный центр» с.</w:t>
            </w:r>
            <w:r w:rsidR="00823138">
              <w:rPr>
                <w:rFonts w:ascii="Times New Roman" w:hAnsi="Times New Roman"/>
                <w:szCs w:val="20"/>
              </w:rPr>
              <w:t xml:space="preserve"> </w:t>
            </w:r>
            <w:r w:rsidRPr="0058364F">
              <w:rPr>
                <w:rFonts w:ascii="Times New Roman" w:hAnsi="Times New Roman"/>
                <w:szCs w:val="20"/>
              </w:rPr>
              <w:t>Яковлевка (директор</w:t>
            </w:r>
            <w:r w:rsidR="00823138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823138">
              <w:rPr>
                <w:rFonts w:ascii="Times New Roman" w:hAnsi="Times New Roman"/>
                <w:szCs w:val="20"/>
              </w:rPr>
              <w:t>Жораев</w:t>
            </w:r>
            <w:proofErr w:type="spellEnd"/>
            <w:r w:rsidR="00823138">
              <w:rPr>
                <w:rFonts w:ascii="Times New Roman" w:hAnsi="Times New Roman"/>
                <w:szCs w:val="20"/>
              </w:rPr>
              <w:t xml:space="preserve"> Б.Ш.</w:t>
            </w:r>
            <w:r w:rsidRPr="0058364F">
              <w:rPr>
                <w:rFonts w:ascii="Times New Roman" w:hAnsi="Times New Roman"/>
                <w:szCs w:val="20"/>
              </w:rPr>
              <w:t>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220 баллов</w:t>
            </w:r>
            <w:r w:rsidRPr="0058364F">
              <w:rPr>
                <w:rFonts w:ascii="Times New Roman" w:hAnsi="Times New Roman"/>
                <w:szCs w:val="20"/>
              </w:rPr>
              <w:t xml:space="preserve">, МБДОУ «Центр развития ребенка - детский сад» с. 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Новосысоевки</w:t>
            </w:r>
            <w:proofErr w:type="spellEnd"/>
            <w:r w:rsidRPr="0058364F">
              <w:rPr>
                <w:rFonts w:ascii="Times New Roman" w:hAnsi="Times New Roman"/>
                <w:szCs w:val="20"/>
              </w:rPr>
              <w:t xml:space="preserve"> (директор Пьянкова З.Е.)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265 баллов</w:t>
            </w:r>
            <w:r w:rsidRPr="0058364F">
              <w:rPr>
                <w:rFonts w:ascii="Times New Roman" w:hAnsi="Times New Roman"/>
                <w:szCs w:val="20"/>
              </w:rPr>
              <w:t xml:space="preserve">, </w:t>
            </w:r>
            <w:r w:rsidR="00F03C07">
              <w:rPr>
                <w:rFonts w:ascii="Times New Roman" w:hAnsi="Times New Roman"/>
                <w:szCs w:val="20"/>
              </w:rPr>
              <w:t>МБОУ «Средняя общеобразовательная школа</w:t>
            </w:r>
            <w:proofErr w:type="gramEnd"/>
            <w:r w:rsidR="00F03C07">
              <w:rPr>
                <w:rFonts w:ascii="Times New Roman" w:hAnsi="Times New Roman"/>
                <w:szCs w:val="20"/>
              </w:rPr>
              <w:t xml:space="preserve"> №</w:t>
            </w:r>
            <w:proofErr w:type="gramStart"/>
            <w:r w:rsidR="00F03C07">
              <w:rPr>
                <w:rFonts w:ascii="Times New Roman" w:hAnsi="Times New Roman"/>
                <w:szCs w:val="20"/>
              </w:rPr>
              <w:t>2» с. Варфоломеевка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 w:rsidR="00F03C07">
              <w:rPr>
                <w:rFonts w:ascii="Times New Roman" w:hAnsi="Times New Roman"/>
                <w:szCs w:val="20"/>
              </w:rPr>
              <w:t>(директор Гаврилюк Н.А.)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230 баллов</w:t>
            </w:r>
            <w:r w:rsidR="00F03C07">
              <w:rPr>
                <w:rFonts w:ascii="Times New Roman" w:hAnsi="Times New Roman"/>
                <w:szCs w:val="20"/>
              </w:rPr>
              <w:t>,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 w:rsidR="005A0064">
              <w:rPr>
                <w:rFonts w:ascii="Times New Roman" w:hAnsi="Times New Roman"/>
                <w:szCs w:val="20"/>
              </w:rPr>
              <w:t>МБУ ДО</w:t>
            </w:r>
            <w:r w:rsidR="005A0064" w:rsidRPr="0058364F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="005A0064" w:rsidRPr="0058364F">
              <w:rPr>
                <w:rFonts w:ascii="Times New Roman" w:hAnsi="Times New Roman"/>
                <w:szCs w:val="20"/>
              </w:rPr>
              <w:t>Яковлевкая</w:t>
            </w:r>
            <w:proofErr w:type="spellEnd"/>
            <w:r w:rsidR="005A0064" w:rsidRPr="0058364F">
              <w:rPr>
                <w:rFonts w:ascii="Times New Roman" w:hAnsi="Times New Roman"/>
                <w:szCs w:val="20"/>
              </w:rPr>
              <w:t xml:space="preserve"> детская школа иск</w:t>
            </w:r>
            <w:r w:rsidR="005A0064">
              <w:rPr>
                <w:rFonts w:ascii="Times New Roman" w:hAnsi="Times New Roman"/>
                <w:szCs w:val="20"/>
              </w:rPr>
              <w:t xml:space="preserve">усств» (директор </w:t>
            </w:r>
            <w:proofErr w:type="spellStart"/>
            <w:r w:rsidR="005A0064">
              <w:rPr>
                <w:rFonts w:ascii="Times New Roman" w:hAnsi="Times New Roman"/>
                <w:szCs w:val="20"/>
              </w:rPr>
              <w:t>Ташкин</w:t>
            </w:r>
            <w:proofErr w:type="spellEnd"/>
            <w:r w:rsidR="005A0064">
              <w:rPr>
                <w:rFonts w:ascii="Times New Roman" w:hAnsi="Times New Roman"/>
                <w:szCs w:val="20"/>
              </w:rPr>
              <w:t xml:space="preserve"> П.В</w:t>
            </w:r>
            <w:r w:rsidR="008617C5">
              <w:rPr>
                <w:rFonts w:ascii="Times New Roman" w:hAnsi="Times New Roman"/>
                <w:szCs w:val="20"/>
              </w:rPr>
              <w:t>)</w:t>
            </w:r>
            <w:r w:rsidR="00D56671">
              <w:rPr>
                <w:rFonts w:ascii="Times New Roman" w:hAnsi="Times New Roman"/>
                <w:szCs w:val="20"/>
              </w:rPr>
              <w:t xml:space="preserve"> – 295 баллов</w:t>
            </w:r>
            <w:r w:rsidR="008617C5">
              <w:rPr>
                <w:rFonts w:ascii="Times New Roman" w:hAnsi="Times New Roman"/>
                <w:szCs w:val="20"/>
              </w:rPr>
              <w:t>,</w:t>
            </w:r>
            <w:r w:rsidRPr="0058364F">
              <w:rPr>
                <w:rFonts w:ascii="Times New Roman" w:hAnsi="Times New Roman"/>
                <w:szCs w:val="20"/>
              </w:rPr>
              <w:t xml:space="preserve"> МБДОУ «Центр развития ребенка</w:t>
            </w:r>
            <w:r w:rsidR="008617C5">
              <w:rPr>
                <w:rFonts w:ascii="Times New Roman" w:hAnsi="Times New Roman"/>
                <w:szCs w:val="20"/>
              </w:rPr>
              <w:t xml:space="preserve"> - детский сад» с. Яковлевки</w:t>
            </w:r>
            <w:r w:rsidRPr="0058364F">
              <w:rPr>
                <w:rFonts w:ascii="Times New Roman" w:hAnsi="Times New Roman"/>
                <w:szCs w:val="20"/>
              </w:rPr>
              <w:t xml:space="preserve">  (директор 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Генералюк</w:t>
            </w:r>
            <w:proofErr w:type="spellEnd"/>
            <w:r w:rsidRPr="0058364F">
              <w:rPr>
                <w:rFonts w:ascii="Times New Roman" w:hAnsi="Times New Roman"/>
                <w:szCs w:val="20"/>
              </w:rPr>
              <w:t xml:space="preserve"> А.Е.)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310 баллов</w:t>
            </w:r>
            <w:r w:rsidRPr="0058364F">
              <w:rPr>
                <w:rFonts w:ascii="Times New Roman" w:hAnsi="Times New Roman"/>
                <w:szCs w:val="20"/>
              </w:rPr>
              <w:t>,</w:t>
            </w:r>
            <w:r w:rsidR="00457ABC">
              <w:rPr>
                <w:rFonts w:ascii="Times New Roman" w:hAnsi="Times New Roman"/>
                <w:szCs w:val="20"/>
              </w:rPr>
              <w:t xml:space="preserve"> МКУ «Хозяйственное управление администрации Яковлевского муниципального района» (директор Павенко А.В.)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205 баллов</w:t>
            </w:r>
            <w:r w:rsidR="00457ABC">
              <w:rPr>
                <w:rFonts w:ascii="Times New Roman" w:hAnsi="Times New Roman"/>
                <w:szCs w:val="20"/>
              </w:rPr>
              <w:t>,</w:t>
            </w:r>
            <w:r w:rsidR="005673EA" w:rsidRPr="0058364F">
              <w:rPr>
                <w:rFonts w:ascii="Times New Roman" w:hAnsi="Times New Roman"/>
                <w:szCs w:val="20"/>
              </w:rPr>
              <w:t xml:space="preserve"> МКУ «</w:t>
            </w:r>
            <w:proofErr w:type="spellStart"/>
            <w:r w:rsidR="005673EA" w:rsidRPr="0058364F">
              <w:rPr>
                <w:rFonts w:ascii="Times New Roman" w:hAnsi="Times New Roman"/>
                <w:szCs w:val="20"/>
              </w:rPr>
              <w:t>М</w:t>
            </w:r>
            <w:r w:rsidR="005673EA">
              <w:rPr>
                <w:rFonts w:ascii="Times New Roman" w:hAnsi="Times New Roman"/>
                <w:szCs w:val="20"/>
              </w:rPr>
              <w:t>ежпоселенческая</w:t>
            </w:r>
            <w:proofErr w:type="spellEnd"/>
            <w:r w:rsidR="005673EA">
              <w:rPr>
                <w:rFonts w:ascii="Times New Roman" w:hAnsi="Times New Roman"/>
                <w:szCs w:val="20"/>
              </w:rPr>
              <w:t xml:space="preserve"> библиотека» </w:t>
            </w:r>
            <w:r w:rsidR="005673EA" w:rsidRPr="0058364F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="005673EA">
              <w:rPr>
                <w:rFonts w:ascii="Times New Roman" w:hAnsi="Times New Roman"/>
                <w:szCs w:val="20"/>
              </w:rPr>
              <w:t>и.о</w:t>
            </w:r>
            <w:proofErr w:type="spellEnd"/>
            <w:r w:rsidR="005673EA">
              <w:rPr>
                <w:rFonts w:ascii="Times New Roman" w:hAnsi="Times New Roman"/>
                <w:szCs w:val="20"/>
              </w:rPr>
              <w:t xml:space="preserve">. </w:t>
            </w:r>
            <w:r w:rsidR="005673EA" w:rsidRPr="0058364F">
              <w:rPr>
                <w:rFonts w:ascii="Times New Roman" w:hAnsi="Times New Roman"/>
                <w:szCs w:val="20"/>
              </w:rPr>
              <w:t>директор</w:t>
            </w:r>
            <w:r w:rsidR="005673EA">
              <w:rPr>
                <w:rFonts w:ascii="Times New Roman" w:hAnsi="Times New Roman"/>
                <w:szCs w:val="20"/>
              </w:rPr>
              <w:t>а</w:t>
            </w:r>
            <w:r w:rsidR="005673EA" w:rsidRPr="0058364F">
              <w:rPr>
                <w:rFonts w:ascii="Times New Roman" w:hAnsi="Times New Roman"/>
                <w:szCs w:val="20"/>
              </w:rPr>
              <w:t xml:space="preserve"> </w:t>
            </w:r>
            <w:r w:rsidR="005673EA">
              <w:rPr>
                <w:rFonts w:ascii="Times New Roman" w:hAnsi="Times New Roman"/>
                <w:szCs w:val="20"/>
              </w:rPr>
              <w:t>Астапова Л.Г</w:t>
            </w:r>
            <w:r w:rsidR="005673EA" w:rsidRPr="0058364F">
              <w:rPr>
                <w:rFonts w:ascii="Times New Roman" w:hAnsi="Times New Roman"/>
                <w:szCs w:val="20"/>
              </w:rPr>
              <w:t>.</w:t>
            </w:r>
            <w:proofErr w:type="gramEnd"/>
            <w:r w:rsidR="005673EA" w:rsidRPr="0058364F">
              <w:rPr>
                <w:rFonts w:ascii="Times New Roman" w:hAnsi="Times New Roman"/>
                <w:szCs w:val="20"/>
              </w:rPr>
              <w:t>)</w:t>
            </w:r>
            <w:r w:rsidR="00D56671">
              <w:rPr>
                <w:rFonts w:ascii="Times New Roman" w:hAnsi="Times New Roman"/>
                <w:szCs w:val="20"/>
              </w:rPr>
              <w:t xml:space="preserve"> – </w:t>
            </w:r>
            <w:proofErr w:type="gramStart"/>
            <w:r w:rsidR="00D56671">
              <w:rPr>
                <w:rFonts w:ascii="Times New Roman" w:hAnsi="Times New Roman"/>
                <w:szCs w:val="20"/>
              </w:rPr>
              <w:t>набравшие 235 баллов</w:t>
            </w:r>
            <w:r w:rsidR="005673EA" w:rsidRPr="0058364F">
              <w:rPr>
                <w:rFonts w:ascii="Times New Roman" w:hAnsi="Times New Roman"/>
                <w:szCs w:val="20"/>
              </w:rPr>
              <w:t>,</w:t>
            </w:r>
            <w:r w:rsidR="00083CB9">
              <w:rPr>
                <w:rFonts w:ascii="Times New Roman" w:hAnsi="Times New Roman"/>
                <w:szCs w:val="20"/>
              </w:rPr>
              <w:t xml:space="preserve"> ООО «</w:t>
            </w:r>
            <w:proofErr w:type="spellStart"/>
            <w:r w:rsidR="00083CB9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="00083CB9">
              <w:rPr>
                <w:rFonts w:ascii="Times New Roman" w:hAnsi="Times New Roman"/>
                <w:szCs w:val="20"/>
              </w:rPr>
              <w:t xml:space="preserve">» (генеральный директор </w:t>
            </w:r>
            <w:proofErr w:type="spellStart"/>
            <w:r w:rsidR="00083CB9">
              <w:rPr>
                <w:rFonts w:ascii="Times New Roman" w:hAnsi="Times New Roman"/>
                <w:szCs w:val="20"/>
              </w:rPr>
              <w:t>Пустовойт</w:t>
            </w:r>
            <w:proofErr w:type="spellEnd"/>
            <w:r w:rsidR="00083CB9">
              <w:rPr>
                <w:rFonts w:ascii="Times New Roman" w:hAnsi="Times New Roman"/>
                <w:szCs w:val="20"/>
              </w:rPr>
              <w:t xml:space="preserve"> М.В.)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315 баллов</w:t>
            </w:r>
            <w:r w:rsidR="00083CB9">
              <w:rPr>
                <w:rFonts w:ascii="Times New Roman" w:hAnsi="Times New Roman"/>
                <w:szCs w:val="20"/>
              </w:rPr>
              <w:t xml:space="preserve">, </w:t>
            </w:r>
            <w:r w:rsidR="00992292">
              <w:rPr>
                <w:rFonts w:ascii="Times New Roman" w:hAnsi="Times New Roman"/>
                <w:szCs w:val="20"/>
              </w:rPr>
              <w:t>МКУ «Центр обеспечения и сопровождения образования» (директор Дудка Т.И.</w:t>
            </w:r>
            <w:r w:rsidRPr="0058364F">
              <w:rPr>
                <w:rFonts w:ascii="Times New Roman" w:hAnsi="Times New Roman"/>
                <w:szCs w:val="20"/>
              </w:rPr>
              <w:t>)</w:t>
            </w:r>
            <w:r w:rsidR="00D56671">
              <w:rPr>
                <w:rFonts w:ascii="Times New Roman" w:hAnsi="Times New Roman"/>
                <w:szCs w:val="20"/>
              </w:rPr>
              <w:t xml:space="preserve"> – набравшие </w:t>
            </w:r>
            <w:r w:rsidR="008E099A">
              <w:rPr>
                <w:rFonts w:ascii="Times New Roman" w:hAnsi="Times New Roman"/>
                <w:szCs w:val="20"/>
              </w:rPr>
              <w:t>295 баллов</w:t>
            </w:r>
            <w:r w:rsidRPr="0058364F">
              <w:rPr>
                <w:rFonts w:ascii="Times New Roman" w:hAnsi="Times New Roman"/>
                <w:szCs w:val="20"/>
              </w:rPr>
              <w:t xml:space="preserve">, </w:t>
            </w:r>
            <w:r w:rsidR="008B5C0B" w:rsidRPr="0058364F">
              <w:rPr>
                <w:rFonts w:ascii="Times New Roman" w:hAnsi="Times New Roman"/>
                <w:szCs w:val="20"/>
              </w:rPr>
              <w:t>МБДОУ  «Детский  сад п. Нефте</w:t>
            </w:r>
            <w:r w:rsidR="008B5C0B">
              <w:rPr>
                <w:rFonts w:ascii="Times New Roman" w:hAnsi="Times New Roman"/>
                <w:szCs w:val="20"/>
              </w:rPr>
              <w:t xml:space="preserve">база» (директор </w:t>
            </w:r>
            <w:proofErr w:type="spellStart"/>
            <w:r w:rsidR="008B5C0B">
              <w:rPr>
                <w:rFonts w:ascii="Times New Roman" w:hAnsi="Times New Roman"/>
                <w:szCs w:val="20"/>
              </w:rPr>
              <w:t>Рудникова</w:t>
            </w:r>
            <w:proofErr w:type="spellEnd"/>
            <w:r w:rsidR="008B5C0B">
              <w:rPr>
                <w:rFonts w:ascii="Times New Roman" w:hAnsi="Times New Roman"/>
                <w:szCs w:val="20"/>
              </w:rPr>
              <w:t xml:space="preserve"> Т.И.)</w:t>
            </w:r>
            <w:r w:rsidR="008E099A">
              <w:rPr>
                <w:rFonts w:ascii="Times New Roman" w:hAnsi="Times New Roman"/>
                <w:szCs w:val="20"/>
              </w:rPr>
              <w:t xml:space="preserve"> – набравшие 295 баллов</w:t>
            </w:r>
            <w:r w:rsidR="008B5C0B">
              <w:rPr>
                <w:rFonts w:ascii="Times New Roman" w:hAnsi="Times New Roman"/>
                <w:szCs w:val="20"/>
              </w:rPr>
              <w:t xml:space="preserve">, </w:t>
            </w:r>
            <w:r w:rsidR="00C77229" w:rsidRPr="0058364F">
              <w:rPr>
                <w:rFonts w:ascii="Times New Roman" w:hAnsi="Times New Roman"/>
                <w:szCs w:val="20"/>
              </w:rPr>
              <w:t>МБДОУ</w:t>
            </w:r>
            <w:r w:rsidR="00C77229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="00C77229" w:rsidRPr="0058364F">
              <w:rPr>
                <w:rFonts w:ascii="Times New Roman" w:hAnsi="Times New Roman"/>
                <w:szCs w:val="20"/>
              </w:rPr>
              <w:t>Варфоломеев</w:t>
            </w:r>
            <w:r w:rsidR="00C77229">
              <w:rPr>
                <w:rFonts w:ascii="Times New Roman" w:hAnsi="Times New Roman"/>
                <w:szCs w:val="20"/>
              </w:rPr>
              <w:t>ский</w:t>
            </w:r>
            <w:proofErr w:type="spellEnd"/>
            <w:r w:rsidR="00C77229">
              <w:rPr>
                <w:rFonts w:ascii="Times New Roman" w:hAnsi="Times New Roman"/>
                <w:szCs w:val="20"/>
              </w:rPr>
              <w:t xml:space="preserve"> детский сад</w:t>
            </w:r>
            <w:r w:rsidR="00C77229" w:rsidRPr="0058364F">
              <w:rPr>
                <w:rFonts w:ascii="Times New Roman" w:hAnsi="Times New Roman"/>
                <w:szCs w:val="20"/>
              </w:rPr>
              <w:t>» (</w:t>
            </w:r>
            <w:proofErr w:type="spellStart"/>
            <w:r w:rsidR="00C77229">
              <w:rPr>
                <w:rFonts w:ascii="Times New Roman" w:hAnsi="Times New Roman"/>
                <w:szCs w:val="20"/>
              </w:rPr>
              <w:t>Надымова</w:t>
            </w:r>
            <w:proofErr w:type="spellEnd"/>
            <w:r w:rsidR="00C77229">
              <w:rPr>
                <w:rFonts w:ascii="Times New Roman" w:hAnsi="Times New Roman"/>
                <w:szCs w:val="20"/>
              </w:rPr>
              <w:t xml:space="preserve"> </w:t>
            </w:r>
            <w:r w:rsidR="008E099A">
              <w:rPr>
                <w:rFonts w:ascii="Times New Roman" w:hAnsi="Times New Roman"/>
                <w:szCs w:val="20"/>
              </w:rPr>
              <w:t>Е.Р.) – набравшие 65 баллов,</w:t>
            </w:r>
            <w:r w:rsidR="00C77229">
              <w:rPr>
                <w:rFonts w:ascii="Times New Roman" w:hAnsi="Times New Roman"/>
                <w:szCs w:val="20"/>
              </w:rPr>
              <w:t xml:space="preserve"> </w:t>
            </w:r>
            <w:r w:rsidR="00CC6735">
              <w:rPr>
                <w:rFonts w:ascii="Times New Roman" w:hAnsi="Times New Roman"/>
                <w:szCs w:val="20"/>
              </w:rPr>
              <w:t xml:space="preserve">МБОУ «Средняя общеобразовательная школа №1» с. Варфоломеевка (директор </w:t>
            </w:r>
            <w:proofErr w:type="spellStart"/>
            <w:r w:rsidR="00CC6735">
              <w:rPr>
                <w:rFonts w:ascii="Times New Roman" w:hAnsi="Times New Roman"/>
                <w:szCs w:val="20"/>
              </w:rPr>
              <w:t>Демеева</w:t>
            </w:r>
            <w:proofErr w:type="spellEnd"/>
            <w:r w:rsidR="00CC6735">
              <w:rPr>
                <w:rFonts w:ascii="Times New Roman" w:hAnsi="Times New Roman"/>
                <w:szCs w:val="20"/>
              </w:rPr>
              <w:t xml:space="preserve"> Марина Борисовна)</w:t>
            </w:r>
            <w:r w:rsidR="008E099A">
              <w:rPr>
                <w:rFonts w:ascii="Times New Roman" w:hAnsi="Times New Roman"/>
                <w:szCs w:val="20"/>
              </w:rPr>
              <w:t xml:space="preserve"> – набравшие</w:t>
            </w:r>
            <w:proofErr w:type="gramEnd"/>
            <w:r w:rsidR="008E099A">
              <w:rPr>
                <w:rFonts w:ascii="Times New Roman" w:hAnsi="Times New Roman"/>
                <w:szCs w:val="20"/>
              </w:rPr>
              <w:t xml:space="preserve"> 60 баллов</w:t>
            </w:r>
            <w:r w:rsidR="00CC6735">
              <w:rPr>
                <w:rFonts w:ascii="Times New Roman" w:hAnsi="Times New Roman"/>
                <w:szCs w:val="20"/>
              </w:rPr>
              <w:t xml:space="preserve">, </w:t>
            </w:r>
            <w:r w:rsidR="000B4C93">
              <w:rPr>
                <w:rFonts w:ascii="Times New Roman" w:hAnsi="Times New Roman"/>
                <w:szCs w:val="20"/>
              </w:rPr>
              <w:t xml:space="preserve">МБУ «Редакция районной газеты «Сельский труженик» (главный редактор </w:t>
            </w:r>
            <w:proofErr w:type="spellStart"/>
            <w:r w:rsidR="000B4C93">
              <w:rPr>
                <w:rFonts w:ascii="Times New Roman" w:hAnsi="Times New Roman"/>
                <w:szCs w:val="20"/>
              </w:rPr>
              <w:t>Чомаева</w:t>
            </w:r>
            <w:proofErr w:type="spellEnd"/>
            <w:r w:rsidR="000B4C93">
              <w:rPr>
                <w:rFonts w:ascii="Times New Roman" w:hAnsi="Times New Roman"/>
                <w:szCs w:val="20"/>
              </w:rPr>
              <w:t xml:space="preserve"> Т.П.)</w:t>
            </w:r>
            <w:r w:rsidR="008E099A">
              <w:rPr>
                <w:rFonts w:ascii="Times New Roman" w:hAnsi="Times New Roman"/>
                <w:szCs w:val="20"/>
              </w:rPr>
              <w:t xml:space="preserve"> – набравшие 210 баллов</w:t>
            </w:r>
            <w:r w:rsidR="000B4C93"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МКУ «Управление культуры»</w:t>
            </w:r>
            <w:r w:rsidR="00F35D52">
              <w:rPr>
                <w:rFonts w:ascii="Times New Roman" w:hAnsi="Times New Roman"/>
                <w:szCs w:val="20"/>
              </w:rPr>
              <w:t>, (директор Костенко С.В.)</w:t>
            </w:r>
            <w:r w:rsidR="008E099A">
              <w:rPr>
                <w:rFonts w:ascii="Times New Roman" w:hAnsi="Times New Roman"/>
                <w:szCs w:val="20"/>
              </w:rPr>
              <w:t xml:space="preserve"> – набравшие 165 баллов</w:t>
            </w:r>
            <w:r w:rsidR="00F35D52"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МБУ «Межпоселенческий районный дом культуры» (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и.</w:t>
            </w:r>
            <w:r w:rsidR="009445AE">
              <w:rPr>
                <w:rFonts w:ascii="Times New Roman" w:hAnsi="Times New Roman"/>
                <w:szCs w:val="20"/>
              </w:rPr>
              <w:t>о</w:t>
            </w:r>
            <w:proofErr w:type="spellEnd"/>
            <w:r w:rsidR="009445AE">
              <w:rPr>
                <w:rFonts w:ascii="Times New Roman" w:hAnsi="Times New Roman"/>
                <w:szCs w:val="20"/>
              </w:rPr>
              <w:t>. директора Сосновский Н.Н.)</w:t>
            </w:r>
            <w:r w:rsidR="008E099A">
              <w:rPr>
                <w:rFonts w:ascii="Times New Roman" w:hAnsi="Times New Roman"/>
                <w:szCs w:val="20"/>
              </w:rPr>
              <w:t xml:space="preserve"> – набравшие 155 баллов</w:t>
            </w:r>
            <w:r w:rsidR="009445AE"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СП</w:t>
            </w:r>
            <w:r w:rsidR="009445AE">
              <w:rPr>
                <w:rFonts w:ascii="Times New Roman" w:hAnsi="Times New Roman"/>
                <w:szCs w:val="20"/>
              </w:rPr>
              <w:t xml:space="preserve"> ПСЭС Филиал АО «ДРСК</w:t>
            </w:r>
            <w:proofErr w:type="gramStart"/>
            <w:r w:rsidR="009445AE">
              <w:rPr>
                <w:rFonts w:ascii="Times New Roman" w:hAnsi="Times New Roman"/>
                <w:szCs w:val="20"/>
              </w:rPr>
              <w:t>»-</w:t>
            </w:r>
            <w:proofErr w:type="gramEnd"/>
            <w:r w:rsidR="009445AE">
              <w:rPr>
                <w:rFonts w:ascii="Times New Roman" w:hAnsi="Times New Roman"/>
                <w:szCs w:val="20"/>
              </w:rPr>
              <w:t xml:space="preserve">«ПЭС» </w:t>
            </w:r>
            <w:r w:rsidRPr="0058364F">
              <w:rPr>
                <w:rFonts w:ascii="Times New Roman" w:hAnsi="Times New Roman"/>
                <w:szCs w:val="20"/>
              </w:rPr>
              <w:t>Яковлевский РЭС (начальник</w:t>
            </w:r>
            <w:r w:rsidR="009445AE">
              <w:rPr>
                <w:rFonts w:ascii="Times New Roman" w:hAnsi="Times New Roman"/>
                <w:szCs w:val="20"/>
              </w:rPr>
              <w:t xml:space="preserve"> сетевого района СП ПСЭС</w:t>
            </w:r>
            <w:r w:rsidRPr="0058364F">
              <w:rPr>
                <w:rFonts w:ascii="Times New Roman" w:hAnsi="Times New Roman"/>
                <w:szCs w:val="20"/>
              </w:rPr>
              <w:t xml:space="preserve"> Яковлевского РЭС Поздняков А.В.)</w:t>
            </w:r>
            <w:r w:rsidR="008E099A">
              <w:rPr>
                <w:rFonts w:ascii="Times New Roman" w:hAnsi="Times New Roman"/>
                <w:szCs w:val="20"/>
              </w:rPr>
              <w:t xml:space="preserve"> – набравшие 205 баллов</w:t>
            </w:r>
            <w:r w:rsidRPr="0058364F">
              <w:rPr>
                <w:rFonts w:ascii="Times New Roman" w:hAnsi="Times New Roman"/>
                <w:szCs w:val="20"/>
              </w:rPr>
              <w:t xml:space="preserve">.   </w:t>
            </w:r>
          </w:p>
          <w:p w:rsidR="0058364F" w:rsidRPr="0058364F" w:rsidRDefault="004B4A20" w:rsidP="0058364F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Cs w:val="20"/>
              </w:rPr>
              <w:t>К</w:t>
            </w:r>
            <w:r w:rsidR="0058364F" w:rsidRPr="0058364F">
              <w:rPr>
                <w:rFonts w:ascii="Times New Roman" w:hAnsi="Times New Roman"/>
                <w:szCs w:val="20"/>
              </w:rPr>
              <w:t>омиссия</w:t>
            </w:r>
            <w:proofErr w:type="gramEnd"/>
            <w:r w:rsidR="0058364F" w:rsidRPr="0058364F">
              <w:rPr>
                <w:rFonts w:ascii="Times New Roman" w:hAnsi="Times New Roman"/>
                <w:szCs w:val="20"/>
              </w:rPr>
              <w:t xml:space="preserve"> ра</w:t>
            </w:r>
            <w:r w:rsidR="00B11C76">
              <w:rPr>
                <w:rFonts w:ascii="Times New Roman" w:hAnsi="Times New Roman"/>
                <w:szCs w:val="20"/>
              </w:rPr>
              <w:t xml:space="preserve">ссмотрев информационные карты 18-и участников </w:t>
            </w:r>
            <w:r w:rsidR="0058364F" w:rsidRPr="0058364F">
              <w:rPr>
                <w:rFonts w:ascii="Times New Roman" w:hAnsi="Times New Roman"/>
                <w:szCs w:val="20"/>
              </w:rPr>
              <w:t xml:space="preserve"> конкурса на лучшую постановку работы </w:t>
            </w:r>
            <w:r w:rsidR="00B11C76">
              <w:rPr>
                <w:rFonts w:ascii="Times New Roman" w:hAnsi="Times New Roman"/>
                <w:szCs w:val="20"/>
              </w:rPr>
              <w:t>по охране</w:t>
            </w:r>
            <w:r w:rsidR="0058364F" w:rsidRPr="0058364F">
              <w:rPr>
                <w:rFonts w:ascii="Times New Roman" w:hAnsi="Times New Roman"/>
                <w:szCs w:val="20"/>
              </w:rPr>
              <w:t xml:space="preserve"> труда среди </w:t>
            </w:r>
            <w:r w:rsidR="00B11C76">
              <w:rPr>
                <w:rFonts w:ascii="Times New Roman" w:hAnsi="Times New Roman"/>
                <w:szCs w:val="20"/>
              </w:rPr>
              <w:t xml:space="preserve">юридических лиц и индивидуальных предпринимателей, осуществляющих свою деятельность </w:t>
            </w:r>
            <w:r w:rsidR="0058364F" w:rsidRPr="0058364F">
              <w:rPr>
                <w:rFonts w:ascii="Times New Roman" w:hAnsi="Times New Roman"/>
                <w:szCs w:val="20"/>
              </w:rPr>
              <w:t xml:space="preserve"> на территории Як</w:t>
            </w:r>
            <w:r w:rsidR="00B11C76">
              <w:rPr>
                <w:rFonts w:ascii="Times New Roman" w:hAnsi="Times New Roman"/>
                <w:szCs w:val="20"/>
              </w:rPr>
              <w:t>овлевского муниципального округа по итогам 2023</w:t>
            </w:r>
            <w:r w:rsidR="0058364F" w:rsidRPr="0058364F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A96FFA" w:rsidRDefault="00A96FFA" w:rsidP="0058364F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252757" w:rsidRDefault="0058364F" w:rsidP="00A96FFA">
            <w:pPr>
              <w:jc w:val="center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РЕШИЛА:</w:t>
            </w:r>
          </w:p>
          <w:p w:rsidR="00A96FFA" w:rsidRPr="0058364F" w:rsidRDefault="00A96FFA" w:rsidP="00A96FFA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58364F" w:rsidRPr="00252757" w:rsidRDefault="0058364F" w:rsidP="00A96FFA">
            <w:pPr>
              <w:pStyle w:val="a5"/>
              <w:numPr>
                <w:ilvl w:val="0"/>
                <w:numId w:val="15"/>
              </w:numPr>
              <w:ind w:left="567" w:hanging="141"/>
              <w:jc w:val="both"/>
              <w:rPr>
                <w:rFonts w:ascii="Times New Roman" w:hAnsi="Times New Roman"/>
                <w:szCs w:val="20"/>
              </w:rPr>
            </w:pPr>
            <w:r w:rsidRPr="00252757">
              <w:rPr>
                <w:rFonts w:ascii="Times New Roman" w:hAnsi="Times New Roman"/>
                <w:szCs w:val="20"/>
              </w:rPr>
              <w:t>Признать победителями и присвоить:</w:t>
            </w:r>
          </w:p>
          <w:p w:rsidR="00252757" w:rsidRPr="00252757" w:rsidRDefault="00252757" w:rsidP="00252757">
            <w:pPr>
              <w:ind w:left="360"/>
              <w:jc w:val="both"/>
              <w:rPr>
                <w:rFonts w:ascii="Times New Roman" w:hAnsi="Times New Roman"/>
                <w:szCs w:val="20"/>
              </w:rPr>
            </w:pPr>
          </w:p>
          <w:p w:rsidR="0058364F" w:rsidRP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коллективу </w:t>
            </w:r>
            <w:r w:rsidR="00D56671" w:rsidRPr="0058364F">
              <w:rPr>
                <w:rFonts w:ascii="Times New Roman" w:hAnsi="Times New Roman"/>
                <w:szCs w:val="20"/>
              </w:rPr>
              <w:t>МБОУ «С</w:t>
            </w:r>
            <w:r w:rsidR="00D56671">
              <w:rPr>
                <w:rFonts w:ascii="Times New Roman" w:hAnsi="Times New Roman"/>
                <w:szCs w:val="20"/>
              </w:rPr>
              <w:t>редняя общеобразовательная школа</w:t>
            </w:r>
            <w:r w:rsidR="00D56671" w:rsidRPr="0058364F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D56671" w:rsidRPr="0058364F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D56671" w:rsidRPr="0058364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D56671" w:rsidRPr="0058364F">
              <w:rPr>
                <w:rFonts w:ascii="Times New Roman" w:hAnsi="Times New Roman"/>
                <w:szCs w:val="20"/>
              </w:rPr>
              <w:t>Яковлевка</w:t>
            </w:r>
            <w:proofErr w:type="gramEnd"/>
            <w:r w:rsidR="00D56671" w:rsidRPr="0058364F">
              <w:rPr>
                <w:rFonts w:ascii="Times New Roman" w:hAnsi="Times New Roman"/>
                <w:szCs w:val="20"/>
              </w:rPr>
              <w:t xml:space="preserve">» (директор Макаренко </w:t>
            </w:r>
            <w:r w:rsidR="00D56671">
              <w:rPr>
                <w:rFonts w:ascii="Times New Roman" w:hAnsi="Times New Roman"/>
                <w:szCs w:val="20"/>
              </w:rPr>
              <w:t>М.А.)</w:t>
            </w:r>
            <w:r w:rsidR="00D56671" w:rsidRPr="0058364F"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принявшему участие в номинации «Лучшая организация Яковле</w:t>
            </w:r>
            <w:r w:rsidR="00D56671">
              <w:rPr>
                <w:rFonts w:ascii="Times New Roman" w:hAnsi="Times New Roman"/>
                <w:szCs w:val="20"/>
              </w:rPr>
              <w:t xml:space="preserve">вского муниципального округа по </w:t>
            </w:r>
            <w:r w:rsidRPr="0058364F">
              <w:rPr>
                <w:rFonts w:ascii="Times New Roman" w:hAnsi="Times New Roman"/>
                <w:szCs w:val="20"/>
              </w:rPr>
              <w:t xml:space="preserve">постановке работы в области охраны труда,  численность работников которой превышает 50 человек», набравшему  - </w:t>
            </w:r>
            <w:r w:rsidR="00D56671">
              <w:rPr>
                <w:rFonts w:ascii="Times New Roman" w:hAnsi="Times New Roman"/>
                <w:szCs w:val="20"/>
              </w:rPr>
              <w:t>275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</w:t>
            </w:r>
            <w:r w:rsidR="00D56671">
              <w:rPr>
                <w:rFonts w:ascii="Times New Roman" w:hAnsi="Times New Roman"/>
                <w:szCs w:val="20"/>
              </w:rPr>
              <w:t xml:space="preserve"> место коллективу МБОУ «Средняя общеобразовательная школа № 1» с. Новосысоевка (директор </w:t>
            </w:r>
            <w:proofErr w:type="spellStart"/>
            <w:r w:rsidR="00D56671">
              <w:rPr>
                <w:rFonts w:ascii="Times New Roman" w:hAnsi="Times New Roman"/>
                <w:szCs w:val="20"/>
              </w:rPr>
              <w:t>Шарофеева</w:t>
            </w:r>
            <w:proofErr w:type="spellEnd"/>
            <w:r w:rsidR="00D56671">
              <w:rPr>
                <w:rFonts w:ascii="Times New Roman" w:hAnsi="Times New Roman"/>
                <w:szCs w:val="20"/>
              </w:rPr>
              <w:t xml:space="preserve"> Н.В.), </w:t>
            </w:r>
            <w:r w:rsidRPr="0058364F">
              <w:rPr>
                <w:rFonts w:ascii="Times New Roman" w:hAnsi="Times New Roman"/>
                <w:szCs w:val="20"/>
              </w:rPr>
              <w:t xml:space="preserve">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</w:t>
            </w:r>
            <w:r w:rsidRPr="0058364F">
              <w:rPr>
                <w:rFonts w:ascii="Times New Roman" w:hAnsi="Times New Roman"/>
                <w:szCs w:val="20"/>
              </w:rPr>
              <w:lastRenderedPageBreak/>
              <w:t xml:space="preserve">набравшему  - </w:t>
            </w:r>
            <w:r w:rsidR="00252757">
              <w:rPr>
                <w:rFonts w:ascii="Times New Roman" w:hAnsi="Times New Roman"/>
                <w:szCs w:val="20"/>
              </w:rPr>
              <w:t>195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252757" w:rsidRPr="0058364F" w:rsidRDefault="00252757" w:rsidP="0058364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364F" w:rsidRP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58364F">
              <w:rPr>
                <w:rFonts w:ascii="Times New Roman" w:hAnsi="Times New Roman"/>
                <w:szCs w:val="20"/>
              </w:rPr>
              <w:t xml:space="preserve"> мест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 xml:space="preserve">о </w:t>
            </w:r>
            <w:r w:rsidR="00D07404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D07404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="00D07404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="00D07404">
              <w:rPr>
                <w:rFonts w:ascii="Times New Roman" w:hAnsi="Times New Roman"/>
                <w:szCs w:val="20"/>
              </w:rPr>
              <w:t xml:space="preserve">» (генеральный директор </w:t>
            </w:r>
            <w:proofErr w:type="spellStart"/>
            <w:r w:rsidR="00D07404">
              <w:rPr>
                <w:rFonts w:ascii="Times New Roman" w:hAnsi="Times New Roman"/>
                <w:szCs w:val="20"/>
              </w:rPr>
              <w:t>Пустовойт</w:t>
            </w:r>
            <w:proofErr w:type="spellEnd"/>
            <w:r w:rsidR="00D07404">
              <w:rPr>
                <w:rFonts w:ascii="Times New Roman" w:hAnsi="Times New Roman"/>
                <w:szCs w:val="20"/>
              </w:rPr>
              <w:t xml:space="preserve"> М.В.), </w:t>
            </w:r>
            <w:r w:rsidRPr="0058364F">
              <w:rPr>
                <w:rFonts w:ascii="Times New Roman" w:hAnsi="Times New Roman"/>
                <w:szCs w:val="20"/>
              </w:rPr>
              <w:t>принявшему участие в номинации «Лучшая организация Яко</w:t>
            </w:r>
            <w:r w:rsidR="00D07404">
              <w:rPr>
                <w:rFonts w:ascii="Times New Roman" w:hAnsi="Times New Roman"/>
                <w:szCs w:val="20"/>
              </w:rPr>
              <w:t xml:space="preserve">влевского муниципального округа </w:t>
            </w:r>
            <w:r w:rsidRPr="0058364F">
              <w:rPr>
                <w:rFonts w:ascii="Times New Roman" w:hAnsi="Times New Roman"/>
                <w:szCs w:val="20"/>
              </w:rPr>
              <w:t>по постановке работы в области охраны труда,  численность работников которой не превышае</w:t>
            </w:r>
            <w:r w:rsidR="00D07404">
              <w:rPr>
                <w:rFonts w:ascii="Times New Roman" w:hAnsi="Times New Roman"/>
                <w:szCs w:val="20"/>
              </w:rPr>
              <w:t xml:space="preserve">т 50 человек», набравшему  - 315 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58364F" w:rsidRP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</w:t>
            </w:r>
            <w:r w:rsidRPr="0058364F">
              <w:rPr>
                <w:rFonts w:ascii="Times New Roman" w:hAnsi="Times New Roman"/>
                <w:szCs w:val="20"/>
              </w:rPr>
              <w:t xml:space="preserve">  коллективу </w:t>
            </w:r>
            <w:r w:rsidR="00D07404" w:rsidRPr="0058364F">
              <w:rPr>
                <w:rFonts w:ascii="Times New Roman" w:hAnsi="Times New Roman"/>
                <w:szCs w:val="20"/>
              </w:rPr>
              <w:t>МБДОУ «Центр развития ребенка</w:t>
            </w:r>
            <w:r w:rsidR="00D07404">
              <w:rPr>
                <w:rFonts w:ascii="Times New Roman" w:hAnsi="Times New Roman"/>
                <w:szCs w:val="20"/>
              </w:rPr>
              <w:t xml:space="preserve"> - детский сад» с. Яковлевки</w:t>
            </w:r>
            <w:r w:rsidR="00D07404" w:rsidRPr="0058364F">
              <w:rPr>
                <w:rFonts w:ascii="Times New Roman" w:hAnsi="Times New Roman"/>
                <w:szCs w:val="20"/>
              </w:rPr>
              <w:t xml:space="preserve">  (директор </w:t>
            </w:r>
            <w:proofErr w:type="spellStart"/>
            <w:r w:rsidR="00D07404" w:rsidRPr="0058364F">
              <w:rPr>
                <w:rFonts w:ascii="Times New Roman" w:hAnsi="Times New Roman"/>
                <w:szCs w:val="20"/>
              </w:rPr>
              <w:t>Генералюк</w:t>
            </w:r>
            <w:proofErr w:type="spellEnd"/>
            <w:r w:rsidR="00D07404" w:rsidRPr="0058364F">
              <w:rPr>
                <w:rFonts w:ascii="Times New Roman" w:hAnsi="Times New Roman"/>
                <w:szCs w:val="20"/>
              </w:rPr>
              <w:t xml:space="preserve"> А.Е.),</w:t>
            </w:r>
            <w:r w:rsidR="00D07404">
              <w:rPr>
                <w:rFonts w:ascii="Times New Roman" w:hAnsi="Times New Roman"/>
                <w:szCs w:val="20"/>
              </w:rPr>
              <w:t xml:space="preserve"> </w:t>
            </w:r>
            <w:r w:rsidRPr="0058364F">
              <w:rPr>
                <w:rFonts w:ascii="Times New Roman" w:hAnsi="Times New Roman"/>
                <w:szCs w:val="20"/>
              </w:rPr>
              <w:t xml:space="preserve">принявшему участие в номинации «Лучшая организация Яковлевского муниципального </w:t>
            </w:r>
            <w:r w:rsidR="00D07404">
              <w:rPr>
                <w:rFonts w:ascii="Times New Roman" w:hAnsi="Times New Roman"/>
                <w:szCs w:val="20"/>
              </w:rPr>
              <w:t>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по постановке работы в области охраны труда,  численность работников которой не превышае</w:t>
            </w:r>
            <w:r w:rsidR="00D07404">
              <w:rPr>
                <w:rFonts w:ascii="Times New Roman" w:hAnsi="Times New Roman"/>
                <w:szCs w:val="20"/>
              </w:rPr>
              <w:t>т 50 человек», набравшему  - 310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58364F" w:rsidRP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коллективу  </w:t>
            </w:r>
            <w:r w:rsidR="00D07404">
              <w:rPr>
                <w:rFonts w:ascii="Times New Roman" w:hAnsi="Times New Roman"/>
                <w:szCs w:val="20"/>
              </w:rPr>
              <w:t>МКУ «Центр обеспечения и сопровождения образования» (директор Дудка Т.И.</w:t>
            </w:r>
            <w:r w:rsidR="00D07404" w:rsidRPr="0058364F">
              <w:rPr>
                <w:rFonts w:ascii="Times New Roman" w:hAnsi="Times New Roman"/>
                <w:szCs w:val="20"/>
              </w:rPr>
              <w:t>),</w:t>
            </w:r>
            <w:r w:rsidRPr="0058364F">
              <w:rPr>
                <w:rFonts w:ascii="Times New Roman" w:hAnsi="Times New Roman"/>
                <w:szCs w:val="20"/>
              </w:rPr>
              <w:t xml:space="preserve"> принявшему  участие в номинации «Лучшая организация Як</w:t>
            </w:r>
            <w:r w:rsidR="00D07404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по постановке работы в области охраны труда, численность  работников  которой не превышае</w:t>
            </w:r>
            <w:r w:rsidR="00D07404">
              <w:rPr>
                <w:rFonts w:ascii="Times New Roman" w:hAnsi="Times New Roman"/>
                <w:szCs w:val="20"/>
              </w:rPr>
              <w:t xml:space="preserve">т 50 человек», набравшему – 295 </w:t>
            </w:r>
            <w:r w:rsidRPr="0058364F">
              <w:rPr>
                <w:rFonts w:ascii="Times New Roman" w:hAnsi="Times New Roman"/>
                <w:szCs w:val="20"/>
              </w:rPr>
              <w:t>баллов;</w:t>
            </w:r>
          </w:p>
          <w:p w:rsidR="0058364F" w:rsidRP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364F" w:rsidRP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коллективу </w:t>
            </w:r>
            <w:r w:rsidR="005B60D5" w:rsidRPr="0058364F">
              <w:rPr>
                <w:rFonts w:ascii="Times New Roman" w:hAnsi="Times New Roman"/>
                <w:szCs w:val="20"/>
              </w:rPr>
              <w:t>МБДОУ</w:t>
            </w:r>
            <w:r w:rsidR="005B60D5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="005B60D5" w:rsidRPr="0058364F">
              <w:rPr>
                <w:rFonts w:ascii="Times New Roman" w:hAnsi="Times New Roman"/>
                <w:szCs w:val="20"/>
              </w:rPr>
              <w:t>Варфоломеев</w:t>
            </w:r>
            <w:r w:rsidR="005B60D5">
              <w:rPr>
                <w:rFonts w:ascii="Times New Roman" w:hAnsi="Times New Roman"/>
                <w:szCs w:val="20"/>
              </w:rPr>
              <w:t>ский</w:t>
            </w:r>
            <w:proofErr w:type="spellEnd"/>
            <w:r w:rsidR="005B60D5">
              <w:rPr>
                <w:rFonts w:ascii="Times New Roman" w:hAnsi="Times New Roman"/>
                <w:szCs w:val="20"/>
              </w:rPr>
              <w:t xml:space="preserve"> детский сад</w:t>
            </w:r>
            <w:r w:rsidR="005B60D5" w:rsidRPr="0058364F">
              <w:rPr>
                <w:rFonts w:ascii="Times New Roman" w:hAnsi="Times New Roman"/>
                <w:szCs w:val="20"/>
              </w:rPr>
              <w:t>» (</w:t>
            </w:r>
            <w:proofErr w:type="spellStart"/>
            <w:r w:rsidR="005B60D5">
              <w:rPr>
                <w:rFonts w:ascii="Times New Roman" w:hAnsi="Times New Roman"/>
                <w:szCs w:val="20"/>
              </w:rPr>
              <w:t>Надымова</w:t>
            </w:r>
            <w:proofErr w:type="spellEnd"/>
            <w:r w:rsidR="005B60D5">
              <w:rPr>
                <w:rFonts w:ascii="Times New Roman" w:hAnsi="Times New Roman"/>
                <w:szCs w:val="20"/>
              </w:rPr>
              <w:t xml:space="preserve"> </w:t>
            </w:r>
            <w:r w:rsidR="005B60D5" w:rsidRPr="0058364F">
              <w:rPr>
                <w:rFonts w:ascii="Times New Roman" w:hAnsi="Times New Roman"/>
                <w:szCs w:val="20"/>
              </w:rPr>
              <w:t>Е.Р.)</w:t>
            </w:r>
            <w:r w:rsidRPr="0058364F">
              <w:rPr>
                <w:rFonts w:ascii="Times New Roman" w:hAnsi="Times New Roman"/>
                <w:szCs w:val="20"/>
              </w:rPr>
              <w:t>, приняв</w:t>
            </w:r>
            <w:r w:rsidR="005B60D5">
              <w:rPr>
                <w:rFonts w:ascii="Times New Roman" w:hAnsi="Times New Roman"/>
                <w:szCs w:val="20"/>
              </w:rPr>
              <w:t>шему   участие в номинации «Лучшая организация Яковлевского муниципального округа по постановке работы в области информирования работников по вопросам ВИЧ-инфекции»</w:t>
            </w:r>
            <w:r w:rsidRPr="0058364F">
              <w:rPr>
                <w:rFonts w:ascii="Times New Roman" w:hAnsi="Times New Roman"/>
                <w:szCs w:val="20"/>
              </w:rPr>
              <w:t xml:space="preserve">, </w:t>
            </w:r>
            <w:r w:rsidR="005B60D5">
              <w:rPr>
                <w:rFonts w:ascii="Times New Roman" w:hAnsi="Times New Roman"/>
                <w:szCs w:val="20"/>
              </w:rPr>
              <w:t>набравшему - 65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</w:t>
            </w:r>
          </w:p>
          <w:p w:rsidR="005B60D5" w:rsidRPr="0058364F" w:rsidRDefault="0058364F" w:rsidP="005B60D5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</w:t>
            </w:r>
            <w:r w:rsidR="005B60D5">
              <w:rPr>
                <w:rFonts w:ascii="Times New Roman" w:hAnsi="Times New Roman"/>
                <w:szCs w:val="20"/>
              </w:rPr>
              <w:t xml:space="preserve">коллективу МБОУ «Средняя общеобразовательная школа №1» с. Варфоломеевка (директор </w:t>
            </w:r>
            <w:proofErr w:type="spellStart"/>
            <w:r w:rsidR="005B60D5">
              <w:rPr>
                <w:rFonts w:ascii="Times New Roman" w:hAnsi="Times New Roman"/>
                <w:szCs w:val="20"/>
              </w:rPr>
              <w:t>Демеева</w:t>
            </w:r>
            <w:proofErr w:type="spellEnd"/>
            <w:r w:rsidR="005B60D5">
              <w:rPr>
                <w:rFonts w:ascii="Times New Roman" w:hAnsi="Times New Roman"/>
                <w:szCs w:val="20"/>
              </w:rPr>
              <w:t xml:space="preserve"> Марина Борисовна)</w:t>
            </w:r>
            <w:r w:rsidRPr="0058364F">
              <w:rPr>
                <w:rFonts w:ascii="Times New Roman" w:hAnsi="Times New Roman"/>
                <w:szCs w:val="20"/>
              </w:rPr>
              <w:t xml:space="preserve">, </w:t>
            </w:r>
            <w:r w:rsidR="005B60D5" w:rsidRPr="0058364F">
              <w:rPr>
                <w:rFonts w:ascii="Times New Roman" w:hAnsi="Times New Roman"/>
                <w:szCs w:val="20"/>
              </w:rPr>
              <w:t>приняв</w:t>
            </w:r>
            <w:r w:rsidR="005B60D5">
              <w:rPr>
                <w:rFonts w:ascii="Times New Roman" w:hAnsi="Times New Roman"/>
                <w:szCs w:val="20"/>
              </w:rPr>
              <w:t>шему   участие в номинации «Лучшая организация Яковлевского муниципального округа по постановке работы в области информирования работников по вопросам ВИЧ-инфекции»</w:t>
            </w:r>
            <w:r w:rsidR="005B60D5" w:rsidRPr="0058364F">
              <w:rPr>
                <w:rFonts w:ascii="Times New Roman" w:hAnsi="Times New Roman"/>
                <w:szCs w:val="20"/>
              </w:rPr>
              <w:t xml:space="preserve">, </w:t>
            </w:r>
            <w:r w:rsidR="005B60D5">
              <w:rPr>
                <w:rFonts w:ascii="Times New Roman" w:hAnsi="Times New Roman"/>
                <w:szCs w:val="20"/>
              </w:rPr>
              <w:t>набравшему - 60</w:t>
            </w:r>
            <w:r w:rsidR="005B60D5" w:rsidRPr="0058364F">
              <w:rPr>
                <w:rFonts w:ascii="Times New Roman" w:hAnsi="Times New Roman"/>
                <w:szCs w:val="20"/>
              </w:rPr>
              <w:t xml:space="preserve"> баллов;</w:t>
            </w:r>
          </w:p>
          <w:p w:rsidR="0058364F" w:rsidRPr="0058364F" w:rsidRDefault="0058364F" w:rsidP="0058364F">
            <w:pPr>
              <w:ind w:left="840"/>
              <w:jc w:val="both"/>
              <w:rPr>
                <w:rFonts w:ascii="Times New Roman" w:hAnsi="Times New Roman"/>
                <w:szCs w:val="20"/>
              </w:rPr>
            </w:pPr>
          </w:p>
          <w:p w:rsidR="00CA65DB" w:rsidRPr="0058364F" w:rsidRDefault="0058364F" w:rsidP="00CA65DB">
            <w:pPr>
              <w:ind w:firstLine="284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1.2. </w:t>
            </w:r>
            <w:proofErr w:type="gramStart"/>
            <w:r w:rsidR="00CA65DB" w:rsidRPr="0058364F">
              <w:rPr>
                <w:rFonts w:ascii="Times New Roman" w:hAnsi="Times New Roman"/>
                <w:szCs w:val="20"/>
              </w:rPr>
              <w:t>Организации</w:t>
            </w:r>
            <w:proofErr w:type="gramEnd"/>
            <w:r w:rsidR="00CA65DB" w:rsidRPr="0058364F">
              <w:rPr>
                <w:rFonts w:ascii="Times New Roman" w:hAnsi="Times New Roman"/>
                <w:szCs w:val="20"/>
              </w:rPr>
              <w:t xml:space="preserve"> набравшие одинак</w:t>
            </w:r>
            <w:r w:rsidR="00CA65DB">
              <w:rPr>
                <w:rFonts w:ascii="Times New Roman" w:hAnsi="Times New Roman"/>
                <w:szCs w:val="20"/>
              </w:rPr>
              <w:t>овое количество баллов оценивались</w:t>
            </w:r>
            <w:r w:rsidR="00CA65DB" w:rsidRPr="0058364F">
              <w:rPr>
                <w:rFonts w:ascii="Times New Roman" w:hAnsi="Times New Roman"/>
                <w:szCs w:val="20"/>
              </w:rPr>
              <w:t xml:space="preserve">  </w:t>
            </w:r>
            <w:r w:rsidR="00CA65DB">
              <w:rPr>
                <w:rFonts w:ascii="Times New Roman" w:hAnsi="Times New Roman"/>
                <w:szCs w:val="20"/>
              </w:rPr>
              <w:t xml:space="preserve">по </w:t>
            </w:r>
            <w:r w:rsidR="00CA65DB" w:rsidRPr="0058364F">
              <w:rPr>
                <w:rFonts w:ascii="Times New Roman" w:hAnsi="Times New Roman"/>
                <w:szCs w:val="20"/>
              </w:rPr>
              <w:t>представленной работодателями документации</w:t>
            </w:r>
            <w:r w:rsidR="00CA65DB">
              <w:rPr>
                <w:rFonts w:ascii="Times New Roman" w:hAnsi="Times New Roman"/>
                <w:szCs w:val="20"/>
              </w:rPr>
              <w:t xml:space="preserve"> к информационной карте</w:t>
            </w:r>
            <w:r w:rsidR="00CA65DB" w:rsidRPr="0058364F">
              <w:rPr>
                <w:rFonts w:ascii="Times New Roman" w:hAnsi="Times New Roman"/>
                <w:szCs w:val="20"/>
              </w:rPr>
              <w:t xml:space="preserve">.   </w:t>
            </w:r>
          </w:p>
          <w:p w:rsidR="0058364F" w:rsidRPr="0058364F" w:rsidRDefault="0058364F" w:rsidP="00252757">
            <w:pPr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  <w:p w:rsidR="00252757" w:rsidRDefault="0058364F" w:rsidP="00252757">
            <w:pPr>
              <w:jc w:val="center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РЕКОМЕНДОВАТЬ:</w:t>
            </w:r>
          </w:p>
          <w:p w:rsidR="00A96FFA" w:rsidRPr="0058364F" w:rsidRDefault="00A96FFA" w:rsidP="00252757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B11C76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     </w:t>
            </w:r>
            <w:r w:rsidR="004B4A20">
              <w:rPr>
                <w:rFonts w:ascii="Times New Roman" w:hAnsi="Times New Roman"/>
                <w:szCs w:val="20"/>
              </w:rPr>
              <w:t xml:space="preserve">  </w:t>
            </w:r>
            <w:r w:rsidRPr="0058364F">
              <w:rPr>
                <w:rFonts w:ascii="Times New Roman" w:hAnsi="Times New Roman"/>
                <w:szCs w:val="20"/>
              </w:rPr>
              <w:t>1</w:t>
            </w:r>
            <w:r w:rsidR="004B4A20">
              <w:rPr>
                <w:rFonts w:ascii="Times New Roman" w:hAnsi="Times New Roman"/>
                <w:szCs w:val="20"/>
              </w:rPr>
              <w:t>.Наградить победителей конкурса</w:t>
            </w:r>
            <w:r w:rsidR="00B11C76">
              <w:rPr>
                <w:rFonts w:ascii="Times New Roman" w:hAnsi="Times New Roman"/>
                <w:szCs w:val="20"/>
              </w:rPr>
              <w:t>, занявших первые места – грамотой главы Яковлевского муниципального округа.</w:t>
            </w:r>
          </w:p>
          <w:p w:rsidR="0058364F" w:rsidRPr="0058364F" w:rsidRDefault="005B60D5" w:rsidP="0058364F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</w:t>
            </w:r>
            <w:r w:rsidR="00B11C76">
              <w:rPr>
                <w:rFonts w:ascii="Times New Roman" w:hAnsi="Times New Roman"/>
                <w:szCs w:val="20"/>
              </w:rPr>
              <w:t>1.1. Наградить участников конкурса занявших  вторые и третьи места - благодарностями</w:t>
            </w:r>
            <w:r w:rsidR="004B4A20">
              <w:rPr>
                <w:rFonts w:ascii="Times New Roman" w:hAnsi="Times New Roman"/>
                <w:szCs w:val="20"/>
              </w:rPr>
              <w:t xml:space="preserve"> главы Яковлевского муниципального округа</w:t>
            </w:r>
            <w:r w:rsidR="0058364F" w:rsidRPr="0058364F">
              <w:rPr>
                <w:rFonts w:ascii="Times New Roman" w:hAnsi="Times New Roman"/>
                <w:szCs w:val="20"/>
              </w:rPr>
              <w:t>.</w:t>
            </w:r>
          </w:p>
          <w:p w:rsidR="0058364F" w:rsidRPr="0058364F" w:rsidRDefault="0058364F" w:rsidP="0058364F">
            <w:pPr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2. Главному специалисту по государственному управлению охраной труда </w:t>
            </w:r>
          </w:p>
          <w:p w:rsidR="0058364F" w:rsidRDefault="0058364F" w:rsidP="0058364F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Администрации Яковлевского муниципального</w:t>
            </w:r>
            <w:r w:rsidR="004B4A20">
              <w:rPr>
                <w:rFonts w:ascii="Times New Roman" w:hAnsi="Times New Roman"/>
                <w:szCs w:val="20"/>
              </w:rPr>
              <w:t xml:space="preserve">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(Абраменок О.А.):</w:t>
            </w:r>
          </w:p>
          <w:p w:rsidR="0058364F" w:rsidRPr="004B4A20" w:rsidRDefault="004B4A20" w:rsidP="00D30706">
            <w:pPr>
              <w:tabs>
                <w:tab w:val="left" w:pos="630"/>
                <w:tab w:val="left" w:pos="709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 xml:space="preserve">      </w:t>
            </w:r>
            <w:proofErr w:type="gramStart"/>
            <w:r w:rsidR="00D30706">
              <w:rPr>
                <w:rFonts w:ascii="Times New Roman" w:hAnsi="Times New Roman"/>
                <w:szCs w:val="20"/>
              </w:rPr>
              <w:t>2.1.</w:t>
            </w:r>
            <w:r>
              <w:rPr>
                <w:szCs w:val="20"/>
              </w:rPr>
              <w:t>Н</w:t>
            </w:r>
            <w:r w:rsidRPr="004B4A20">
              <w:rPr>
                <w:rFonts w:ascii="Times New Roman" w:hAnsi="Times New Roman"/>
                <w:szCs w:val="20"/>
              </w:rPr>
              <w:t xml:space="preserve">аправить </w:t>
            </w:r>
            <w:r w:rsidR="00D30706">
              <w:rPr>
                <w:rFonts w:ascii="Times New Roman" w:hAnsi="Times New Roman"/>
                <w:szCs w:val="20"/>
              </w:rPr>
              <w:t xml:space="preserve"> выписку настоящего протокола и </w:t>
            </w:r>
            <w:r w:rsidRPr="004B4A20">
              <w:rPr>
                <w:rFonts w:ascii="Times New Roman" w:hAnsi="Times New Roman"/>
                <w:szCs w:val="20"/>
              </w:rPr>
              <w:t xml:space="preserve">материалы организаций-победителей </w:t>
            </w:r>
            <w:r>
              <w:rPr>
                <w:rFonts w:ascii="Times New Roman" w:hAnsi="Times New Roman"/>
                <w:szCs w:val="20"/>
              </w:rPr>
              <w:t>конкурса на лучшую постановку работы по охране труда среди юридических лиц и индивидуальных предпринимателей, осуществляющих свою деятельность на территории Яковлевского муниципального округа по итогам 2023 года (</w:t>
            </w:r>
            <w:r w:rsidRPr="004B4A20">
              <w:rPr>
                <w:rFonts w:ascii="Times New Roman" w:hAnsi="Times New Roman"/>
                <w:szCs w:val="20"/>
              </w:rPr>
              <w:t>первого этапа смотра-конкурса</w:t>
            </w:r>
            <w:r w:rsidR="00D30706">
              <w:rPr>
                <w:rFonts w:ascii="Times New Roman" w:hAnsi="Times New Roman"/>
                <w:szCs w:val="20"/>
              </w:rPr>
              <w:t>), занявших первые места,</w:t>
            </w:r>
            <w:r w:rsidRPr="004B4A20">
              <w:rPr>
                <w:rFonts w:ascii="Times New Roman" w:hAnsi="Times New Roman"/>
                <w:szCs w:val="20"/>
              </w:rPr>
              <w:t xml:space="preserve"> в министерство труда и социальной политики Приморског</w:t>
            </w:r>
            <w:r>
              <w:rPr>
                <w:rFonts w:ascii="Times New Roman" w:hAnsi="Times New Roman"/>
                <w:szCs w:val="20"/>
              </w:rPr>
              <w:t>о края в срок до 25 декабря 2023</w:t>
            </w:r>
            <w:r w:rsidRPr="004B4A20">
              <w:rPr>
                <w:rFonts w:ascii="Times New Roman" w:hAnsi="Times New Roman"/>
                <w:szCs w:val="20"/>
              </w:rPr>
              <w:t xml:space="preserve"> года.</w:t>
            </w:r>
            <w:proofErr w:type="gramEnd"/>
          </w:p>
          <w:p w:rsidR="00D30706" w:rsidRDefault="0058364F" w:rsidP="00D30706">
            <w:pPr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lastRenderedPageBreak/>
              <w:t>2</w:t>
            </w:r>
            <w:r w:rsidR="00D30706">
              <w:rPr>
                <w:rFonts w:ascii="Times New Roman" w:hAnsi="Times New Roman"/>
                <w:szCs w:val="20"/>
              </w:rPr>
              <w:t>.2. Р</w:t>
            </w:r>
            <w:r w:rsidRPr="0058364F">
              <w:rPr>
                <w:rFonts w:ascii="Times New Roman" w:hAnsi="Times New Roman"/>
                <w:szCs w:val="20"/>
              </w:rPr>
              <w:t xml:space="preserve">азместить информацию об итогах проведения </w:t>
            </w:r>
            <w:r w:rsidR="00D30706">
              <w:rPr>
                <w:rFonts w:ascii="Times New Roman" w:hAnsi="Times New Roman"/>
                <w:szCs w:val="20"/>
              </w:rPr>
              <w:t>к</w:t>
            </w:r>
            <w:r w:rsidRPr="0058364F">
              <w:rPr>
                <w:rFonts w:ascii="Times New Roman" w:hAnsi="Times New Roman"/>
                <w:szCs w:val="20"/>
              </w:rPr>
              <w:t>онкурса в газете «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>Сельский</w:t>
            </w:r>
            <w:proofErr w:type="gramEnd"/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</w:p>
          <w:p w:rsidR="0058364F" w:rsidRDefault="0058364F" w:rsidP="00D30706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труженик»</w:t>
            </w:r>
            <w:r w:rsidR="00D30706"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на</w:t>
            </w:r>
            <w:r w:rsidR="00D30706">
              <w:rPr>
                <w:rFonts w:ascii="Times New Roman" w:hAnsi="Times New Roman"/>
                <w:szCs w:val="20"/>
              </w:rPr>
              <w:t xml:space="preserve"> официальном </w:t>
            </w:r>
            <w:r w:rsidRPr="0058364F">
              <w:rPr>
                <w:rFonts w:ascii="Times New Roman" w:hAnsi="Times New Roman"/>
                <w:szCs w:val="20"/>
              </w:rPr>
              <w:t xml:space="preserve"> сайте Администрации </w:t>
            </w:r>
            <w:r w:rsidR="00D30706">
              <w:rPr>
                <w:rFonts w:ascii="Times New Roman" w:hAnsi="Times New Roman"/>
                <w:szCs w:val="20"/>
              </w:rPr>
              <w:t>Яковлевского муниципального  округа и в коммуникационной сети интернет.</w:t>
            </w:r>
          </w:p>
          <w:p w:rsidR="00252757" w:rsidRPr="0058364F" w:rsidRDefault="00252757" w:rsidP="00D3070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 w:rsidR="00961CD4"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961CD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 w:rsidR="00961CD4"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252757">
              <w:rPr>
                <w:rFonts w:ascii="Times New Roman" w:hAnsi="Times New Roman"/>
                <w:szCs w:val="20"/>
              </w:rPr>
              <w:t xml:space="preserve">     </w:t>
            </w:r>
            <w:r w:rsidR="00D30706">
              <w:rPr>
                <w:rFonts w:ascii="Times New Roman" w:hAnsi="Times New Roman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512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540909CD" wp14:editId="79C9F20F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F32170" w:rsidRPr="00C05DB8" w:rsidRDefault="008C6BE7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</w:t>
            </w:r>
            <w:r w:rsidR="00F32170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32170" w:rsidRPr="00C05DB8" w:rsidRDefault="00F32170" w:rsidP="00F32170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F32170" w:rsidRPr="00252757" w:rsidRDefault="00F32170" w:rsidP="00025E0F">
            <w:pPr>
              <w:ind w:left="31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025E0F" w:rsidRDefault="00AB7175" w:rsidP="00252757">
            <w:pPr>
              <w:tabs>
                <w:tab w:val="left" w:pos="6946"/>
              </w:tabs>
              <w:ind w:right="74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</w:t>
            </w:r>
            <w:r w:rsidR="00252757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25E0F" w:rsidRDefault="00025E0F" w:rsidP="00252757">
            <w:pPr>
              <w:tabs>
                <w:tab w:val="left" w:pos="6946"/>
              </w:tabs>
              <w:ind w:right="743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252757" w:rsidRPr="00C05DB8" w:rsidRDefault="00252757" w:rsidP="00252757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52757" w:rsidRPr="00C05DB8" w:rsidRDefault="00252757" w:rsidP="0025275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37</w:t>
            </w:r>
          </w:p>
          <w:p w:rsidR="00252757" w:rsidRPr="00C05DB8" w:rsidRDefault="00252757" w:rsidP="0025275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C05DB8" w:rsidRDefault="003C3641" w:rsidP="003C3641">
            <w:pPr>
              <w:ind w:left="175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="00252757">
              <w:rPr>
                <w:rFonts w:ascii="Times New Roman" w:hAnsi="Times New Roman"/>
                <w:b/>
                <w:szCs w:val="20"/>
              </w:rPr>
              <w:t>от «19</w:t>
            </w:r>
            <w:r w:rsidR="00252757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 w:rsidR="00252757">
              <w:rPr>
                <w:rFonts w:ascii="Times New Roman" w:hAnsi="Times New Roman"/>
                <w:b/>
                <w:szCs w:val="20"/>
              </w:rPr>
              <w:t>декабря 2023 года   15:</w:t>
            </w:r>
            <w:r w:rsidR="00252757" w:rsidRPr="00C05DB8">
              <w:rPr>
                <w:rFonts w:ascii="Times New Roman" w:hAnsi="Times New Roman"/>
                <w:b/>
                <w:szCs w:val="20"/>
              </w:rPr>
              <w:t>00</w:t>
            </w:r>
          </w:p>
          <w:p w:rsidR="00252757" w:rsidRPr="00C05DB8" w:rsidRDefault="00252757" w:rsidP="00252757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252757" w:rsidRPr="00C05DB8" w:rsidTr="00505577">
              <w:tc>
                <w:tcPr>
                  <w:tcW w:w="5813" w:type="dxa"/>
                </w:tcPr>
                <w:p w:rsidR="00252757" w:rsidRPr="00C05DB8" w:rsidRDefault="00252757" w:rsidP="003C3641">
                  <w:pPr>
                    <w:ind w:left="20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О подведении итогов конкурса на лучшую постановку работы по охране труда среди юридических лиц и индивидуальных предпринимателей, осуществляющих свою деятельность на территории Яковлевского муниципального округа по итогам 2023 года.</w:t>
                  </w:r>
                </w:p>
                <w:p w:rsidR="00252757" w:rsidRPr="00C05DB8" w:rsidRDefault="00252757" w:rsidP="00505577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252757" w:rsidRPr="00C05DB8" w:rsidRDefault="00252757" w:rsidP="00505577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252757" w:rsidRPr="00C05DB8" w:rsidRDefault="00252757" w:rsidP="0025275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58364F" w:rsidRDefault="00252757" w:rsidP="00025E0F">
            <w:pPr>
              <w:tabs>
                <w:tab w:val="left" w:pos="585"/>
              </w:tabs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 xml:space="preserve">В целях распространения положительного опыта работы в сфере охраны труда, повышения заинтересованности работодателей в создании здоровых и безопасных условий труда в организациях 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58364F">
              <w:rPr>
                <w:rFonts w:ascii="Times New Roman" w:hAnsi="Times New Roman"/>
                <w:szCs w:val="20"/>
              </w:rPr>
              <w:t xml:space="preserve">, руководствуясь Законом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</w:t>
            </w:r>
            <w:r>
              <w:rPr>
                <w:rFonts w:ascii="Times New Roman" w:hAnsi="Times New Roman"/>
                <w:szCs w:val="20"/>
              </w:rPr>
              <w:t>Яковлевского 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, Администрация Яковлевского </w:t>
            </w:r>
            <w:r>
              <w:rPr>
                <w:rFonts w:ascii="Times New Roman" w:hAnsi="Times New Roman"/>
                <w:szCs w:val="20"/>
              </w:rPr>
              <w:t>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организовала </w:t>
            </w:r>
            <w:r>
              <w:rPr>
                <w:rFonts w:ascii="Times New Roman" w:hAnsi="Times New Roman"/>
                <w:szCs w:val="20"/>
              </w:rPr>
              <w:t>конкурс на лучшую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постановку работы по охране труда среди юридических лиц и индивидуальных предпринимателей, осуществляющих свою деятельность на территории Яковлевского муниципального округа по итогам 2023 года.</w:t>
            </w:r>
          </w:p>
          <w:p w:rsidR="00252757" w:rsidRDefault="00252757" w:rsidP="00252757">
            <w:pPr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        </w:t>
            </w:r>
            <w:r w:rsidRPr="0058364F">
              <w:rPr>
                <w:rFonts w:ascii="Times New Roman" w:hAnsi="Times New Roman"/>
                <w:szCs w:val="20"/>
              </w:rPr>
              <w:t xml:space="preserve"> Для подведения итогов в конкурсе по </w:t>
            </w:r>
            <w:r>
              <w:rPr>
                <w:rFonts w:ascii="Times New Roman" w:hAnsi="Times New Roman"/>
                <w:szCs w:val="20"/>
              </w:rPr>
              <w:t>четырём</w:t>
            </w:r>
            <w:r w:rsidRPr="0058364F">
              <w:rPr>
                <w:rFonts w:ascii="Times New Roman" w:hAnsi="Times New Roman"/>
                <w:szCs w:val="20"/>
              </w:rPr>
              <w:t xml:space="preserve"> номинациям: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</w:rPr>
              <w:t>«Лучшая организация Яковлевского муниципальн</w:t>
            </w:r>
            <w:r>
              <w:rPr>
                <w:rFonts w:ascii="Times New Roman" w:hAnsi="Times New Roman"/>
                <w:szCs w:val="20"/>
              </w:rPr>
              <w:t>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по постановке работы в области охраны труда, численность  работников которой </w:t>
            </w:r>
            <w:r>
              <w:rPr>
                <w:rFonts w:ascii="Times New Roman" w:hAnsi="Times New Roman"/>
                <w:szCs w:val="20"/>
              </w:rPr>
              <w:t xml:space="preserve">не </w:t>
            </w:r>
            <w:r w:rsidRPr="0058364F">
              <w:rPr>
                <w:rFonts w:ascii="Times New Roman" w:hAnsi="Times New Roman"/>
                <w:szCs w:val="20"/>
              </w:rPr>
              <w:t>превышает 50 человек»,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</w:rPr>
              <w:t>«Лучшая организация 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в области охраны труда среди организаций, чи</w:t>
            </w:r>
            <w:r>
              <w:rPr>
                <w:rFonts w:ascii="Times New Roman" w:hAnsi="Times New Roman"/>
                <w:szCs w:val="20"/>
              </w:rPr>
              <w:t xml:space="preserve">сленность работников которой </w:t>
            </w:r>
            <w:r w:rsidRPr="0058364F">
              <w:rPr>
                <w:rFonts w:ascii="Times New Roman" w:hAnsi="Times New Roman"/>
                <w:szCs w:val="20"/>
              </w:rPr>
              <w:t xml:space="preserve">превышает 50 человек», 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«Лучшая организация Яковлевского муниципального округа </w:t>
            </w:r>
            <w:r w:rsidRPr="0058364F">
              <w:rPr>
                <w:rFonts w:ascii="Times New Roman" w:hAnsi="Times New Roman"/>
                <w:szCs w:val="20"/>
              </w:rPr>
              <w:t>по</w:t>
            </w:r>
            <w:r>
              <w:rPr>
                <w:rFonts w:ascii="Times New Roman" w:hAnsi="Times New Roman"/>
                <w:szCs w:val="20"/>
              </w:rPr>
              <w:t xml:space="preserve"> постановке работы в области информирования</w:t>
            </w:r>
            <w:r w:rsidRPr="0058364F">
              <w:rPr>
                <w:rFonts w:ascii="Times New Roman" w:hAnsi="Times New Roman"/>
                <w:szCs w:val="20"/>
              </w:rPr>
              <w:t xml:space="preserve"> работников по вопроса</w:t>
            </w:r>
            <w:r>
              <w:rPr>
                <w:rFonts w:ascii="Times New Roman" w:hAnsi="Times New Roman"/>
                <w:szCs w:val="20"/>
              </w:rPr>
              <w:t>м ВИЧ-инфекции»,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«Лучший специалист в области охраны труда в Яковлевском муниципальном </w:t>
            </w:r>
            <w:r>
              <w:rPr>
                <w:rFonts w:ascii="Times New Roman" w:hAnsi="Times New Roman"/>
                <w:szCs w:val="20"/>
              </w:rPr>
              <w:lastRenderedPageBreak/>
              <w:t>округе»,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были представлены заявки и  информационные карты от следующих </w:t>
            </w:r>
            <w:r>
              <w:rPr>
                <w:rFonts w:ascii="Times New Roman" w:hAnsi="Times New Roman"/>
                <w:szCs w:val="20"/>
              </w:rPr>
              <w:t>организаций</w:t>
            </w:r>
            <w:r w:rsidRPr="0058364F">
              <w:rPr>
                <w:rFonts w:ascii="Times New Roman" w:hAnsi="Times New Roman"/>
                <w:szCs w:val="20"/>
              </w:rPr>
              <w:t xml:space="preserve"> и учреждений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58364F">
              <w:rPr>
                <w:rFonts w:ascii="Times New Roman" w:hAnsi="Times New Roman"/>
                <w:szCs w:val="20"/>
              </w:rPr>
              <w:t xml:space="preserve">: 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>МБОУ «С</w:t>
            </w:r>
            <w:r>
              <w:rPr>
                <w:rFonts w:ascii="Times New Roman" w:hAnsi="Times New Roman"/>
                <w:szCs w:val="20"/>
              </w:rPr>
              <w:t>редняя общеобразовательная школа</w:t>
            </w:r>
            <w:r w:rsidRPr="0058364F">
              <w:rPr>
                <w:rFonts w:ascii="Times New Roman" w:hAnsi="Times New Roman"/>
                <w:szCs w:val="20"/>
              </w:rPr>
              <w:t xml:space="preserve"> с. Яковлевка» (директор Макаренко </w:t>
            </w:r>
            <w:r>
              <w:rPr>
                <w:rFonts w:ascii="Times New Roman" w:hAnsi="Times New Roman"/>
                <w:szCs w:val="20"/>
              </w:rPr>
              <w:t>М.А.) – набравшие 275 баллов</w:t>
            </w:r>
            <w:r w:rsidRPr="0058364F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МБОУ «Средняя общеобразовательная школа № 1» с. Новосысоевка (директор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Шарофеева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Н.В.) – набравшие 195 </w:t>
            </w:r>
            <w:r w:rsidRPr="00252757">
              <w:rPr>
                <w:rFonts w:ascii="Times New Roman" w:hAnsi="Times New Roman"/>
                <w:szCs w:val="20"/>
              </w:rPr>
              <w:t>баллов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МБУДО «Детский оздоровительно-образовательный спортивный центр» с.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8364F">
              <w:rPr>
                <w:rFonts w:ascii="Times New Roman" w:hAnsi="Times New Roman"/>
                <w:szCs w:val="20"/>
              </w:rPr>
              <w:t>Яковлевка (директор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Жораев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Б.Ш.</w:t>
            </w:r>
            <w:r w:rsidRPr="0058364F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 – набравшие 220 баллов</w:t>
            </w:r>
            <w:r w:rsidRPr="0058364F">
              <w:rPr>
                <w:rFonts w:ascii="Times New Roman" w:hAnsi="Times New Roman"/>
                <w:szCs w:val="20"/>
              </w:rPr>
              <w:t xml:space="preserve">, МБДОУ «Центр развития ребенка - детский сад» с. 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Новосысоевки</w:t>
            </w:r>
            <w:proofErr w:type="spellEnd"/>
            <w:r w:rsidRPr="0058364F">
              <w:rPr>
                <w:rFonts w:ascii="Times New Roman" w:hAnsi="Times New Roman"/>
                <w:szCs w:val="20"/>
              </w:rPr>
              <w:t xml:space="preserve"> (директор Пьянкова З.Е.)</w:t>
            </w:r>
            <w:r>
              <w:rPr>
                <w:rFonts w:ascii="Times New Roman" w:hAnsi="Times New Roman"/>
                <w:szCs w:val="20"/>
              </w:rPr>
              <w:t xml:space="preserve"> – набравшие 265 баллов</w:t>
            </w:r>
            <w:r w:rsidRPr="0058364F"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>МБОУ «Средняя общеобразовательная школа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Cs w:val="20"/>
              </w:rPr>
              <w:t>2» с. Варфоломеевка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(директор Гаврилюк Н.А.) – набравшие 230 баллов,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МБУ ДО</w:t>
            </w:r>
            <w:r w:rsidRPr="0058364F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Яковлевкая</w:t>
            </w:r>
            <w:proofErr w:type="spellEnd"/>
            <w:r w:rsidRPr="0058364F">
              <w:rPr>
                <w:rFonts w:ascii="Times New Roman" w:hAnsi="Times New Roman"/>
                <w:szCs w:val="20"/>
              </w:rPr>
              <w:t xml:space="preserve"> детская школа иск</w:t>
            </w:r>
            <w:r>
              <w:rPr>
                <w:rFonts w:ascii="Times New Roman" w:hAnsi="Times New Roman"/>
                <w:szCs w:val="20"/>
              </w:rPr>
              <w:t xml:space="preserve">усств» (директор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Ташкин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П.В) – 295 баллов,</w:t>
            </w:r>
            <w:r w:rsidRPr="0058364F">
              <w:rPr>
                <w:rFonts w:ascii="Times New Roman" w:hAnsi="Times New Roman"/>
                <w:szCs w:val="20"/>
              </w:rPr>
              <w:t xml:space="preserve"> МБДОУ «Центр развития ребенка</w:t>
            </w:r>
            <w:r>
              <w:rPr>
                <w:rFonts w:ascii="Times New Roman" w:hAnsi="Times New Roman"/>
                <w:szCs w:val="20"/>
              </w:rPr>
              <w:t xml:space="preserve"> - детский сад» с. Яковлевки</w:t>
            </w:r>
            <w:r w:rsidRPr="0058364F">
              <w:rPr>
                <w:rFonts w:ascii="Times New Roman" w:hAnsi="Times New Roman"/>
                <w:szCs w:val="20"/>
              </w:rPr>
              <w:t xml:space="preserve">  (директор 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Генералюк</w:t>
            </w:r>
            <w:proofErr w:type="spellEnd"/>
            <w:r w:rsidRPr="0058364F">
              <w:rPr>
                <w:rFonts w:ascii="Times New Roman" w:hAnsi="Times New Roman"/>
                <w:szCs w:val="20"/>
              </w:rPr>
              <w:t xml:space="preserve"> А.Е.)</w:t>
            </w:r>
            <w:r>
              <w:rPr>
                <w:rFonts w:ascii="Times New Roman" w:hAnsi="Times New Roman"/>
                <w:szCs w:val="20"/>
              </w:rPr>
              <w:t xml:space="preserve"> – набравшие 310 баллов</w:t>
            </w:r>
            <w:r w:rsidRPr="0058364F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МКУ «Хозяйственное управление администрации Яковлевского муниципального района» (директор Павенко А.В.) – набравшие 205 баллов,</w:t>
            </w:r>
            <w:r w:rsidRPr="0058364F">
              <w:rPr>
                <w:rFonts w:ascii="Times New Roman" w:hAnsi="Times New Roman"/>
                <w:szCs w:val="20"/>
              </w:rPr>
              <w:t xml:space="preserve"> МКУ «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М</w:t>
            </w:r>
            <w:r>
              <w:rPr>
                <w:rFonts w:ascii="Times New Roman" w:hAnsi="Times New Roman"/>
                <w:szCs w:val="20"/>
              </w:rPr>
              <w:t>ежпоселенческая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библиотека» </w:t>
            </w:r>
            <w:r w:rsidRPr="0058364F"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</w:t>
            </w:r>
            <w:r w:rsidRPr="0058364F">
              <w:rPr>
                <w:rFonts w:ascii="Times New Roman" w:hAnsi="Times New Roman"/>
                <w:szCs w:val="20"/>
              </w:rPr>
              <w:t>директор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Астапова Л.Г</w:t>
            </w:r>
            <w:r w:rsidRPr="0058364F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58364F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Cs w:val="20"/>
              </w:rPr>
              <w:t>набравшие 235 баллов</w:t>
            </w:r>
            <w:r w:rsidRPr="0058364F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(генеральный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М.В.) – набравшие 315 баллов, МКУ «Центр обеспечения и сопровождения образования» (директор Дудка Т.И.</w:t>
            </w:r>
            <w:r w:rsidRPr="0058364F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 – набравшие 295 баллов</w:t>
            </w:r>
            <w:r w:rsidRPr="0058364F">
              <w:rPr>
                <w:rFonts w:ascii="Times New Roman" w:hAnsi="Times New Roman"/>
                <w:szCs w:val="20"/>
              </w:rPr>
              <w:t>, МБДОУ  «Детский  сад п. Нефте</w:t>
            </w:r>
            <w:r>
              <w:rPr>
                <w:rFonts w:ascii="Times New Roman" w:hAnsi="Times New Roman"/>
                <w:szCs w:val="20"/>
              </w:rPr>
              <w:t xml:space="preserve">база» (директор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Рудникова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Т.И.) – набравшие 295 баллов, </w:t>
            </w:r>
            <w:r w:rsidRPr="0058364F">
              <w:rPr>
                <w:rFonts w:ascii="Times New Roman" w:hAnsi="Times New Roman"/>
                <w:szCs w:val="20"/>
              </w:rPr>
              <w:t>МБДОУ</w:t>
            </w:r>
            <w:r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Варфоломеев</w:t>
            </w:r>
            <w:r>
              <w:rPr>
                <w:rFonts w:ascii="Times New Roman" w:hAnsi="Times New Roman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детский сад</w:t>
            </w:r>
            <w:r w:rsidRPr="0058364F">
              <w:rPr>
                <w:rFonts w:ascii="Times New Roman" w:hAnsi="Times New Roman"/>
                <w:szCs w:val="20"/>
              </w:rPr>
              <w:t>» (</w:t>
            </w:r>
            <w:proofErr w:type="spellStart"/>
            <w:r>
              <w:rPr>
                <w:rFonts w:ascii="Times New Roman" w:hAnsi="Times New Roman"/>
                <w:szCs w:val="20"/>
              </w:rPr>
              <w:t>Надымова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Е.Р.) – набравшие 65 баллов, МБОУ «Средняя общеобразовательная школа №1» с. Варфоломеевка (директор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Демеева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Марина Борисовна) – набравшие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60 баллов, МБУ «Редакция районной газеты «Сельский труженик» (главный редактор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Чомаева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Т.П.) – набравшие 210 баллов, </w:t>
            </w:r>
            <w:r w:rsidRPr="0058364F">
              <w:rPr>
                <w:rFonts w:ascii="Times New Roman" w:hAnsi="Times New Roman"/>
                <w:szCs w:val="20"/>
              </w:rPr>
              <w:t>МКУ «Управление культуры»</w:t>
            </w:r>
            <w:r>
              <w:rPr>
                <w:rFonts w:ascii="Times New Roman" w:hAnsi="Times New Roman"/>
                <w:szCs w:val="20"/>
              </w:rPr>
              <w:t xml:space="preserve">, (директор Костенко С.В.) – набравшие 165 баллов, </w:t>
            </w:r>
            <w:r w:rsidRPr="0058364F">
              <w:rPr>
                <w:rFonts w:ascii="Times New Roman" w:hAnsi="Times New Roman"/>
                <w:szCs w:val="20"/>
              </w:rPr>
              <w:t>МБУ «Межпоселенческий районный дом культуры» (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и.</w:t>
            </w:r>
            <w:r>
              <w:rPr>
                <w:rFonts w:ascii="Times New Roman" w:hAnsi="Times New Roman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директора Сосновский Н.Н.) – набравшие 155 баллов, </w:t>
            </w:r>
            <w:r w:rsidRPr="0058364F">
              <w:rPr>
                <w:rFonts w:ascii="Times New Roman" w:hAnsi="Times New Roman"/>
                <w:szCs w:val="20"/>
              </w:rPr>
              <w:t>СП</w:t>
            </w:r>
            <w:r>
              <w:rPr>
                <w:rFonts w:ascii="Times New Roman" w:hAnsi="Times New Roman"/>
                <w:szCs w:val="20"/>
              </w:rPr>
              <w:t xml:space="preserve"> ПСЭС Филиал АО «ДРСК</w:t>
            </w:r>
            <w:proofErr w:type="gramStart"/>
            <w:r>
              <w:rPr>
                <w:rFonts w:ascii="Times New Roman" w:hAnsi="Times New Roman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«ПЭС» </w:t>
            </w:r>
            <w:r w:rsidRPr="0058364F">
              <w:rPr>
                <w:rFonts w:ascii="Times New Roman" w:hAnsi="Times New Roman"/>
                <w:szCs w:val="20"/>
              </w:rPr>
              <w:t>Яковлевский РЭС (начальник</w:t>
            </w:r>
            <w:r>
              <w:rPr>
                <w:rFonts w:ascii="Times New Roman" w:hAnsi="Times New Roman"/>
                <w:szCs w:val="20"/>
              </w:rPr>
              <w:t xml:space="preserve"> сетевого района СП ПСЭС</w:t>
            </w:r>
            <w:r w:rsidRPr="0058364F">
              <w:rPr>
                <w:rFonts w:ascii="Times New Roman" w:hAnsi="Times New Roman"/>
                <w:szCs w:val="20"/>
              </w:rPr>
              <w:t xml:space="preserve"> Яковлевского РЭС Поздняков А.В.)</w:t>
            </w:r>
            <w:r>
              <w:rPr>
                <w:rFonts w:ascii="Times New Roman" w:hAnsi="Times New Roman"/>
                <w:szCs w:val="20"/>
              </w:rPr>
              <w:t xml:space="preserve"> – набравшие 205 баллов</w:t>
            </w:r>
            <w:r w:rsidRPr="0058364F">
              <w:rPr>
                <w:rFonts w:ascii="Times New Roman" w:hAnsi="Times New Roman"/>
                <w:szCs w:val="20"/>
              </w:rPr>
              <w:t xml:space="preserve">.   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Cs w:val="20"/>
              </w:rPr>
              <w:t>К</w:t>
            </w:r>
            <w:r w:rsidRPr="0058364F">
              <w:rPr>
                <w:rFonts w:ascii="Times New Roman" w:hAnsi="Times New Roman"/>
                <w:szCs w:val="20"/>
              </w:rPr>
              <w:t>омиссия</w:t>
            </w:r>
            <w:proofErr w:type="gramEnd"/>
            <w:r w:rsidRPr="0058364F">
              <w:rPr>
                <w:rFonts w:ascii="Times New Roman" w:hAnsi="Times New Roman"/>
                <w:szCs w:val="20"/>
              </w:rPr>
              <w:t xml:space="preserve"> ра</w:t>
            </w:r>
            <w:r>
              <w:rPr>
                <w:rFonts w:ascii="Times New Roman" w:hAnsi="Times New Roman"/>
                <w:szCs w:val="20"/>
              </w:rPr>
              <w:t xml:space="preserve">ссмотрев информационные карты 18-и участников </w:t>
            </w:r>
            <w:r w:rsidRPr="0058364F">
              <w:rPr>
                <w:rFonts w:ascii="Times New Roman" w:hAnsi="Times New Roman"/>
                <w:szCs w:val="20"/>
              </w:rPr>
              <w:t xml:space="preserve"> конкурса на лучшую постановку работы </w:t>
            </w:r>
            <w:r>
              <w:rPr>
                <w:rFonts w:ascii="Times New Roman" w:hAnsi="Times New Roman"/>
                <w:szCs w:val="20"/>
              </w:rPr>
              <w:t>по охране</w:t>
            </w:r>
            <w:r w:rsidRPr="0058364F">
              <w:rPr>
                <w:rFonts w:ascii="Times New Roman" w:hAnsi="Times New Roman"/>
                <w:szCs w:val="20"/>
              </w:rPr>
              <w:t xml:space="preserve"> труда среди </w:t>
            </w:r>
            <w:r>
              <w:rPr>
                <w:rFonts w:ascii="Times New Roman" w:hAnsi="Times New Roman"/>
                <w:szCs w:val="20"/>
              </w:rPr>
              <w:t xml:space="preserve">юридических лиц и индивидуальных предпринимателей, осуществляющих свою деятельность </w:t>
            </w:r>
            <w:r w:rsidRPr="0058364F">
              <w:rPr>
                <w:rFonts w:ascii="Times New Roman" w:hAnsi="Times New Roman"/>
                <w:szCs w:val="20"/>
              </w:rPr>
              <w:t xml:space="preserve"> на территории 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 по итогам 2023</w:t>
            </w:r>
            <w:r w:rsidRPr="0058364F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A96FFA" w:rsidRDefault="00A96FFA" w:rsidP="00025E0F">
            <w:pPr>
              <w:ind w:left="317"/>
              <w:jc w:val="center"/>
              <w:rPr>
                <w:rFonts w:ascii="Times New Roman" w:hAnsi="Times New Roman"/>
                <w:szCs w:val="20"/>
              </w:rPr>
            </w:pPr>
          </w:p>
          <w:p w:rsidR="00252757" w:rsidRDefault="00252757" w:rsidP="00A96FFA">
            <w:pPr>
              <w:ind w:left="317"/>
              <w:jc w:val="center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РЕШИЛА:</w:t>
            </w:r>
          </w:p>
          <w:p w:rsidR="00A96FFA" w:rsidRPr="0058364F" w:rsidRDefault="00A96FFA" w:rsidP="00A96FFA">
            <w:pPr>
              <w:ind w:left="317"/>
              <w:jc w:val="center"/>
              <w:rPr>
                <w:rFonts w:ascii="Times New Roman" w:hAnsi="Times New Roman"/>
                <w:szCs w:val="20"/>
              </w:rPr>
            </w:pPr>
          </w:p>
          <w:p w:rsidR="00252757" w:rsidRPr="00252757" w:rsidRDefault="00252757" w:rsidP="00A96FFA">
            <w:pPr>
              <w:pStyle w:val="a5"/>
              <w:numPr>
                <w:ilvl w:val="0"/>
                <w:numId w:val="16"/>
              </w:numPr>
              <w:tabs>
                <w:tab w:val="left" w:pos="1026"/>
              </w:tabs>
              <w:ind w:left="317" w:firstLine="425"/>
              <w:jc w:val="both"/>
              <w:rPr>
                <w:rFonts w:ascii="Times New Roman" w:hAnsi="Times New Roman"/>
                <w:szCs w:val="20"/>
              </w:rPr>
            </w:pPr>
            <w:r w:rsidRPr="00252757">
              <w:rPr>
                <w:rFonts w:ascii="Times New Roman" w:hAnsi="Times New Roman"/>
                <w:szCs w:val="20"/>
              </w:rPr>
              <w:t>Признать победителями и присвоить:</w:t>
            </w:r>
          </w:p>
          <w:p w:rsidR="00252757" w:rsidRP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коллективу МБОУ «С</w:t>
            </w:r>
            <w:r>
              <w:rPr>
                <w:rFonts w:ascii="Times New Roman" w:hAnsi="Times New Roman"/>
                <w:szCs w:val="20"/>
              </w:rPr>
              <w:t>редняя общеобразовательная школа</w:t>
            </w:r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58364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>Яковлевка</w:t>
            </w:r>
            <w:proofErr w:type="gramEnd"/>
            <w:r w:rsidRPr="0058364F">
              <w:rPr>
                <w:rFonts w:ascii="Times New Roman" w:hAnsi="Times New Roman"/>
                <w:szCs w:val="20"/>
              </w:rPr>
              <w:t xml:space="preserve">» (директор Макаренко </w:t>
            </w:r>
            <w:r>
              <w:rPr>
                <w:rFonts w:ascii="Times New Roman" w:hAnsi="Times New Roman"/>
                <w:szCs w:val="20"/>
              </w:rPr>
              <w:t>М.А.)</w:t>
            </w:r>
            <w:r w:rsidRPr="0058364F">
              <w:rPr>
                <w:rFonts w:ascii="Times New Roman" w:hAnsi="Times New Roman"/>
                <w:szCs w:val="20"/>
              </w:rPr>
              <w:t>, принявшему участие в номинации «Лучшая организация Яковле</w:t>
            </w:r>
            <w:r>
              <w:rPr>
                <w:rFonts w:ascii="Times New Roman" w:hAnsi="Times New Roman"/>
                <w:szCs w:val="20"/>
              </w:rPr>
              <w:t xml:space="preserve">вского муниципального округа по </w:t>
            </w:r>
            <w:r w:rsidRPr="0058364F">
              <w:rPr>
                <w:rFonts w:ascii="Times New Roman" w:hAnsi="Times New Roman"/>
                <w:szCs w:val="20"/>
              </w:rPr>
              <w:t xml:space="preserve">постановке работы в области охраны труда,  численность работников которой превышает 50 человек», набравшему  - </w:t>
            </w:r>
            <w:r>
              <w:rPr>
                <w:rFonts w:ascii="Times New Roman" w:hAnsi="Times New Roman"/>
                <w:szCs w:val="20"/>
              </w:rPr>
              <w:t>275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Cs w:val="20"/>
              </w:rPr>
              <w:t xml:space="preserve"> место коллективу МБОУ «Средняя общеобразовательная школа № 1» с.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Новосысоевка (директор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Шарофеева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Н.В.), </w:t>
            </w:r>
            <w:r w:rsidRPr="0058364F">
              <w:rPr>
                <w:rFonts w:ascii="Times New Roman" w:hAnsi="Times New Roman"/>
                <w:szCs w:val="20"/>
              </w:rPr>
              <w:t xml:space="preserve">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набравшему  - </w:t>
            </w:r>
            <w:r>
              <w:rPr>
                <w:rFonts w:ascii="Times New Roman" w:hAnsi="Times New Roman"/>
                <w:szCs w:val="20"/>
              </w:rPr>
              <w:t>195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58364F">
              <w:rPr>
                <w:rFonts w:ascii="Times New Roman" w:hAnsi="Times New Roman"/>
                <w:szCs w:val="20"/>
              </w:rPr>
              <w:t xml:space="preserve"> мест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 xml:space="preserve">о </w:t>
            </w:r>
            <w:r>
              <w:rPr>
                <w:rFonts w:ascii="Times New Roman" w:hAnsi="Times New Roman"/>
                <w:szCs w:val="20"/>
              </w:rPr>
              <w:t>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(генеральный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Пустовойт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М.В.), </w:t>
            </w:r>
            <w:r w:rsidRPr="0058364F">
              <w:rPr>
                <w:rFonts w:ascii="Times New Roman" w:hAnsi="Times New Roman"/>
                <w:szCs w:val="20"/>
              </w:rPr>
              <w:t>принявшему участие в номинации «Лучшая организация Яко</w:t>
            </w:r>
            <w:r>
              <w:rPr>
                <w:rFonts w:ascii="Times New Roman" w:hAnsi="Times New Roman"/>
                <w:szCs w:val="20"/>
              </w:rPr>
              <w:t xml:space="preserve">влевского муниципального округа </w:t>
            </w:r>
            <w:r w:rsidRPr="0058364F">
              <w:rPr>
                <w:rFonts w:ascii="Times New Roman" w:hAnsi="Times New Roman"/>
                <w:szCs w:val="20"/>
              </w:rPr>
              <w:t>по постановке работы в области охраны труда,  численность работников которой не превышае</w:t>
            </w:r>
            <w:r>
              <w:rPr>
                <w:rFonts w:ascii="Times New Roman" w:hAnsi="Times New Roman"/>
                <w:szCs w:val="20"/>
              </w:rPr>
              <w:t xml:space="preserve">т 50 человек», набравшему  - 315 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</w:t>
            </w:r>
            <w:r w:rsidRPr="0058364F">
              <w:rPr>
                <w:rFonts w:ascii="Times New Roman" w:hAnsi="Times New Roman"/>
                <w:szCs w:val="20"/>
              </w:rPr>
              <w:t xml:space="preserve">  коллективу МБДОУ «Центр развития ребенка</w:t>
            </w:r>
            <w:r>
              <w:rPr>
                <w:rFonts w:ascii="Times New Roman" w:hAnsi="Times New Roman"/>
                <w:szCs w:val="20"/>
              </w:rPr>
              <w:t xml:space="preserve"> - детский сад» с. Яковлевки</w:t>
            </w:r>
            <w:r w:rsidRPr="0058364F">
              <w:rPr>
                <w:rFonts w:ascii="Times New Roman" w:hAnsi="Times New Roman"/>
                <w:szCs w:val="20"/>
              </w:rPr>
              <w:t xml:space="preserve">  (директор 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Генералюк</w:t>
            </w:r>
            <w:proofErr w:type="spellEnd"/>
            <w:r w:rsidRPr="0058364F">
              <w:rPr>
                <w:rFonts w:ascii="Times New Roman" w:hAnsi="Times New Roman"/>
                <w:szCs w:val="20"/>
              </w:rPr>
              <w:t xml:space="preserve"> А.Е.),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8364F">
              <w:rPr>
                <w:rFonts w:ascii="Times New Roman" w:hAnsi="Times New Roman"/>
                <w:szCs w:val="20"/>
              </w:rPr>
              <w:t xml:space="preserve">принявшему участие в номинации «Лучшая организация 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по постановке работы в области охраны труда,  численность работников которой не превышае</w:t>
            </w:r>
            <w:r>
              <w:rPr>
                <w:rFonts w:ascii="Times New Roman" w:hAnsi="Times New Roman"/>
                <w:szCs w:val="20"/>
              </w:rPr>
              <w:t>т 50 человек», набравшему  - 310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 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коллективу  </w:t>
            </w:r>
            <w:r>
              <w:rPr>
                <w:rFonts w:ascii="Times New Roman" w:hAnsi="Times New Roman"/>
                <w:szCs w:val="20"/>
              </w:rPr>
              <w:t>МКУ «Центр обеспечения и сопровождения образования» (директор Дудка Т.И.</w:t>
            </w:r>
            <w:r w:rsidRPr="0058364F">
              <w:rPr>
                <w:rFonts w:ascii="Times New Roman" w:hAnsi="Times New Roman"/>
                <w:szCs w:val="20"/>
              </w:rPr>
              <w:t>), принявшему  участие в номинации «Лучшая организация 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по постановке работы в области охраны труда, численность  работников  которой не превышае</w:t>
            </w:r>
            <w:r>
              <w:rPr>
                <w:rFonts w:ascii="Times New Roman" w:hAnsi="Times New Roman"/>
                <w:szCs w:val="20"/>
              </w:rPr>
              <w:t xml:space="preserve">т 50 человек», набравшему – 295 </w:t>
            </w:r>
            <w:r w:rsidRPr="0058364F">
              <w:rPr>
                <w:rFonts w:ascii="Times New Roman" w:hAnsi="Times New Roman"/>
                <w:szCs w:val="20"/>
              </w:rPr>
              <w:t>баллов;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коллективу МБДОУ</w:t>
            </w:r>
            <w:r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58364F">
              <w:rPr>
                <w:rFonts w:ascii="Times New Roman" w:hAnsi="Times New Roman"/>
                <w:szCs w:val="20"/>
              </w:rPr>
              <w:t>Варфоломеев</w:t>
            </w:r>
            <w:r>
              <w:rPr>
                <w:rFonts w:ascii="Times New Roman" w:hAnsi="Times New Roman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детский сад</w:t>
            </w:r>
            <w:r w:rsidRPr="0058364F">
              <w:rPr>
                <w:rFonts w:ascii="Times New Roman" w:hAnsi="Times New Roman"/>
                <w:szCs w:val="20"/>
              </w:rPr>
              <w:t>» (</w:t>
            </w:r>
            <w:proofErr w:type="spellStart"/>
            <w:r>
              <w:rPr>
                <w:rFonts w:ascii="Times New Roman" w:hAnsi="Times New Roman"/>
                <w:szCs w:val="20"/>
              </w:rPr>
              <w:t>Надымова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8364F">
              <w:rPr>
                <w:rFonts w:ascii="Times New Roman" w:hAnsi="Times New Roman"/>
                <w:szCs w:val="20"/>
              </w:rPr>
              <w:t>Е.Р.), приняв</w:t>
            </w:r>
            <w:r>
              <w:rPr>
                <w:rFonts w:ascii="Times New Roman" w:hAnsi="Times New Roman"/>
                <w:szCs w:val="20"/>
              </w:rPr>
              <w:t>шему   участие в номинации «Лучшая организация Яковлевского муниципального округа по постановке работы в области информирования работников по вопросам ВИЧ-инфекции»</w:t>
            </w:r>
            <w:r w:rsidRPr="0058364F"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>набравшему - 65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- </w:t>
            </w:r>
            <w:r w:rsidRPr="0058364F">
              <w:rPr>
                <w:rFonts w:ascii="Times New Roman" w:hAnsi="Times New Roman"/>
                <w:szCs w:val="20"/>
                <w:lang w:val="en-US"/>
              </w:rPr>
              <w:t>II</w:t>
            </w:r>
            <w:r w:rsidRPr="0058364F">
              <w:rPr>
                <w:rFonts w:ascii="Times New Roman" w:hAnsi="Times New Roman"/>
                <w:szCs w:val="20"/>
              </w:rPr>
              <w:t xml:space="preserve"> место </w:t>
            </w:r>
            <w:r>
              <w:rPr>
                <w:rFonts w:ascii="Times New Roman" w:hAnsi="Times New Roman"/>
                <w:szCs w:val="20"/>
              </w:rPr>
              <w:t xml:space="preserve">коллективу МБОУ «Средняя общеобразовательная школа №1» с. Варфоломеевка (директор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Демеева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Марина Борисовна)</w:t>
            </w:r>
            <w:r w:rsidRPr="0058364F">
              <w:rPr>
                <w:rFonts w:ascii="Times New Roman" w:hAnsi="Times New Roman"/>
                <w:szCs w:val="20"/>
              </w:rPr>
              <w:t>, приняв</w:t>
            </w:r>
            <w:r>
              <w:rPr>
                <w:rFonts w:ascii="Times New Roman" w:hAnsi="Times New Roman"/>
                <w:szCs w:val="20"/>
              </w:rPr>
              <w:t>шему   участие в номинации «Лучшая организация Яковлевского муниципального округа по постановке работы в области информирования работников по вопросам ВИЧ-инфекции»</w:t>
            </w:r>
            <w:r w:rsidRPr="0058364F"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>набравшему - 60</w:t>
            </w:r>
            <w:r w:rsidRPr="0058364F">
              <w:rPr>
                <w:rFonts w:ascii="Times New Roman" w:hAnsi="Times New Roman"/>
                <w:szCs w:val="20"/>
              </w:rPr>
              <w:t xml:space="preserve"> баллов;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58364F" w:rsidRDefault="00252757" w:rsidP="00025E0F">
            <w:pPr>
              <w:ind w:left="317" w:firstLine="284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1.2. 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>Организации</w:t>
            </w:r>
            <w:proofErr w:type="gramEnd"/>
            <w:r w:rsidRPr="0058364F">
              <w:rPr>
                <w:rFonts w:ascii="Times New Roman" w:hAnsi="Times New Roman"/>
                <w:szCs w:val="20"/>
              </w:rPr>
              <w:t xml:space="preserve"> набравшие одинаковое количество баллов оценивать результаты по представленной работодателями документации.   </w:t>
            </w:r>
          </w:p>
          <w:p w:rsidR="00252757" w:rsidRPr="0058364F" w:rsidRDefault="00252757" w:rsidP="00025E0F">
            <w:pPr>
              <w:ind w:left="317"/>
              <w:rPr>
                <w:rFonts w:ascii="Times New Roman" w:hAnsi="Times New Roman"/>
                <w:szCs w:val="20"/>
              </w:rPr>
            </w:pPr>
          </w:p>
          <w:p w:rsidR="00252757" w:rsidRDefault="00252757" w:rsidP="00025E0F">
            <w:pPr>
              <w:ind w:left="317"/>
              <w:jc w:val="center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РЕКОМЕНДОВАТЬ:</w:t>
            </w:r>
          </w:p>
          <w:p w:rsidR="00A96FFA" w:rsidRPr="0058364F" w:rsidRDefault="00A96FFA" w:rsidP="00025E0F">
            <w:pPr>
              <w:ind w:left="317"/>
              <w:jc w:val="center"/>
              <w:rPr>
                <w:rFonts w:ascii="Times New Roman" w:hAnsi="Times New Roman"/>
                <w:szCs w:val="20"/>
              </w:rPr>
            </w:pP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58364F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.Наградить победителей конкурса, занявших первые места – грамотой главы Яковлевского муниципального округа.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1.1. Наградить участников конкурса занявших  вторые и третьи места - благодарностями главы Яковлевского муниципального округа</w:t>
            </w:r>
            <w:r w:rsidRPr="0058364F">
              <w:rPr>
                <w:rFonts w:ascii="Times New Roman" w:hAnsi="Times New Roman"/>
                <w:szCs w:val="20"/>
              </w:rPr>
              <w:t>.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 xml:space="preserve">2. Главному специалисту по государственному управлению охраной труда 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Администрации Яковлевского муниципального</w:t>
            </w:r>
            <w:r>
              <w:rPr>
                <w:rFonts w:ascii="Times New Roman" w:hAnsi="Times New Roman"/>
                <w:szCs w:val="20"/>
              </w:rPr>
              <w:t xml:space="preserve"> округа</w:t>
            </w:r>
            <w:r w:rsidRPr="0058364F">
              <w:rPr>
                <w:rFonts w:ascii="Times New Roman" w:hAnsi="Times New Roman"/>
                <w:szCs w:val="20"/>
              </w:rPr>
              <w:t xml:space="preserve"> (Абраменок О.А.):</w:t>
            </w:r>
          </w:p>
          <w:p w:rsidR="00252757" w:rsidRPr="004B4A20" w:rsidRDefault="00252757" w:rsidP="00025E0F">
            <w:pPr>
              <w:tabs>
                <w:tab w:val="left" w:pos="630"/>
                <w:tab w:val="left" w:pos="709"/>
              </w:tabs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Cs w:val="20"/>
              </w:rPr>
              <w:t>2.1.</w:t>
            </w:r>
            <w:r>
              <w:rPr>
                <w:szCs w:val="20"/>
              </w:rPr>
              <w:t>Н</w:t>
            </w:r>
            <w:r w:rsidRPr="004B4A20">
              <w:rPr>
                <w:rFonts w:ascii="Times New Roman" w:hAnsi="Times New Roman"/>
                <w:szCs w:val="20"/>
              </w:rPr>
              <w:t xml:space="preserve">аправить </w:t>
            </w:r>
            <w:r>
              <w:rPr>
                <w:rFonts w:ascii="Times New Roman" w:hAnsi="Times New Roman"/>
                <w:szCs w:val="20"/>
              </w:rPr>
              <w:t xml:space="preserve"> выписку настоящего протокола и </w:t>
            </w:r>
            <w:r w:rsidRPr="004B4A20">
              <w:rPr>
                <w:rFonts w:ascii="Times New Roman" w:hAnsi="Times New Roman"/>
                <w:szCs w:val="20"/>
              </w:rPr>
              <w:t xml:space="preserve">материалы организаций-победителей </w:t>
            </w:r>
            <w:r>
              <w:rPr>
                <w:rFonts w:ascii="Times New Roman" w:hAnsi="Times New Roman"/>
                <w:szCs w:val="20"/>
              </w:rPr>
              <w:t xml:space="preserve">конкурса на лучшую постановку работы по охране труда среди юридических лиц и индивидуальных предпринимателей, осуществляющих свою </w:t>
            </w:r>
            <w:r>
              <w:rPr>
                <w:rFonts w:ascii="Times New Roman" w:hAnsi="Times New Roman"/>
                <w:szCs w:val="20"/>
              </w:rPr>
              <w:lastRenderedPageBreak/>
              <w:t>деятельность на территории Яковлевского муниципального округа по итогам 2023 года (</w:t>
            </w:r>
            <w:r w:rsidRPr="004B4A20">
              <w:rPr>
                <w:rFonts w:ascii="Times New Roman" w:hAnsi="Times New Roman"/>
                <w:szCs w:val="20"/>
              </w:rPr>
              <w:t>первого этапа смотра-конкурса</w:t>
            </w:r>
            <w:r>
              <w:rPr>
                <w:rFonts w:ascii="Times New Roman" w:hAnsi="Times New Roman"/>
                <w:szCs w:val="20"/>
              </w:rPr>
              <w:t>), занявших первые места,</w:t>
            </w:r>
            <w:r w:rsidRPr="004B4A20">
              <w:rPr>
                <w:rFonts w:ascii="Times New Roman" w:hAnsi="Times New Roman"/>
                <w:szCs w:val="20"/>
              </w:rPr>
              <w:t xml:space="preserve"> в министерство труда и социальной политики Приморског</w:t>
            </w:r>
            <w:r>
              <w:rPr>
                <w:rFonts w:ascii="Times New Roman" w:hAnsi="Times New Roman"/>
                <w:szCs w:val="20"/>
              </w:rPr>
              <w:t>о края в срок до 25 декабря 2023</w:t>
            </w:r>
            <w:r w:rsidRPr="004B4A20">
              <w:rPr>
                <w:rFonts w:ascii="Times New Roman" w:hAnsi="Times New Roman"/>
                <w:szCs w:val="20"/>
              </w:rPr>
              <w:t xml:space="preserve"> года.</w:t>
            </w:r>
            <w:proofErr w:type="gramEnd"/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.2. Р</w:t>
            </w:r>
            <w:r w:rsidRPr="0058364F">
              <w:rPr>
                <w:rFonts w:ascii="Times New Roman" w:hAnsi="Times New Roman"/>
                <w:szCs w:val="20"/>
              </w:rPr>
              <w:t xml:space="preserve">азместить информацию об итогах проведения </w:t>
            </w:r>
            <w:r>
              <w:rPr>
                <w:rFonts w:ascii="Times New Roman" w:hAnsi="Times New Roman"/>
                <w:szCs w:val="20"/>
              </w:rPr>
              <w:t>к</w:t>
            </w:r>
            <w:r w:rsidRPr="0058364F">
              <w:rPr>
                <w:rFonts w:ascii="Times New Roman" w:hAnsi="Times New Roman"/>
                <w:szCs w:val="20"/>
              </w:rPr>
              <w:t>онкурса в газете «</w:t>
            </w:r>
            <w:proofErr w:type="gramStart"/>
            <w:r w:rsidRPr="0058364F">
              <w:rPr>
                <w:rFonts w:ascii="Times New Roman" w:hAnsi="Times New Roman"/>
                <w:szCs w:val="20"/>
              </w:rPr>
              <w:t>Сельский</w:t>
            </w:r>
            <w:proofErr w:type="gramEnd"/>
            <w:r w:rsidRPr="0058364F">
              <w:rPr>
                <w:rFonts w:ascii="Times New Roman" w:hAnsi="Times New Roman"/>
                <w:szCs w:val="20"/>
              </w:rPr>
              <w:t xml:space="preserve"> </w:t>
            </w:r>
          </w:p>
          <w:p w:rsidR="00252757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58364F">
              <w:rPr>
                <w:rFonts w:ascii="Times New Roman" w:hAnsi="Times New Roman"/>
                <w:szCs w:val="20"/>
              </w:rPr>
              <w:t>труженик»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58364F">
              <w:rPr>
                <w:rFonts w:ascii="Times New Roman" w:hAnsi="Times New Roman"/>
                <w:szCs w:val="20"/>
              </w:rPr>
              <w:t>на</w:t>
            </w:r>
            <w:r>
              <w:rPr>
                <w:rFonts w:ascii="Times New Roman" w:hAnsi="Times New Roman"/>
                <w:szCs w:val="20"/>
              </w:rPr>
              <w:t xml:space="preserve"> официальном </w:t>
            </w:r>
            <w:r w:rsidRPr="0058364F">
              <w:rPr>
                <w:rFonts w:ascii="Times New Roman" w:hAnsi="Times New Roman"/>
                <w:szCs w:val="20"/>
              </w:rPr>
              <w:t xml:space="preserve"> сайте Администрации </w:t>
            </w:r>
            <w:r>
              <w:rPr>
                <w:rFonts w:ascii="Times New Roman" w:hAnsi="Times New Roman"/>
                <w:szCs w:val="20"/>
              </w:rPr>
              <w:t>Яковлевского муниципального  округа и в коммуникационной сети интернет.</w:t>
            </w:r>
          </w:p>
          <w:p w:rsidR="00252757" w:rsidRPr="0058364F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F75F76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</w:p>
          <w:p w:rsidR="00252757" w:rsidRPr="00F75F76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252757" w:rsidRPr="00F75F76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252757" w:rsidRPr="00F75F76" w:rsidRDefault="00252757" w:rsidP="00025E0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252757" w:rsidP="00025E0F">
            <w:pPr>
              <w:tabs>
                <w:tab w:val="left" w:pos="6979"/>
                <w:tab w:val="left" w:pos="7263"/>
              </w:tabs>
              <w:ind w:left="317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</w:t>
            </w:r>
            <w:r w:rsidR="00A96FFA">
              <w:rPr>
                <w:rFonts w:ascii="Times New Roman" w:hAnsi="Times New Roman"/>
                <w:szCs w:val="20"/>
              </w:rPr>
              <w:t xml:space="preserve">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E002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BA3293"/>
    <w:multiLevelType w:val="multilevel"/>
    <w:tmpl w:val="09B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DD13A71"/>
    <w:multiLevelType w:val="hybridMultilevel"/>
    <w:tmpl w:val="8E9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D3EC7"/>
    <w:multiLevelType w:val="hybridMultilevel"/>
    <w:tmpl w:val="8E9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2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25E0F"/>
    <w:rsid w:val="00036F9C"/>
    <w:rsid w:val="00043685"/>
    <w:rsid w:val="00083CB9"/>
    <w:rsid w:val="00093C30"/>
    <w:rsid w:val="000A45CD"/>
    <w:rsid w:val="000B4C93"/>
    <w:rsid w:val="001167EA"/>
    <w:rsid w:val="00120648"/>
    <w:rsid w:val="00132717"/>
    <w:rsid w:val="00156B98"/>
    <w:rsid w:val="0016354C"/>
    <w:rsid w:val="00180B0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1272"/>
    <w:rsid w:val="001E3FA2"/>
    <w:rsid w:val="00206378"/>
    <w:rsid w:val="00217DBD"/>
    <w:rsid w:val="00220F06"/>
    <w:rsid w:val="00252757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824BD"/>
    <w:rsid w:val="003A7BB9"/>
    <w:rsid w:val="003C0CA3"/>
    <w:rsid w:val="003C3641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57ABC"/>
    <w:rsid w:val="00482522"/>
    <w:rsid w:val="0048265D"/>
    <w:rsid w:val="00492C6A"/>
    <w:rsid w:val="00496BD0"/>
    <w:rsid w:val="004A4654"/>
    <w:rsid w:val="004B270D"/>
    <w:rsid w:val="004B4A20"/>
    <w:rsid w:val="004B524C"/>
    <w:rsid w:val="004B6BE2"/>
    <w:rsid w:val="004D2DC6"/>
    <w:rsid w:val="004D61DE"/>
    <w:rsid w:val="005016F9"/>
    <w:rsid w:val="00502307"/>
    <w:rsid w:val="00513305"/>
    <w:rsid w:val="00522D7B"/>
    <w:rsid w:val="0053152D"/>
    <w:rsid w:val="00532467"/>
    <w:rsid w:val="00551DAE"/>
    <w:rsid w:val="005673EA"/>
    <w:rsid w:val="0057781E"/>
    <w:rsid w:val="0057792F"/>
    <w:rsid w:val="0058364F"/>
    <w:rsid w:val="005A0064"/>
    <w:rsid w:val="005B2690"/>
    <w:rsid w:val="005B60D5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1342"/>
    <w:rsid w:val="00676D13"/>
    <w:rsid w:val="0068716E"/>
    <w:rsid w:val="00690FB2"/>
    <w:rsid w:val="00695F58"/>
    <w:rsid w:val="006A4014"/>
    <w:rsid w:val="006A65E1"/>
    <w:rsid w:val="006B3874"/>
    <w:rsid w:val="006C4132"/>
    <w:rsid w:val="006D3207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F70"/>
    <w:rsid w:val="00823138"/>
    <w:rsid w:val="00830F9A"/>
    <w:rsid w:val="00832791"/>
    <w:rsid w:val="00832C95"/>
    <w:rsid w:val="008502D4"/>
    <w:rsid w:val="00856BA9"/>
    <w:rsid w:val="008617C5"/>
    <w:rsid w:val="0088497F"/>
    <w:rsid w:val="00896E8B"/>
    <w:rsid w:val="00897528"/>
    <w:rsid w:val="008A7E88"/>
    <w:rsid w:val="008B5C0B"/>
    <w:rsid w:val="008C6BE7"/>
    <w:rsid w:val="008E099A"/>
    <w:rsid w:val="008F5F53"/>
    <w:rsid w:val="009037FE"/>
    <w:rsid w:val="00912DC6"/>
    <w:rsid w:val="00923C12"/>
    <w:rsid w:val="00935626"/>
    <w:rsid w:val="009376C3"/>
    <w:rsid w:val="009445AE"/>
    <w:rsid w:val="0094656C"/>
    <w:rsid w:val="00961CD4"/>
    <w:rsid w:val="00963F6F"/>
    <w:rsid w:val="00965F5D"/>
    <w:rsid w:val="00980480"/>
    <w:rsid w:val="00992292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848F6"/>
    <w:rsid w:val="00A96FFA"/>
    <w:rsid w:val="00AB6B59"/>
    <w:rsid w:val="00AB6E24"/>
    <w:rsid w:val="00AB7175"/>
    <w:rsid w:val="00AC7D2F"/>
    <w:rsid w:val="00B033EE"/>
    <w:rsid w:val="00B11C76"/>
    <w:rsid w:val="00B21C25"/>
    <w:rsid w:val="00B35E06"/>
    <w:rsid w:val="00B71855"/>
    <w:rsid w:val="00B873FB"/>
    <w:rsid w:val="00BC21AF"/>
    <w:rsid w:val="00BC2AB4"/>
    <w:rsid w:val="00BE206E"/>
    <w:rsid w:val="00C05DB8"/>
    <w:rsid w:val="00C16027"/>
    <w:rsid w:val="00C678C6"/>
    <w:rsid w:val="00C74465"/>
    <w:rsid w:val="00C77229"/>
    <w:rsid w:val="00CA1596"/>
    <w:rsid w:val="00CA1623"/>
    <w:rsid w:val="00CA65DB"/>
    <w:rsid w:val="00CB0E93"/>
    <w:rsid w:val="00CB686B"/>
    <w:rsid w:val="00CC232F"/>
    <w:rsid w:val="00CC6735"/>
    <w:rsid w:val="00CD1230"/>
    <w:rsid w:val="00CD4B99"/>
    <w:rsid w:val="00D07404"/>
    <w:rsid w:val="00D26627"/>
    <w:rsid w:val="00D30706"/>
    <w:rsid w:val="00D325DF"/>
    <w:rsid w:val="00D46797"/>
    <w:rsid w:val="00D56227"/>
    <w:rsid w:val="00D56671"/>
    <w:rsid w:val="00D615E5"/>
    <w:rsid w:val="00D81A80"/>
    <w:rsid w:val="00D96B06"/>
    <w:rsid w:val="00D96D1B"/>
    <w:rsid w:val="00D97A42"/>
    <w:rsid w:val="00DB795A"/>
    <w:rsid w:val="00DC3AA6"/>
    <w:rsid w:val="00DD2374"/>
    <w:rsid w:val="00DD5141"/>
    <w:rsid w:val="00DE19C3"/>
    <w:rsid w:val="00E00243"/>
    <w:rsid w:val="00E1366D"/>
    <w:rsid w:val="00E327FB"/>
    <w:rsid w:val="00E51A82"/>
    <w:rsid w:val="00E627F5"/>
    <w:rsid w:val="00E876DC"/>
    <w:rsid w:val="00E92AE9"/>
    <w:rsid w:val="00EA502D"/>
    <w:rsid w:val="00EB0198"/>
    <w:rsid w:val="00EE0CDE"/>
    <w:rsid w:val="00EE2762"/>
    <w:rsid w:val="00EE416D"/>
    <w:rsid w:val="00EF7010"/>
    <w:rsid w:val="00F03C07"/>
    <w:rsid w:val="00F0574D"/>
    <w:rsid w:val="00F17741"/>
    <w:rsid w:val="00F22E6A"/>
    <w:rsid w:val="00F26624"/>
    <w:rsid w:val="00F32170"/>
    <w:rsid w:val="00F32E4F"/>
    <w:rsid w:val="00F35D52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E649-DF30-49BA-AC6C-C8234436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4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2023-12-19T03:09:00Z</cp:lastPrinted>
  <dcterms:created xsi:type="dcterms:W3CDTF">2014-02-18T04:35:00Z</dcterms:created>
  <dcterms:modified xsi:type="dcterms:W3CDTF">2023-12-20T06:03:00Z</dcterms:modified>
</cp:coreProperties>
</file>