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F6" w:rsidRDefault="00D910F6">
      <w:pPr>
        <w:pStyle w:val="ConsPlusTitlePage"/>
      </w:pPr>
      <w:r>
        <w:t xml:space="preserve">Документ предоставлен </w:t>
      </w:r>
      <w:hyperlink r:id="rId5">
        <w:r>
          <w:rPr>
            <w:color w:val="0000FF"/>
          </w:rPr>
          <w:t>КонсультантПлюс</w:t>
        </w:r>
      </w:hyperlink>
      <w:r>
        <w:br/>
      </w:r>
    </w:p>
    <w:p w:rsidR="00D910F6" w:rsidRDefault="00D910F6">
      <w:pPr>
        <w:pStyle w:val="ConsPlusNormal"/>
        <w:jc w:val="both"/>
        <w:outlineLvl w:val="0"/>
      </w:pPr>
    </w:p>
    <w:p w:rsidR="00D910F6" w:rsidRDefault="00D910F6">
      <w:pPr>
        <w:pStyle w:val="ConsPlusTitle"/>
        <w:jc w:val="center"/>
        <w:outlineLvl w:val="0"/>
      </w:pPr>
      <w:r>
        <w:t>ПРАВИТЕЛЬСТВО РОССИЙСКОЙ ФЕДЕРАЦИИ</w:t>
      </w:r>
    </w:p>
    <w:p w:rsidR="00D910F6" w:rsidRDefault="00D910F6">
      <w:pPr>
        <w:pStyle w:val="ConsPlusTitle"/>
        <w:jc w:val="center"/>
      </w:pPr>
    </w:p>
    <w:p w:rsidR="00D910F6" w:rsidRDefault="00D910F6">
      <w:pPr>
        <w:pStyle w:val="ConsPlusTitle"/>
        <w:jc w:val="center"/>
      </w:pPr>
      <w:r>
        <w:t>ПОСТАНОВЛЕНИЕ</w:t>
      </w:r>
    </w:p>
    <w:p w:rsidR="00D910F6" w:rsidRDefault="00D910F6">
      <w:pPr>
        <w:pStyle w:val="ConsPlusTitle"/>
        <w:jc w:val="center"/>
      </w:pPr>
      <w:r>
        <w:t>от 24 декабря 2021 г. N 2464</w:t>
      </w:r>
    </w:p>
    <w:p w:rsidR="00D910F6" w:rsidRDefault="00D910F6">
      <w:pPr>
        <w:pStyle w:val="ConsPlusTitle"/>
        <w:jc w:val="center"/>
      </w:pPr>
    </w:p>
    <w:p w:rsidR="00D910F6" w:rsidRDefault="00D910F6">
      <w:pPr>
        <w:pStyle w:val="ConsPlusTitle"/>
        <w:jc w:val="center"/>
      </w:pPr>
      <w:r>
        <w:t>О ПОРЯДКЕ</w:t>
      </w:r>
    </w:p>
    <w:p w:rsidR="00D910F6" w:rsidRDefault="00D910F6">
      <w:pPr>
        <w:pStyle w:val="ConsPlusTitle"/>
        <w:jc w:val="center"/>
      </w:pPr>
      <w:proofErr w:type="gramStart"/>
      <w:r>
        <w:t>ОБУЧЕНИЯ ПО ОХРАНЕ</w:t>
      </w:r>
      <w:proofErr w:type="gramEnd"/>
      <w:r>
        <w:t xml:space="preserve"> ТРУДА И ПРОВЕРКИ ЗНАНИЯ ТРЕБОВАНИЙ</w:t>
      </w:r>
    </w:p>
    <w:p w:rsidR="00D910F6" w:rsidRDefault="00D910F6">
      <w:pPr>
        <w:pStyle w:val="ConsPlusTitle"/>
        <w:jc w:val="center"/>
      </w:pPr>
      <w:r>
        <w:t>ОХРАНЫ ТРУДА</w:t>
      </w:r>
    </w:p>
    <w:p w:rsidR="00D910F6" w:rsidRDefault="00D910F6">
      <w:pPr>
        <w:pStyle w:val="ConsPlusNormal"/>
        <w:jc w:val="both"/>
      </w:pPr>
    </w:p>
    <w:p w:rsidR="00D910F6" w:rsidRDefault="00D910F6">
      <w:pPr>
        <w:pStyle w:val="ConsPlusNormal"/>
        <w:ind w:firstLine="540"/>
        <w:jc w:val="both"/>
      </w:pPr>
      <w:r>
        <w:t xml:space="preserve">В соответствии с </w:t>
      </w:r>
      <w:hyperlink r:id="rId6">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D910F6" w:rsidRDefault="00D910F6">
      <w:pPr>
        <w:pStyle w:val="ConsPlusNormal"/>
        <w:spacing w:before="200"/>
        <w:ind w:firstLine="540"/>
        <w:jc w:val="both"/>
      </w:pPr>
      <w:r>
        <w:t xml:space="preserve">1. Утвердить прилагаемые </w:t>
      </w:r>
      <w:hyperlink w:anchor="P4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D910F6" w:rsidRDefault="00D910F6">
      <w:pPr>
        <w:pStyle w:val="ConsPlusNormal"/>
        <w:spacing w:before="200"/>
        <w:ind w:firstLine="540"/>
        <w:jc w:val="both"/>
      </w:pPr>
      <w:r>
        <w:t>2. Установить, что:</w:t>
      </w:r>
    </w:p>
    <w:p w:rsidR="00D910F6" w:rsidRDefault="00D910F6">
      <w:pPr>
        <w:pStyle w:val="ConsPlusNormal"/>
        <w:spacing w:before="200"/>
        <w:ind w:firstLine="540"/>
        <w:jc w:val="both"/>
      </w:pPr>
      <w:bookmarkStart w:id="0" w:name="P13"/>
      <w:bookmarkEnd w:id="0"/>
      <w:proofErr w:type="gramStart"/>
      <w:r>
        <w:t xml:space="preserve">положения </w:t>
      </w:r>
      <w:hyperlink w:anchor="P199">
        <w:r>
          <w:rPr>
            <w:color w:val="0000FF"/>
          </w:rPr>
          <w:t>пункта 78</w:t>
        </w:r>
      </w:hyperlink>
      <w:r>
        <w:t xml:space="preserve"> Правил применяются с 1 марта 2023 г.;</w:t>
      </w:r>
      <w:proofErr w:type="gramEnd"/>
    </w:p>
    <w:p w:rsidR="00D910F6" w:rsidRDefault="00D910F6">
      <w:pPr>
        <w:pStyle w:val="ConsPlusNormal"/>
        <w:spacing w:before="200"/>
        <w:ind w:firstLine="540"/>
        <w:jc w:val="both"/>
      </w:pPr>
      <w:bookmarkStart w:id="1" w:name="P14"/>
      <w:bookmarkEnd w:id="1"/>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D910F6" w:rsidRDefault="00D910F6">
      <w:pPr>
        <w:pStyle w:val="ConsPlusNormal"/>
        <w:spacing w:before="200"/>
        <w:ind w:firstLine="540"/>
        <w:jc w:val="both"/>
      </w:pPr>
      <w:bookmarkStart w:id="2" w:name="P15"/>
      <w:bookmarkEnd w:id="2"/>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D910F6" w:rsidRDefault="00D910F6">
      <w:pPr>
        <w:pStyle w:val="ConsPlusNormal"/>
        <w:spacing w:before="200"/>
        <w:ind w:firstLine="540"/>
        <w:jc w:val="both"/>
      </w:pPr>
      <w:bookmarkStart w:id="3" w:name="P16"/>
      <w:bookmarkEnd w:id="3"/>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D910F6" w:rsidRDefault="00D910F6">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4" w:name="P20"/>
      <w:bookmarkEnd w:id="4"/>
      <w:r>
        <w:t xml:space="preserve">3. </w:t>
      </w:r>
      <w:proofErr w:type="gramStart"/>
      <w:r>
        <w:t xml:space="preserve">Внести в </w:t>
      </w:r>
      <w:hyperlink r:id="rId8">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D910F6" w:rsidRDefault="00D910F6">
      <w:pPr>
        <w:pStyle w:val="ConsPlusNormal"/>
        <w:spacing w:before="200"/>
        <w:ind w:firstLine="540"/>
        <w:jc w:val="both"/>
      </w:pPr>
      <w:r>
        <w:t xml:space="preserve">в </w:t>
      </w:r>
      <w:hyperlink r:id="rId9">
        <w:r>
          <w:rPr>
            <w:color w:val="0000FF"/>
          </w:rPr>
          <w:t>пункте 9</w:t>
        </w:r>
      </w:hyperlink>
      <w:r>
        <w:t xml:space="preserve"> цифры "909," исключить;</w:t>
      </w:r>
    </w:p>
    <w:p w:rsidR="00D910F6" w:rsidRDefault="00D910F6">
      <w:pPr>
        <w:pStyle w:val="ConsPlusNormal"/>
        <w:spacing w:before="200"/>
        <w:ind w:firstLine="540"/>
        <w:jc w:val="both"/>
      </w:pPr>
      <w:hyperlink r:id="rId10">
        <w:r>
          <w:rPr>
            <w:color w:val="0000FF"/>
          </w:rPr>
          <w:t>пункт 11</w:t>
        </w:r>
      </w:hyperlink>
      <w:r>
        <w:t xml:space="preserve"> после цифр "853" дополнить цифрами ", 909".</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5" w:name="P25"/>
      <w:bookmarkEnd w:id="5"/>
      <w:r>
        <w:lastRenderedPageBreak/>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D910F6" w:rsidRDefault="00D910F6">
      <w:pPr>
        <w:pStyle w:val="ConsPlusNormal"/>
        <w:spacing w:before="20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D910F6" w:rsidRDefault="00D910F6">
      <w:pPr>
        <w:pStyle w:val="ConsPlusNormal"/>
        <w:jc w:val="both"/>
      </w:pPr>
    </w:p>
    <w:p w:rsidR="00D910F6" w:rsidRDefault="00D910F6">
      <w:pPr>
        <w:pStyle w:val="ConsPlusNormal"/>
        <w:jc w:val="right"/>
      </w:pPr>
      <w:r>
        <w:t>Председатель Правительства</w:t>
      </w:r>
    </w:p>
    <w:p w:rsidR="00D910F6" w:rsidRDefault="00D910F6">
      <w:pPr>
        <w:pStyle w:val="ConsPlusNormal"/>
        <w:jc w:val="right"/>
      </w:pPr>
      <w:r>
        <w:t>Российской Федерации</w:t>
      </w:r>
    </w:p>
    <w:p w:rsidR="00D910F6" w:rsidRDefault="00D910F6">
      <w:pPr>
        <w:pStyle w:val="ConsPlusNormal"/>
        <w:jc w:val="right"/>
      </w:pPr>
      <w:r>
        <w:t>М.МИШУСТИН</w:t>
      </w: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right"/>
        <w:outlineLvl w:val="0"/>
      </w:pPr>
      <w:r>
        <w:t>Утверждены</w:t>
      </w:r>
    </w:p>
    <w:p w:rsidR="00D910F6" w:rsidRDefault="00D910F6">
      <w:pPr>
        <w:pStyle w:val="ConsPlusNormal"/>
        <w:jc w:val="right"/>
      </w:pPr>
      <w:r>
        <w:t>постановлением Правительства</w:t>
      </w:r>
    </w:p>
    <w:p w:rsidR="00D910F6" w:rsidRDefault="00D910F6">
      <w:pPr>
        <w:pStyle w:val="ConsPlusNormal"/>
        <w:jc w:val="right"/>
      </w:pPr>
      <w:r>
        <w:t>Российской Федерации</w:t>
      </w:r>
    </w:p>
    <w:p w:rsidR="00D910F6" w:rsidRDefault="00D910F6">
      <w:pPr>
        <w:pStyle w:val="ConsPlusNormal"/>
        <w:jc w:val="right"/>
      </w:pPr>
      <w:r>
        <w:t>от 24 декабря 2021 г. N 2464</w:t>
      </w:r>
    </w:p>
    <w:p w:rsidR="00D910F6" w:rsidRDefault="00D910F6">
      <w:pPr>
        <w:pStyle w:val="ConsPlusNormal"/>
        <w:jc w:val="both"/>
      </w:pPr>
    </w:p>
    <w:p w:rsidR="00D910F6" w:rsidRDefault="00D910F6">
      <w:pPr>
        <w:pStyle w:val="ConsPlusTitle"/>
        <w:jc w:val="center"/>
      </w:pPr>
      <w:bookmarkStart w:id="7" w:name="P41"/>
      <w:bookmarkEnd w:id="7"/>
      <w:r>
        <w:t>ПРАВИЛА</w:t>
      </w:r>
    </w:p>
    <w:p w:rsidR="00D910F6" w:rsidRDefault="00D910F6">
      <w:pPr>
        <w:pStyle w:val="ConsPlusTitle"/>
        <w:jc w:val="center"/>
      </w:pPr>
      <w:proofErr w:type="gramStart"/>
      <w:r>
        <w:t>ОБУЧЕНИЯ ПО ОХРАНЕ</w:t>
      </w:r>
      <w:proofErr w:type="gramEnd"/>
      <w:r>
        <w:t xml:space="preserve"> ТРУДА И ПРОВЕРКИ ЗНАНИЯ ТРЕБОВАНИЙ</w:t>
      </w:r>
    </w:p>
    <w:p w:rsidR="00D910F6" w:rsidRDefault="00D910F6">
      <w:pPr>
        <w:pStyle w:val="ConsPlusTitle"/>
        <w:jc w:val="center"/>
      </w:pPr>
      <w:r>
        <w:t>ОХРАНЫ ТРУДА</w:t>
      </w:r>
    </w:p>
    <w:p w:rsidR="00D910F6" w:rsidRDefault="00D910F6">
      <w:pPr>
        <w:pStyle w:val="ConsPlusNormal"/>
        <w:jc w:val="both"/>
      </w:pPr>
    </w:p>
    <w:p w:rsidR="00D910F6" w:rsidRDefault="00D910F6">
      <w:pPr>
        <w:pStyle w:val="ConsPlusTitle"/>
        <w:jc w:val="center"/>
        <w:outlineLvl w:val="1"/>
      </w:pPr>
      <w:r>
        <w:t>I. Общие положения</w:t>
      </w:r>
    </w:p>
    <w:p w:rsidR="00D910F6" w:rsidRDefault="00D910F6">
      <w:pPr>
        <w:pStyle w:val="ConsPlusNormal"/>
        <w:jc w:val="both"/>
      </w:pPr>
    </w:p>
    <w:p w:rsidR="00D910F6" w:rsidRDefault="00D910F6">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D910F6" w:rsidRDefault="00D910F6">
      <w:pPr>
        <w:pStyle w:val="ConsPlusNormal"/>
        <w:spacing w:before="20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D910F6" w:rsidRDefault="00D910F6">
      <w:pPr>
        <w:pStyle w:val="ConsPlusNormal"/>
        <w:spacing w:before="20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D910F6" w:rsidRDefault="00D910F6">
      <w:pPr>
        <w:pStyle w:val="ConsPlusNormal"/>
        <w:spacing w:before="200"/>
        <w:ind w:firstLine="540"/>
        <w:jc w:val="both"/>
      </w:pPr>
      <w:r>
        <w:t xml:space="preserve">4. </w:t>
      </w:r>
      <w:proofErr w:type="gramStart"/>
      <w:r>
        <w:t>Обучение по охране</w:t>
      </w:r>
      <w:proofErr w:type="gramEnd"/>
      <w:r>
        <w:t xml:space="preserve"> труда осуществляется в ходе проведения:</w:t>
      </w:r>
    </w:p>
    <w:p w:rsidR="00D910F6" w:rsidRDefault="00D910F6">
      <w:pPr>
        <w:pStyle w:val="ConsPlusNormal"/>
        <w:spacing w:before="200"/>
        <w:ind w:firstLine="540"/>
        <w:jc w:val="both"/>
      </w:pPr>
      <w:r>
        <w:t>а) инструктажей по охране труда;</w:t>
      </w:r>
    </w:p>
    <w:p w:rsidR="00D910F6" w:rsidRDefault="00D910F6">
      <w:pPr>
        <w:pStyle w:val="ConsPlusNormal"/>
        <w:spacing w:before="200"/>
        <w:ind w:firstLine="540"/>
        <w:jc w:val="both"/>
      </w:pPr>
      <w:r>
        <w:t>б) стажировки на рабочем месте;</w:t>
      </w:r>
    </w:p>
    <w:p w:rsidR="00D910F6" w:rsidRDefault="00D910F6">
      <w:pPr>
        <w:pStyle w:val="ConsPlusNormal"/>
        <w:spacing w:before="200"/>
        <w:ind w:firstLine="540"/>
        <w:jc w:val="both"/>
      </w:pPr>
      <w:r>
        <w:t xml:space="preserve">в) </w:t>
      </w:r>
      <w:proofErr w:type="gramStart"/>
      <w:r>
        <w:t>обучения по оказанию</w:t>
      </w:r>
      <w:proofErr w:type="gramEnd"/>
      <w:r>
        <w:t xml:space="preserve"> первой помощи пострадавшим;</w:t>
      </w:r>
    </w:p>
    <w:p w:rsidR="00D910F6" w:rsidRDefault="00D910F6">
      <w:pPr>
        <w:pStyle w:val="ConsPlusNormal"/>
        <w:spacing w:before="20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D910F6" w:rsidRDefault="00D910F6">
      <w:pPr>
        <w:pStyle w:val="ConsPlusNormal"/>
        <w:spacing w:before="20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D910F6" w:rsidRDefault="00D910F6">
      <w:pPr>
        <w:pStyle w:val="ConsPlusNormal"/>
        <w:spacing w:before="200"/>
        <w:ind w:firstLine="540"/>
        <w:jc w:val="both"/>
      </w:pPr>
      <w:r>
        <w:t xml:space="preserve">5. </w:t>
      </w:r>
      <w:proofErr w:type="gramStart"/>
      <w:r>
        <w:t xml:space="preserve">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w:t>
      </w:r>
      <w:r>
        <w:lastRenderedPageBreak/>
        <w:t>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D910F6" w:rsidRDefault="00D910F6">
      <w:pPr>
        <w:pStyle w:val="ConsPlusNormal"/>
        <w:spacing w:before="20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D910F6" w:rsidRDefault="00D910F6">
      <w:pPr>
        <w:pStyle w:val="ConsPlusNormal"/>
        <w:spacing w:before="20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D910F6" w:rsidRDefault="00D910F6">
      <w:pPr>
        <w:pStyle w:val="ConsPlusNormal"/>
        <w:jc w:val="both"/>
      </w:pPr>
    </w:p>
    <w:p w:rsidR="00D910F6" w:rsidRDefault="00D910F6">
      <w:pPr>
        <w:pStyle w:val="ConsPlusTitle"/>
        <w:jc w:val="center"/>
        <w:outlineLvl w:val="1"/>
      </w:pPr>
      <w:r>
        <w:t>II. Организация и проведение инструктажей по охране труда</w:t>
      </w:r>
    </w:p>
    <w:p w:rsidR="00D910F6" w:rsidRDefault="00D910F6">
      <w:pPr>
        <w:pStyle w:val="ConsPlusNormal"/>
        <w:jc w:val="both"/>
      </w:pPr>
    </w:p>
    <w:p w:rsidR="00D910F6" w:rsidRDefault="00D910F6">
      <w:pPr>
        <w:pStyle w:val="ConsPlusNormal"/>
        <w:ind w:firstLine="540"/>
        <w:jc w:val="both"/>
      </w:pPr>
      <w:r>
        <w:t>8. Предусматриваются следующие виды инструктажа по охране труда:</w:t>
      </w:r>
    </w:p>
    <w:p w:rsidR="00D910F6" w:rsidRDefault="00D910F6">
      <w:pPr>
        <w:pStyle w:val="ConsPlusNormal"/>
        <w:spacing w:before="200"/>
        <w:ind w:firstLine="540"/>
        <w:jc w:val="both"/>
      </w:pPr>
      <w:r>
        <w:t>а) вводный инструктаж по охране труда;</w:t>
      </w:r>
    </w:p>
    <w:p w:rsidR="00D910F6" w:rsidRDefault="00D910F6">
      <w:pPr>
        <w:pStyle w:val="ConsPlusNormal"/>
        <w:spacing w:before="200"/>
        <w:ind w:firstLine="540"/>
        <w:jc w:val="both"/>
      </w:pPr>
      <w:r>
        <w:t>б) инструктаж по охране труда на рабочем месте;</w:t>
      </w:r>
    </w:p>
    <w:p w:rsidR="00D910F6" w:rsidRDefault="00D910F6">
      <w:pPr>
        <w:pStyle w:val="ConsPlusNormal"/>
        <w:spacing w:before="200"/>
        <w:ind w:firstLine="540"/>
        <w:jc w:val="both"/>
      </w:pPr>
      <w:r>
        <w:t>в) целевой инструктаж по охране труда.</w:t>
      </w:r>
    </w:p>
    <w:p w:rsidR="00D910F6" w:rsidRDefault="00D910F6">
      <w:pPr>
        <w:pStyle w:val="ConsPlusNormal"/>
        <w:spacing w:before="200"/>
        <w:ind w:firstLine="540"/>
        <w:jc w:val="both"/>
      </w:pPr>
      <w:r>
        <w:t>9. Формы и методы проведения инструктажа по охране труда определяются работодателем.</w:t>
      </w:r>
    </w:p>
    <w:p w:rsidR="00D910F6" w:rsidRDefault="00D910F6">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D910F6" w:rsidRDefault="00D910F6">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D910F6" w:rsidRDefault="00D910F6">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D910F6" w:rsidRDefault="00D910F6">
      <w:pPr>
        <w:pStyle w:val="ConsPlusNormal"/>
        <w:spacing w:before="200"/>
        <w:ind w:firstLine="540"/>
        <w:jc w:val="both"/>
      </w:pPr>
      <w:r>
        <w:t>12. Проводятся следующие виды инструктажа по охране труда на рабочем месте:</w:t>
      </w:r>
    </w:p>
    <w:p w:rsidR="00D910F6" w:rsidRDefault="00D910F6">
      <w:pPr>
        <w:pStyle w:val="ConsPlusNormal"/>
        <w:spacing w:before="200"/>
        <w:ind w:firstLine="540"/>
        <w:jc w:val="both"/>
      </w:pPr>
      <w:r>
        <w:t>а) первичный инструктаж по охране труда;</w:t>
      </w:r>
    </w:p>
    <w:p w:rsidR="00D910F6" w:rsidRDefault="00D910F6">
      <w:pPr>
        <w:pStyle w:val="ConsPlusNormal"/>
        <w:spacing w:before="200"/>
        <w:ind w:firstLine="540"/>
        <w:jc w:val="both"/>
      </w:pPr>
      <w:r>
        <w:t>б) повторный инструктаж по охране труда;</w:t>
      </w:r>
    </w:p>
    <w:p w:rsidR="00D910F6" w:rsidRDefault="00D910F6">
      <w:pPr>
        <w:pStyle w:val="ConsPlusNormal"/>
        <w:spacing w:before="200"/>
        <w:ind w:firstLine="540"/>
        <w:jc w:val="both"/>
      </w:pPr>
      <w:r>
        <w:t>в) внеплановый инструктаж по охране труда.</w:t>
      </w:r>
    </w:p>
    <w:p w:rsidR="00D910F6" w:rsidRDefault="00D910F6">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w:t>
      </w:r>
      <w:r>
        <w:lastRenderedPageBreak/>
        <w:t>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D910F6" w:rsidRDefault="00D910F6">
      <w:pPr>
        <w:pStyle w:val="ConsPlusNormal"/>
        <w:spacing w:before="200"/>
        <w:ind w:firstLine="540"/>
        <w:jc w:val="both"/>
      </w:pPr>
      <w:r>
        <w:t>14. Повторный инструктаж по охране труда проводится не реже одного раза в 6 месяцев.</w:t>
      </w:r>
    </w:p>
    <w:p w:rsidR="00D910F6" w:rsidRDefault="00D910F6">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D910F6" w:rsidRDefault="00D910F6">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D910F6" w:rsidRDefault="00D910F6">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D910F6" w:rsidRDefault="00D910F6">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D910F6" w:rsidRDefault="00D910F6">
      <w:pPr>
        <w:pStyle w:val="ConsPlusNormal"/>
        <w:spacing w:before="20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D910F6" w:rsidRDefault="00D910F6">
      <w:pPr>
        <w:pStyle w:val="ConsPlusNormal"/>
        <w:spacing w:before="20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D910F6" w:rsidRDefault="00D910F6">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D910F6" w:rsidRDefault="00D910F6">
      <w:pPr>
        <w:pStyle w:val="ConsPlusNormal"/>
        <w:spacing w:before="200"/>
        <w:ind w:firstLine="540"/>
        <w:jc w:val="both"/>
      </w:pPr>
      <w:bookmarkStart w:id="10" w:name="P83"/>
      <w:bookmarkEnd w:id="10"/>
      <w:r>
        <w:t>е) произошедшими авариями и несчастными случаями на производстве;</w:t>
      </w:r>
    </w:p>
    <w:p w:rsidR="00D910F6" w:rsidRDefault="00D910F6">
      <w:pPr>
        <w:pStyle w:val="ConsPlusNormal"/>
        <w:spacing w:before="200"/>
        <w:ind w:firstLine="540"/>
        <w:jc w:val="both"/>
      </w:pPr>
      <w:r>
        <w:t>ж) перерывом в работе продолжительностью более 60 календарных дней;</w:t>
      </w:r>
    </w:p>
    <w:p w:rsidR="00D910F6" w:rsidRDefault="00D910F6">
      <w:pPr>
        <w:pStyle w:val="ConsPlusNormal"/>
        <w:spacing w:before="200"/>
        <w:ind w:firstLine="540"/>
        <w:jc w:val="both"/>
      </w:pPr>
      <w:r>
        <w:t>з) решением работодателя.</w:t>
      </w:r>
    </w:p>
    <w:p w:rsidR="00D910F6" w:rsidRDefault="00D910F6">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D910F6" w:rsidRDefault="00D910F6">
      <w:pPr>
        <w:pStyle w:val="ConsPlusNormal"/>
        <w:spacing w:before="20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D910F6" w:rsidRDefault="00D910F6">
      <w:pPr>
        <w:pStyle w:val="ConsPlusNormal"/>
        <w:spacing w:before="200"/>
        <w:ind w:firstLine="540"/>
        <w:jc w:val="both"/>
      </w:pPr>
      <w:r>
        <w:t>19. Целевой инструктаж по охране труда проводится для работников в следующих случаях:</w:t>
      </w:r>
    </w:p>
    <w:p w:rsidR="00D910F6" w:rsidRDefault="00D910F6">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D910F6" w:rsidRDefault="00D910F6">
      <w:pPr>
        <w:pStyle w:val="ConsPlusNormal"/>
        <w:spacing w:before="200"/>
        <w:ind w:firstLine="540"/>
        <w:jc w:val="both"/>
      </w:pPr>
      <w: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w:t>
      </w:r>
      <w:r>
        <w:lastRenderedPageBreak/>
        <w:t>обязанностями работника, на которых требуется соблюдение дополнительных требований охраны труда;</w:t>
      </w:r>
    </w:p>
    <w:p w:rsidR="00D910F6" w:rsidRDefault="00D910F6">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D910F6" w:rsidRDefault="00D910F6">
      <w:pPr>
        <w:pStyle w:val="ConsPlusNormal"/>
        <w:spacing w:before="200"/>
        <w:ind w:firstLine="540"/>
        <w:jc w:val="both"/>
      </w:pPr>
      <w:r>
        <w:t>г) перед выполнением работ по ликвидации последствий чрезвычайных ситуаций;</w:t>
      </w:r>
    </w:p>
    <w:p w:rsidR="00D910F6" w:rsidRDefault="00D910F6">
      <w:pPr>
        <w:pStyle w:val="ConsPlusNormal"/>
        <w:spacing w:before="200"/>
        <w:ind w:firstLine="540"/>
        <w:jc w:val="both"/>
      </w:pPr>
      <w:r>
        <w:t>д) в иных случаях, установленных работодателем.</w:t>
      </w:r>
    </w:p>
    <w:p w:rsidR="00D910F6" w:rsidRDefault="00D910F6">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D910F6" w:rsidRDefault="00D910F6">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D910F6" w:rsidRDefault="00D910F6">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D910F6" w:rsidRDefault="00D910F6">
      <w:pPr>
        <w:pStyle w:val="ConsPlusNormal"/>
        <w:spacing w:before="200"/>
        <w:ind w:firstLine="540"/>
        <w:jc w:val="both"/>
      </w:pPr>
      <w:r>
        <w:t>23. Инструктаж по охране труда заканчивается проверкой знания требований охраны труда.</w:t>
      </w:r>
    </w:p>
    <w:p w:rsidR="00D910F6" w:rsidRDefault="00D910F6">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D910F6" w:rsidRDefault="00D910F6">
      <w:pPr>
        <w:pStyle w:val="ConsPlusNormal"/>
        <w:jc w:val="both"/>
      </w:pPr>
    </w:p>
    <w:p w:rsidR="00D910F6" w:rsidRDefault="00D910F6">
      <w:pPr>
        <w:pStyle w:val="ConsPlusTitle"/>
        <w:jc w:val="center"/>
        <w:outlineLvl w:val="1"/>
      </w:pPr>
      <w:r>
        <w:t>III. Организация и проведение стажировки на рабочем месте</w:t>
      </w:r>
    </w:p>
    <w:p w:rsidR="00D910F6" w:rsidRDefault="00D910F6">
      <w:pPr>
        <w:pStyle w:val="ConsPlusNormal"/>
        <w:jc w:val="both"/>
      </w:pPr>
    </w:p>
    <w:p w:rsidR="00D910F6" w:rsidRDefault="00D910F6">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D910F6" w:rsidRDefault="00D910F6">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D910F6" w:rsidRDefault="00D910F6">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D910F6" w:rsidRDefault="00D910F6">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D910F6" w:rsidRDefault="00D910F6">
      <w:pPr>
        <w:pStyle w:val="ConsPlusNormal"/>
        <w:spacing w:before="200"/>
        <w:ind w:firstLine="540"/>
        <w:jc w:val="both"/>
      </w:pPr>
      <w:r>
        <w:lastRenderedPageBreak/>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D910F6" w:rsidRDefault="00D910F6">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D910F6" w:rsidRDefault="00D910F6">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D910F6" w:rsidRDefault="00D910F6">
      <w:pPr>
        <w:pStyle w:val="ConsPlusNormal"/>
        <w:jc w:val="both"/>
      </w:pPr>
    </w:p>
    <w:p w:rsidR="00D910F6" w:rsidRDefault="00D910F6">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D910F6" w:rsidRDefault="00D910F6">
      <w:pPr>
        <w:pStyle w:val="ConsPlusTitle"/>
        <w:jc w:val="center"/>
      </w:pPr>
      <w:r>
        <w:t>помощи пострадавшим</w:t>
      </w:r>
    </w:p>
    <w:p w:rsidR="00D910F6" w:rsidRDefault="00D910F6">
      <w:pPr>
        <w:pStyle w:val="ConsPlusNormal"/>
        <w:jc w:val="both"/>
      </w:pPr>
    </w:p>
    <w:p w:rsidR="00D910F6" w:rsidRDefault="00D910F6">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D910F6" w:rsidRDefault="00D910F6">
      <w:pPr>
        <w:pStyle w:val="ConsPlusNormal"/>
        <w:spacing w:before="20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D910F6" w:rsidRDefault="00D910F6">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D910F6" w:rsidRDefault="00D910F6">
      <w:pPr>
        <w:pStyle w:val="ConsPlusNormal"/>
        <w:spacing w:before="200"/>
        <w:ind w:firstLine="540"/>
        <w:jc w:val="both"/>
      </w:pPr>
      <w:r>
        <w:t>б) работники рабочих профессий;</w:t>
      </w:r>
    </w:p>
    <w:p w:rsidR="00D910F6" w:rsidRDefault="00D910F6">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D910F6" w:rsidRDefault="00D910F6">
      <w:pPr>
        <w:pStyle w:val="ConsPlusNormal"/>
        <w:spacing w:before="200"/>
        <w:ind w:firstLine="540"/>
        <w:jc w:val="both"/>
      </w:pPr>
      <w:r>
        <w:t>г) работники, к трудовым функциям которых отнесено управление автотранспортным средством;</w:t>
      </w:r>
    </w:p>
    <w:p w:rsidR="00D910F6" w:rsidRDefault="00D910F6">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D910F6" w:rsidRDefault="00D910F6">
      <w:pPr>
        <w:pStyle w:val="ConsPlusNormal"/>
        <w:spacing w:before="20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D910F6" w:rsidRDefault="00D910F6">
      <w:pPr>
        <w:pStyle w:val="ConsPlusNormal"/>
        <w:spacing w:before="200"/>
        <w:ind w:firstLine="540"/>
        <w:jc w:val="both"/>
      </w:pPr>
      <w:r>
        <w:t>ж) иные работники по решению работодателя.</w:t>
      </w:r>
    </w:p>
    <w:p w:rsidR="00D910F6" w:rsidRDefault="00D910F6">
      <w:pPr>
        <w:pStyle w:val="ConsPlusNormal"/>
        <w:spacing w:before="20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w:t>
      </w:r>
      <w:r>
        <w:lastRenderedPageBreak/>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D910F6" w:rsidRDefault="00D910F6">
      <w:pPr>
        <w:pStyle w:val="ConsPlusNormal"/>
        <w:spacing w:before="20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D910F6" w:rsidRDefault="00D910F6">
      <w:pPr>
        <w:pStyle w:val="ConsPlusNormal"/>
        <w:spacing w:before="20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D910F6" w:rsidRDefault="00D910F6">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D910F6" w:rsidRDefault="00D910F6">
      <w:pPr>
        <w:pStyle w:val="ConsPlusNormal"/>
        <w:jc w:val="both"/>
      </w:pPr>
    </w:p>
    <w:p w:rsidR="00D910F6" w:rsidRDefault="00D910F6">
      <w:pPr>
        <w:pStyle w:val="ConsPlusTitle"/>
        <w:jc w:val="center"/>
        <w:outlineLvl w:val="1"/>
      </w:pPr>
      <w:r>
        <w:t xml:space="preserve">V. Организация и проведение </w:t>
      </w:r>
      <w:proofErr w:type="gramStart"/>
      <w:r>
        <w:t>обучения по использованию</w:t>
      </w:r>
      <w:proofErr w:type="gramEnd"/>
    </w:p>
    <w:p w:rsidR="00D910F6" w:rsidRDefault="00D910F6">
      <w:pPr>
        <w:pStyle w:val="ConsPlusTitle"/>
        <w:jc w:val="center"/>
      </w:pPr>
      <w:r>
        <w:t>(применению) средств индивидуальной защиты</w:t>
      </w:r>
    </w:p>
    <w:p w:rsidR="00D910F6" w:rsidRDefault="00D910F6">
      <w:pPr>
        <w:pStyle w:val="ConsPlusNormal"/>
        <w:jc w:val="both"/>
      </w:pPr>
    </w:p>
    <w:p w:rsidR="00D910F6" w:rsidRDefault="00D910F6">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D910F6" w:rsidRDefault="00D910F6">
      <w:pPr>
        <w:pStyle w:val="ConsPlusNormal"/>
        <w:spacing w:before="20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D910F6" w:rsidRDefault="00D910F6">
      <w:pPr>
        <w:pStyle w:val="ConsPlusNormal"/>
        <w:spacing w:before="20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D910F6" w:rsidRDefault="00D910F6">
      <w:pPr>
        <w:pStyle w:val="ConsPlusNormal"/>
        <w:spacing w:before="20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w:t>
      </w:r>
      <w:r>
        <w:lastRenderedPageBreak/>
        <w:t xml:space="preserve">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D910F6" w:rsidRDefault="00D910F6">
      <w:pPr>
        <w:pStyle w:val="ConsPlusNormal"/>
        <w:spacing w:before="20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D910F6" w:rsidRDefault="00D910F6">
      <w:pPr>
        <w:pStyle w:val="ConsPlusNormal"/>
        <w:spacing w:before="20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D910F6" w:rsidRDefault="00D910F6">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D910F6" w:rsidRDefault="00D910F6">
      <w:pPr>
        <w:pStyle w:val="ConsPlusNormal"/>
        <w:jc w:val="both"/>
      </w:pPr>
    </w:p>
    <w:p w:rsidR="00D910F6" w:rsidRDefault="00D910F6">
      <w:pPr>
        <w:pStyle w:val="ConsPlusTitle"/>
        <w:jc w:val="center"/>
        <w:outlineLvl w:val="1"/>
      </w:pPr>
      <w:r>
        <w:t>VI. Организация и проведение обучения требованиям</w:t>
      </w:r>
    </w:p>
    <w:p w:rsidR="00D910F6" w:rsidRDefault="00D910F6">
      <w:pPr>
        <w:pStyle w:val="ConsPlusTitle"/>
        <w:jc w:val="center"/>
      </w:pPr>
      <w:r>
        <w:t>охраны труда</w:t>
      </w:r>
    </w:p>
    <w:p w:rsidR="00D910F6" w:rsidRDefault="00D910F6">
      <w:pPr>
        <w:pStyle w:val="ConsPlusNormal"/>
        <w:jc w:val="both"/>
      </w:pPr>
    </w:p>
    <w:p w:rsidR="00D910F6" w:rsidRDefault="00D910F6">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roofErr w:type="gramEnd"/>
    </w:p>
    <w:p w:rsidR="00D910F6" w:rsidRDefault="00D910F6">
      <w:pPr>
        <w:pStyle w:val="ConsPlusNormal"/>
        <w:spacing w:before="200"/>
        <w:ind w:firstLine="540"/>
        <w:jc w:val="both"/>
      </w:pPr>
      <w:r>
        <w:t xml:space="preserve">44. </w:t>
      </w:r>
      <w:proofErr w:type="gramStart"/>
      <w: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w:t>
      </w:r>
      <w:r>
        <w:lastRenderedPageBreak/>
        <w:t>на микропредприятии</w:t>
      </w:r>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D910F6" w:rsidRDefault="00D910F6">
      <w:pPr>
        <w:pStyle w:val="ConsPlusNormal"/>
        <w:spacing w:before="20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D910F6" w:rsidRDefault="00D910F6">
      <w:pPr>
        <w:pStyle w:val="ConsPlusNormal"/>
        <w:spacing w:before="200"/>
        <w:ind w:firstLine="540"/>
        <w:jc w:val="both"/>
      </w:pPr>
      <w:bookmarkStart w:id="14" w:name="P144"/>
      <w:bookmarkEnd w:id="14"/>
      <w:r>
        <w:t>46. Обучение требованиям охраны труда в зависимости от категории работников проводится:</w:t>
      </w:r>
    </w:p>
    <w:p w:rsidR="00D910F6" w:rsidRDefault="00D910F6">
      <w:pPr>
        <w:pStyle w:val="ConsPlusNormal"/>
        <w:spacing w:before="200"/>
        <w:ind w:firstLine="540"/>
        <w:jc w:val="both"/>
      </w:pPr>
      <w:bookmarkStart w:id="15" w:name="P145"/>
      <w:bookmarkEnd w:id="15"/>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D910F6" w:rsidRDefault="00D910F6">
      <w:pPr>
        <w:pStyle w:val="ConsPlusNormal"/>
        <w:spacing w:before="20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D910F6" w:rsidRDefault="00D910F6">
      <w:pPr>
        <w:pStyle w:val="ConsPlusNormal"/>
        <w:spacing w:before="20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D910F6" w:rsidRDefault="00D910F6">
      <w:pPr>
        <w:pStyle w:val="ConsPlusNormal"/>
        <w:spacing w:before="20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D910F6" w:rsidRDefault="00D910F6">
      <w:pPr>
        <w:pStyle w:val="ConsPlusNormal"/>
        <w:spacing w:before="200"/>
        <w:ind w:firstLine="540"/>
        <w:jc w:val="both"/>
      </w:pPr>
      <w:r>
        <w:t xml:space="preserve">48. </w:t>
      </w:r>
      <w:proofErr w:type="gramStart"/>
      <w: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D910F6" w:rsidRDefault="00D910F6">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D910F6" w:rsidRDefault="00D910F6">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D910F6" w:rsidRDefault="00D910F6">
      <w:pPr>
        <w:pStyle w:val="ConsPlusNormal"/>
        <w:spacing w:before="20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D910F6" w:rsidRDefault="00D910F6">
      <w:pPr>
        <w:pStyle w:val="ConsPlusNormal"/>
        <w:spacing w:before="20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D910F6" w:rsidRDefault="00D910F6">
      <w:pPr>
        <w:pStyle w:val="ConsPlusNormal"/>
        <w:spacing w:before="200"/>
        <w:ind w:firstLine="540"/>
        <w:jc w:val="both"/>
      </w:pPr>
      <w:bookmarkStart w:id="20" w:name="P154"/>
      <w:bookmarkEnd w:id="20"/>
      <w: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w:t>
      </w:r>
      <w:r>
        <w:lastRenderedPageBreak/>
        <w:t>материалов, требующих дополнительных знаний по охране труда у работников;</w:t>
      </w:r>
    </w:p>
    <w:p w:rsidR="00D910F6" w:rsidRDefault="00D910F6">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D910F6" w:rsidRDefault="00D910F6">
      <w:pPr>
        <w:pStyle w:val="ConsPlusNormal"/>
        <w:spacing w:before="20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D910F6" w:rsidRDefault="00D910F6">
      <w:pPr>
        <w:pStyle w:val="ConsPlusNormal"/>
        <w:spacing w:before="20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D910F6" w:rsidRDefault="00D910F6">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D910F6" w:rsidRDefault="00D910F6">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D910F6" w:rsidRDefault="00D910F6">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D910F6" w:rsidRDefault="00D910F6">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D910F6" w:rsidRDefault="00D910F6">
      <w:pPr>
        <w:pStyle w:val="ConsPlusNormal"/>
        <w:spacing w:before="200"/>
        <w:ind w:firstLine="540"/>
        <w:jc w:val="both"/>
      </w:pPr>
      <w:r>
        <w:t>53. Обучению требованиям охраны труда подлежат следующие категории работников:</w:t>
      </w:r>
    </w:p>
    <w:p w:rsidR="00D910F6" w:rsidRDefault="00D910F6">
      <w:pPr>
        <w:pStyle w:val="ConsPlusNormal"/>
        <w:spacing w:before="20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D910F6" w:rsidRDefault="00D910F6">
      <w:pPr>
        <w:pStyle w:val="ConsPlusNormal"/>
        <w:spacing w:before="20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D910F6" w:rsidRDefault="00D910F6">
      <w:pPr>
        <w:pStyle w:val="ConsPlusNormal"/>
        <w:spacing w:before="20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D910F6" w:rsidRDefault="00D910F6">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D910F6" w:rsidRDefault="00D910F6">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D910F6" w:rsidRDefault="00D910F6">
      <w:pPr>
        <w:pStyle w:val="ConsPlusNormal"/>
        <w:spacing w:before="20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D910F6" w:rsidRDefault="00D910F6">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D910F6" w:rsidRDefault="00D910F6">
      <w:pPr>
        <w:pStyle w:val="ConsPlusNormal"/>
        <w:spacing w:before="200"/>
        <w:ind w:firstLine="540"/>
        <w:jc w:val="both"/>
      </w:pPr>
      <w:r>
        <w:t xml:space="preserve">54. </w:t>
      </w:r>
      <w:proofErr w:type="gramStart"/>
      <w:r>
        <w:t xml:space="preserve">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w:t>
      </w:r>
      <w:r>
        <w:lastRenderedPageBreak/>
        <w:t>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D910F6" w:rsidRDefault="00D910F6">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D910F6" w:rsidRDefault="00D910F6">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D910F6" w:rsidRDefault="00D910F6">
      <w:pPr>
        <w:pStyle w:val="ConsPlusNormal"/>
        <w:spacing w:before="20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roofErr w:type="gramEnd"/>
    </w:p>
    <w:p w:rsidR="00D910F6" w:rsidRDefault="00D910F6">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D910F6" w:rsidRDefault="00D910F6">
      <w:pPr>
        <w:pStyle w:val="ConsPlusNormal"/>
        <w:spacing w:before="20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D910F6" w:rsidRDefault="00D910F6">
      <w:pPr>
        <w:pStyle w:val="ConsPlusNormal"/>
        <w:spacing w:before="20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D910F6" w:rsidRDefault="00D910F6">
      <w:pPr>
        <w:pStyle w:val="ConsPlusNormal"/>
        <w:spacing w:before="20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w:t>
      </w:r>
      <w:r>
        <w:lastRenderedPageBreak/>
        <w:t>для актуализации программ обучения после их актуализации.</w:t>
      </w:r>
    </w:p>
    <w:p w:rsidR="00D910F6" w:rsidRDefault="00D910F6">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D910F6" w:rsidRDefault="00D910F6">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D910F6" w:rsidRDefault="00D910F6">
      <w:pPr>
        <w:pStyle w:val="ConsPlusNormal"/>
        <w:spacing w:before="200"/>
        <w:ind w:firstLine="540"/>
        <w:jc w:val="both"/>
      </w:pPr>
      <w: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D910F6" w:rsidRDefault="00D910F6">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D910F6" w:rsidRDefault="00D910F6">
      <w:pPr>
        <w:pStyle w:val="ConsPlusNormal"/>
        <w:spacing w:before="200"/>
        <w:ind w:firstLine="540"/>
        <w:jc w:val="both"/>
      </w:pPr>
      <w:r>
        <w:t xml:space="preserve">66. </w:t>
      </w:r>
      <w:proofErr w:type="gramStart"/>
      <w: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D910F6" w:rsidRDefault="00D910F6">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D910F6" w:rsidRDefault="00D910F6">
      <w:pPr>
        <w:pStyle w:val="ConsPlusNormal"/>
        <w:jc w:val="both"/>
      </w:pPr>
    </w:p>
    <w:p w:rsidR="00D910F6" w:rsidRDefault="00D910F6">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D910F6" w:rsidRDefault="00D910F6">
      <w:pPr>
        <w:pStyle w:val="ConsPlusNormal"/>
        <w:jc w:val="both"/>
      </w:pPr>
    </w:p>
    <w:p w:rsidR="00D910F6" w:rsidRDefault="00D910F6">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D910F6" w:rsidRDefault="00D910F6">
      <w:pPr>
        <w:pStyle w:val="ConsPlusNormal"/>
        <w:spacing w:before="20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D910F6" w:rsidRDefault="00D910F6">
      <w:pPr>
        <w:pStyle w:val="ConsPlusNormal"/>
        <w:spacing w:before="20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D910F6" w:rsidRDefault="00D910F6">
      <w:pPr>
        <w:pStyle w:val="ConsPlusNormal"/>
        <w:spacing w:before="20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D910F6" w:rsidRDefault="00D910F6">
      <w:pPr>
        <w:pStyle w:val="ConsPlusNormal"/>
        <w:spacing w:before="20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D910F6" w:rsidRDefault="00D910F6">
      <w:pPr>
        <w:pStyle w:val="ConsPlusNormal"/>
        <w:spacing w:before="20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w:t>
      </w:r>
      <w:r>
        <w:lastRenderedPageBreak/>
        <w:t xml:space="preserve">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D910F6" w:rsidRDefault="00D910F6">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D910F6" w:rsidRDefault="00D910F6">
      <w:pPr>
        <w:pStyle w:val="ConsPlusNormal"/>
        <w:spacing w:before="20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D910F6" w:rsidRDefault="00D910F6">
      <w:pPr>
        <w:pStyle w:val="ConsPlusNormal"/>
        <w:spacing w:before="20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D910F6" w:rsidRDefault="00D910F6">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D910F6" w:rsidRDefault="00D910F6">
      <w:pPr>
        <w:pStyle w:val="ConsPlusNormal"/>
        <w:spacing w:before="20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D910F6" w:rsidRDefault="00D910F6">
      <w:pPr>
        <w:pStyle w:val="ConsPlusNormal"/>
        <w:jc w:val="both"/>
      </w:pPr>
    </w:p>
    <w:p w:rsidR="00D910F6" w:rsidRDefault="00D910F6">
      <w:pPr>
        <w:pStyle w:val="ConsPlusTitle"/>
        <w:jc w:val="center"/>
        <w:outlineLvl w:val="1"/>
      </w:pPr>
      <w:bookmarkStart w:id="30" w:name="P202"/>
      <w:bookmarkEnd w:id="30"/>
      <w:r>
        <w:t>VIII. Оформление документов и записей о планировании</w:t>
      </w:r>
    </w:p>
    <w:p w:rsidR="00D910F6" w:rsidRDefault="00D910F6">
      <w:pPr>
        <w:pStyle w:val="ConsPlusTitle"/>
        <w:jc w:val="center"/>
      </w:pPr>
      <w:r>
        <w:t xml:space="preserve">и регистрации проведения </w:t>
      </w:r>
      <w:proofErr w:type="gramStart"/>
      <w:r>
        <w:t>обучения по охране</w:t>
      </w:r>
      <w:proofErr w:type="gramEnd"/>
      <w:r>
        <w:t xml:space="preserve"> труда</w:t>
      </w:r>
    </w:p>
    <w:p w:rsidR="00D910F6" w:rsidRDefault="00D910F6">
      <w:pPr>
        <w:pStyle w:val="ConsPlusNormal"/>
        <w:jc w:val="both"/>
      </w:pPr>
    </w:p>
    <w:p w:rsidR="00D910F6" w:rsidRDefault="00D910F6">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w:t>
      </w:r>
      <w:r>
        <w:lastRenderedPageBreak/>
        <w:t>рабочем месте, инструктажа по охране труда.</w:t>
      </w:r>
    </w:p>
    <w:p w:rsidR="00D910F6" w:rsidRDefault="00D910F6">
      <w:pPr>
        <w:pStyle w:val="ConsPlusNormal"/>
        <w:spacing w:before="20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D910F6" w:rsidRDefault="00D910F6">
      <w:pPr>
        <w:pStyle w:val="ConsPlusNormal"/>
        <w:spacing w:before="20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D910F6" w:rsidRDefault="00D910F6">
      <w:pPr>
        <w:pStyle w:val="ConsPlusNormal"/>
        <w:spacing w:before="20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D910F6" w:rsidRDefault="00D910F6">
      <w:pPr>
        <w:pStyle w:val="ConsPlusNormal"/>
        <w:spacing w:before="20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D910F6" w:rsidRDefault="00D910F6">
      <w:pPr>
        <w:pStyle w:val="ConsPlusNormal"/>
        <w:spacing w:before="20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D910F6" w:rsidRDefault="00D910F6">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D910F6" w:rsidRDefault="00D910F6">
      <w:pPr>
        <w:pStyle w:val="ConsPlusNormal"/>
        <w:spacing w:before="200"/>
        <w:ind w:firstLine="540"/>
        <w:jc w:val="both"/>
      </w:pPr>
      <w:r>
        <w:t>а) дата проведения вводного инструктажа по охране труда;</w:t>
      </w:r>
    </w:p>
    <w:p w:rsidR="00D910F6" w:rsidRDefault="00D910F6">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D910F6" w:rsidRDefault="00D910F6">
      <w:pPr>
        <w:pStyle w:val="ConsPlusNormal"/>
        <w:spacing w:before="200"/>
        <w:ind w:firstLine="540"/>
        <w:jc w:val="both"/>
      </w:pPr>
      <w:r>
        <w:t>в) профессия (должность) работника, прошедшего вводный инструктаж по охране труда;</w:t>
      </w:r>
    </w:p>
    <w:p w:rsidR="00D910F6" w:rsidRDefault="00D910F6">
      <w:pPr>
        <w:pStyle w:val="ConsPlusNormal"/>
        <w:spacing w:before="200"/>
        <w:ind w:firstLine="540"/>
        <w:jc w:val="both"/>
      </w:pPr>
      <w:r>
        <w:t>г) число, месяц, год рождения работника, прошедшего вводный инструктаж по охране труда;</w:t>
      </w:r>
    </w:p>
    <w:p w:rsidR="00D910F6" w:rsidRDefault="00D910F6">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D910F6" w:rsidRDefault="00D910F6">
      <w:pPr>
        <w:pStyle w:val="ConsPlusNormal"/>
        <w:spacing w:before="20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D910F6" w:rsidRDefault="00D910F6">
      <w:pPr>
        <w:pStyle w:val="ConsPlusNormal"/>
        <w:spacing w:before="200"/>
        <w:ind w:firstLine="540"/>
        <w:jc w:val="both"/>
      </w:pPr>
      <w:r>
        <w:t>ж) подпись работника, проводившего вводный инструктаж по охране труда;</w:t>
      </w:r>
    </w:p>
    <w:p w:rsidR="00D910F6" w:rsidRDefault="00D910F6">
      <w:pPr>
        <w:pStyle w:val="ConsPlusNormal"/>
        <w:spacing w:before="200"/>
        <w:ind w:firstLine="540"/>
        <w:jc w:val="both"/>
      </w:pPr>
      <w:r>
        <w:t>з) подпись работника, прошедшего вводный инструктаж по охране труда.</w:t>
      </w:r>
    </w:p>
    <w:p w:rsidR="00D910F6" w:rsidRDefault="00D910F6">
      <w:pPr>
        <w:pStyle w:val="ConsPlusNormal"/>
        <w:spacing w:before="20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D910F6" w:rsidRDefault="00D910F6">
      <w:pPr>
        <w:pStyle w:val="ConsPlusNormal"/>
        <w:spacing w:before="200"/>
        <w:ind w:firstLine="540"/>
        <w:jc w:val="both"/>
      </w:pPr>
      <w:r>
        <w:t>а) дата проведения инструктажа по охране труда;</w:t>
      </w:r>
    </w:p>
    <w:p w:rsidR="00D910F6" w:rsidRDefault="00D910F6">
      <w:pPr>
        <w:pStyle w:val="ConsPlusNormal"/>
        <w:spacing w:before="200"/>
        <w:ind w:firstLine="540"/>
        <w:jc w:val="both"/>
      </w:pPr>
      <w:r>
        <w:t>б) фамилия, имя, отчество (при наличии) работника, прошедшего инструктаж по охране труда;</w:t>
      </w:r>
    </w:p>
    <w:p w:rsidR="00D910F6" w:rsidRDefault="00D910F6">
      <w:pPr>
        <w:pStyle w:val="ConsPlusNormal"/>
        <w:spacing w:before="200"/>
        <w:ind w:firstLine="540"/>
        <w:jc w:val="both"/>
      </w:pPr>
      <w:r>
        <w:t>в) профессия (должность) работника, прошедшего инструктаж по охране труда;</w:t>
      </w:r>
    </w:p>
    <w:p w:rsidR="00D910F6" w:rsidRDefault="00D910F6">
      <w:pPr>
        <w:pStyle w:val="ConsPlusNormal"/>
        <w:spacing w:before="200"/>
        <w:ind w:firstLine="540"/>
        <w:jc w:val="both"/>
      </w:pPr>
      <w:r>
        <w:t>г) число, месяц, год рождения работника, прошедшего инструктаж по охране труда;</w:t>
      </w:r>
    </w:p>
    <w:p w:rsidR="00D910F6" w:rsidRDefault="00D910F6">
      <w:pPr>
        <w:pStyle w:val="ConsPlusNormal"/>
        <w:spacing w:before="200"/>
        <w:ind w:firstLine="540"/>
        <w:jc w:val="both"/>
      </w:pPr>
      <w:r>
        <w:lastRenderedPageBreak/>
        <w:t>д) вид инструктажа по охране труда;</w:t>
      </w:r>
    </w:p>
    <w:p w:rsidR="00D910F6" w:rsidRDefault="00D910F6">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D910F6" w:rsidRDefault="00D910F6">
      <w:pPr>
        <w:pStyle w:val="ConsPlusNormal"/>
        <w:spacing w:before="20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D910F6" w:rsidRDefault="00D910F6">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D910F6" w:rsidRDefault="00D910F6">
      <w:pPr>
        <w:pStyle w:val="ConsPlusNormal"/>
        <w:spacing w:before="200"/>
        <w:ind w:firstLine="540"/>
        <w:jc w:val="both"/>
      </w:pPr>
      <w:r>
        <w:t>и) подпись работника, проводившего инструктаж по охране труда;</w:t>
      </w:r>
    </w:p>
    <w:p w:rsidR="00D910F6" w:rsidRDefault="00D910F6">
      <w:pPr>
        <w:pStyle w:val="ConsPlusNormal"/>
        <w:spacing w:before="200"/>
        <w:ind w:firstLine="540"/>
        <w:jc w:val="both"/>
      </w:pPr>
      <w:r>
        <w:t>к) подпись работника, прошедшего инструктаж по охране труда.</w:t>
      </w:r>
    </w:p>
    <w:p w:rsidR="00D910F6" w:rsidRDefault="00D910F6">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D910F6" w:rsidRDefault="00D910F6">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D910F6" w:rsidRDefault="00D910F6">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D910F6" w:rsidRDefault="00D910F6">
      <w:pPr>
        <w:pStyle w:val="ConsPlusNormal"/>
        <w:spacing w:before="200"/>
        <w:ind w:firstLine="540"/>
        <w:jc w:val="both"/>
      </w:pPr>
      <w:r>
        <w:t>а) количество смен стажировки на рабочем месте;</w:t>
      </w:r>
    </w:p>
    <w:p w:rsidR="00D910F6" w:rsidRDefault="00D910F6">
      <w:pPr>
        <w:pStyle w:val="ConsPlusNormal"/>
        <w:spacing w:before="200"/>
        <w:ind w:firstLine="540"/>
        <w:jc w:val="both"/>
      </w:pPr>
      <w:r>
        <w:t>б) период проведения стажировки на рабочем месте;</w:t>
      </w:r>
    </w:p>
    <w:p w:rsidR="00D910F6" w:rsidRDefault="00D910F6">
      <w:pPr>
        <w:pStyle w:val="ConsPlusNormal"/>
        <w:spacing w:before="20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D910F6" w:rsidRDefault="00D910F6">
      <w:pPr>
        <w:pStyle w:val="ConsPlusNormal"/>
        <w:spacing w:before="20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D910F6" w:rsidRDefault="00D910F6">
      <w:pPr>
        <w:pStyle w:val="ConsPlusNormal"/>
        <w:spacing w:before="200"/>
        <w:ind w:firstLine="540"/>
        <w:jc w:val="both"/>
      </w:pPr>
      <w:r>
        <w:t>д) дата допуска работника к самостоятельной работе.</w:t>
      </w:r>
    </w:p>
    <w:p w:rsidR="00D910F6" w:rsidRDefault="00D910F6">
      <w:pPr>
        <w:pStyle w:val="ConsPlusNormal"/>
        <w:spacing w:before="200"/>
        <w:ind w:firstLine="540"/>
        <w:jc w:val="both"/>
      </w:pPr>
      <w:bookmarkStart w:id="32" w:name="P239"/>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D910F6" w:rsidRDefault="00D910F6">
      <w:pPr>
        <w:pStyle w:val="ConsPlusNormal"/>
        <w:spacing w:before="20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D910F6" w:rsidRDefault="00D910F6">
      <w:pPr>
        <w:pStyle w:val="ConsPlusNormal"/>
        <w:spacing w:before="20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D910F6" w:rsidRDefault="00D910F6">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D910F6" w:rsidRDefault="00D910F6">
      <w:pPr>
        <w:pStyle w:val="ConsPlusNormal"/>
        <w:spacing w:before="20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D910F6" w:rsidRDefault="00D910F6">
      <w:pPr>
        <w:pStyle w:val="ConsPlusNormal"/>
        <w:spacing w:before="200"/>
        <w:ind w:firstLine="540"/>
        <w:jc w:val="both"/>
      </w:pPr>
      <w:r>
        <w:lastRenderedPageBreak/>
        <w:t xml:space="preserve">г) наименование и продолжительность программы </w:t>
      </w:r>
      <w:proofErr w:type="gramStart"/>
      <w:r>
        <w:t>обучения по охране</w:t>
      </w:r>
      <w:proofErr w:type="gramEnd"/>
      <w:r>
        <w:t xml:space="preserve"> труда;</w:t>
      </w:r>
    </w:p>
    <w:p w:rsidR="00D910F6" w:rsidRDefault="00D910F6">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D910F6" w:rsidRDefault="00D910F6">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D910F6" w:rsidRDefault="00D910F6">
      <w:pPr>
        <w:pStyle w:val="ConsPlusNormal"/>
        <w:spacing w:before="200"/>
        <w:ind w:firstLine="540"/>
        <w:jc w:val="both"/>
      </w:pPr>
      <w:r>
        <w:t xml:space="preserve">ж) дата </w:t>
      </w:r>
      <w:proofErr w:type="gramStart"/>
      <w:r>
        <w:t>проверки знания требований охраны труда</w:t>
      </w:r>
      <w:proofErr w:type="gramEnd"/>
      <w:r>
        <w:t>;</w:t>
      </w:r>
    </w:p>
    <w:p w:rsidR="00D910F6" w:rsidRDefault="00D910F6">
      <w:pPr>
        <w:pStyle w:val="ConsPlusNormal"/>
        <w:spacing w:before="20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D910F6" w:rsidRDefault="00D910F6">
      <w:pPr>
        <w:pStyle w:val="ConsPlusNormal"/>
        <w:spacing w:before="200"/>
        <w:ind w:firstLine="540"/>
        <w:jc w:val="both"/>
      </w:pPr>
      <w:r>
        <w:t>и) подпись работника, прошедшего проверку знания требований охраны труда.</w:t>
      </w:r>
    </w:p>
    <w:p w:rsidR="00D910F6" w:rsidRDefault="00D910F6">
      <w:pPr>
        <w:pStyle w:val="ConsPlusNormal"/>
        <w:spacing w:before="200"/>
        <w:ind w:firstLine="540"/>
        <w:jc w:val="both"/>
      </w:pPr>
      <w:bookmarkStart w:id="33" w:name="P250"/>
      <w:bookmarkEnd w:id="33"/>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910F6" w:rsidRDefault="00D910F6">
      <w:pPr>
        <w:pStyle w:val="ConsPlusNormal"/>
        <w:spacing w:before="20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D910F6" w:rsidRDefault="00D910F6">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D910F6" w:rsidRDefault="00D910F6">
      <w:pPr>
        <w:pStyle w:val="ConsPlusNormal"/>
        <w:spacing w:before="20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D910F6" w:rsidRDefault="00D910F6">
      <w:pPr>
        <w:pStyle w:val="ConsPlusNormal"/>
        <w:spacing w:before="20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D910F6" w:rsidRDefault="00D910F6">
      <w:pPr>
        <w:pStyle w:val="ConsPlusNormal"/>
        <w:jc w:val="both"/>
      </w:pPr>
    </w:p>
    <w:p w:rsidR="00D910F6" w:rsidRDefault="00D910F6">
      <w:pPr>
        <w:pStyle w:val="ConsPlusTitle"/>
        <w:jc w:val="center"/>
        <w:outlineLvl w:val="1"/>
      </w:pPr>
      <w:bookmarkStart w:id="34" w:name="P256"/>
      <w:bookmarkEnd w:id="34"/>
      <w:r>
        <w:t>IX. Требования к организации и проведению обучения</w:t>
      </w:r>
    </w:p>
    <w:p w:rsidR="00D910F6" w:rsidRDefault="00D910F6">
      <w:pPr>
        <w:pStyle w:val="ConsPlusTitle"/>
        <w:jc w:val="center"/>
      </w:pPr>
      <w:r>
        <w:t xml:space="preserve">требованиям охраны труда, </w:t>
      </w:r>
      <w:proofErr w:type="gramStart"/>
      <w:r>
        <w:t>обучения по оказанию</w:t>
      </w:r>
      <w:proofErr w:type="gramEnd"/>
      <w:r>
        <w:t xml:space="preserve"> первой</w:t>
      </w:r>
    </w:p>
    <w:p w:rsidR="00D910F6" w:rsidRDefault="00D910F6">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D910F6" w:rsidRDefault="00D910F6">
      <w:pPr>
        <w:pStyle w:val="ConsPlusTitle"/>
        <w:jc w:val="center"/>
      </w:pPr>
      <w:proofErr w:type="gramStart"/>
      <w:r>
        <w:t>средств индивидуальной защиты работодателем (без привлечения</w:t>
      </w:r>
      <w:proofErr w:type="gramEnd"/>
    </w:p>
    <w:p w:rsidR="00D910F6" w:rsidRDefault="00D910F6">
      <w:pPr>
        <w:pStyle w:val="ConsPlusTitle"/>
        <w:jc w:val="center"/>
      </w:pPr>
      <w:r>
        <w:t>организаций и индивидуальных предпринимателей, оказывающих</w:t>
      </w:r>
    </w:p>
    <w:p w:rsidR="00D910F6" w:rsidRDefault="00D910F6">
      <w:pPr>
        <w:pStyle w:val="ConsPlusTitle"/>
        <w:jc w:val="center"/>
      </w:pPr>
      <w:r>
        <w:t>услуги по обучению работодателей и работников вопросам</w:t>
      </w:r>
    </w:p>
    <w:p w:rsidR="00D910F6" w:rsidRDefault="00D910F6">
      <w:pPr>
        <w:pStyle w:val="ConsPlusTitle"/>
        <w:jc w:val="center"/>
      </w:pPr>
      <w:r>
        <w:t>охраны труда)</w:t>
      </w:r>
    </w:p>
    <w:p w:rsidR="00D910F6" w:rsidRDefault="00D910F6">
      <w:pPr>
        <w:pStyle w:val="ConsPlusNormal"/>
        <w:jc w:val="both"/>
      </w:pPr>
    </w:p>
    <w:p w:rsidR="00D910F6" w:rsidRDefault="00D910F6">
      <w:pPr>
        <w:pStyle w:val="ConsPlusNormal"/>
        <w:ind w:firstLine="540"/>
        <w:jc w:val="both"/>
      </w:pPr>
      <w:bookmarkStart w:id="35" w:name="P264"/>
      <w:bookmarkEnd w:id="35"/>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D910F6" w:rsidRDefault="00D910F6">
      <w:pPr>
        <w:pStyle w:val="ConsPlusNormal"/>
        <w:spacing w:before="20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D910F6" w:rsidRDefault="00D910F6">
      <w:pPr>
        <w:pStyle w:val="ConsPlusNormal"/>
        <w:spacing w:before="20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D910F6" w:rsidRDefault="00D910F6">
      <w:pPr>
        <w:pStyle w:val="ConsPlusNormal"/>
        <w:spacing w:before="20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D910F6" w:rsidRDefault="00D910F6">
      <w:pPr>
        <w:pStyle w:val="ConsPlusNormal"/>
        <w:spacing w:before="200"/>
        <w:ind w:firstLine="540"/>
        <w:jc w:val="both"/>
      </w:pPr>
      <w:r>
        <w:t xml:space="preserve">г) комиссию по проверке знания требований охраны труда, сформированную в соответствии </w:t>
      </w:r>
      <w:r>
        <w:lastRenderedPageBreak/>
        <w:t xml:space="preserve">с положениями </w:t>
      </w:r>
      <w:hyperlink w:anchor="P185">
        <w:r>
          <w:rPr>
            <w:color w:val="0000FF"/>
          </w:rPr>
          <w:t>раздела VII</w:t>
        </w:r>
      </w:hyperlink>
      <w:r>
        <w:t xml:space="preserve"> настоящих Правил.</w:t>
      </w:r>
    </w:p>
    <w:p w:rsidR="00D910F6" w:rsidRDefault="00D910F6">
      <w:pPr>
        <w:pStyle w:val="ConsPlusNormal"/>
        <w:spacing w:before="20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D910F6" w:rsidRDefault="00D910F6">
      <w:pPr>
        <w:pStyle w:val="ConsPlusNormal"/>
        <w:spacing w:before="200"/>
        <w:ind w:firstLine="540"/>
        <w:jc w:val="both"/>
      </w:pPr>
      <w:bookmarkStart w:id="36" w:name="P270"/>
      <w:bookmarkEnd w:id="36"/>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37" w:name="P273"/>
      <w:bookmarkEnd w:id="37"/>
      <w:r>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D910F6" w:rsidRDefault="00D910F6">
      <w:pPr>
        <w:pStyle w:val="ConsPlusNormal"/>
        <w:jc w:val="both"/>
      </w:pPr>
    </w:p>
    <w:p w:rsidR="00D910F6" w:rsidRDefault="00D910F6">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D910F6" w:rsidRDefault="00D910F6">
      <w:pPr>
        <w:pStyle w:val="ConsPlusTitle"/>
        <w:jc w:val="center"/>
      </w:pPr>
      <w:r>
        <w:t>на микропредприятиях</w:t>
      </w:r>
    </w:p>
    <w:p w:rsidR="00D910F6" w:rsidRDefault="00D910F6">
      <w:pPr>
        <w:pStyle w:val="ConsPlusNormal"/>
        <w:jc w:val="both"/>
      </w:pPr>
    </w:p>
    <w:p w:rsidR="00D910F6" w:rsidRDefault="00D910F6">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w:t>
      </w:r>
      <w:proofErr w:type="gramEnd"/>
      <w:r>
        <w:t xml:space="preserve"> Правилам.</w:t>
      </w:r>
    </w:p>
    <w:p w:rsidR="00D910F6" w:rsidRDefault="00D910F6">
      <w:pPr>
        <w:pStyle w:val="ConsPlusNormal"/>
        <w:spacing w:before="20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D910F6" w:rsidRDefault="00D910F6">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D910F6" w:rsidRDefault="00D910F6">
      <w:pPr>
        <w:pStyle w:val="ConsPlusNormal"/>
        <w:spacing w:before="200"/>
        <w:ind w:firstLine="540"/>
        <w:jc w:val="both"/>
      </w:pPr>
      <w: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w:t>
      </w:r>
      <w:r>
        <w:lastRenderedPageBreak/>
        <w:t>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D910F6" w:rsidRDefault="00D910F6">
      <w:pPr>
        <w:pStyle w:val="ConsPlusNormal"/>
        <w:jc w:val="both"/>
      </w:pPr>
    </w:p>
    <w:p w:rsidR="00D910F6" w:rsidRDefault="00D910F6">
      <w:pPr>
        <w:pStyle w:val="ConsPlusTitle"/>
        <w:jc w:val="center"/>
        <w:outlineLvl w:val="1"/>
      </w:pPr>
      <w:bookmarkStart w:id="39" w:name="P283"/>
      <w:bookmarkEnd w:id="39"/>
      <w:r>
        <w:t>XI. Реестр организаций и индивидуальных предпринимателей,</w:t>
      </w:r>
    </w:p>
    <w:p w:rsidR="00D910F6" w:rsidRDefault="00D910F6">
      <w:pPr>
        <w:pStyle w:val="ConsPlusTitle"/>
        <w:jc w:val="center"/>
      </w:pPr>
      <w:proofErr w:type="gramStart"/>
      <w:r>
        <w:t>оказывающих услуги в области охраны труда (в части обучения</w:t>
      </w:r>
      <w:proofErr w:type="gramEnd"/>
    </w:p>
    <w:p w:rsidR="00D910F6" w:rsidRDefault="00D910F6">
      <w:pPr>
        <w:pStyle w:val="ConsPlusTitle"/>
        <w:jc w:val="center"/>
      </w:pPr>
      <w:r>
        <w:t>по охране труда), реестр индивидуальных предпринимателей</w:t>
      </w:r>
    </w:p>
    <w:p w:rsidR="00D910F6" w:rsidRDefault="00D910F6">
      <w:pPr>
        <w:pStyle w:val="ConsPlusTitle"/>
        <w:jc w:val="center"/>
      </w:pPr>
      <w:r>
        <w:t>и юридических лиц, осуществляющих деятельность по обучению</w:t>
      </w:r>
    </w:p>
    <w:p w:rsidR="00D910F6" w:rsidRDefault="00D910F6">
      <w:pPr>
        <w:pStyle w:val="ConsPlusTitle"/>
        <w:jc w:val="center"/>
      </w:pPr>
      <w:r>
        <w:t>своих работников вопросам охраны труда, и реестр</w:t>
      </w:r>
    </w:p>
    <w:p w:rsidR="00D910F6" w:rsidRDefault="00D910F6">
      <w:pPr>
        <w:pStyle w:val="ConsPlusTitle"/>
        <w:jc w:val="center"/>
      </w:pPr>
      <w:r>
        <w:t>обученных по охране труда лиц</w:t>
      </w:r>
    </w:p>
    <w:p w:rsidR="00D910F6" w:rsidRDefault="00D910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40" w:name="P292"/>
      <w:bookmarkEnd w:id="40"/>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D910F6" w:rsidRDefault="00D910F6">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41" w:name="P296"/>
      <w:bookmarkEnd w:id="41"/>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D910F6" w:rsidRDefault="00D910F6">
      <w:pPr>
        <w:pStyle w:val="ConsPlusNormal"/>
        <w:spacing w:before="20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D910F6" w:rsidRDefault="00D910F6">
      <w:pPr>
        <w:pStyle w:val="ConsPlusNormal"/>
        <w:spacing w:before="20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D910F6" w:rsidRDefault="00D910F6">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D910F6" w:rsidRDefault="00D910F6">
      <w:pPr>
        <w:pStyle w:val="ConsPlusNormal"/>
        <w:spacing w:before="200"/>
        <w:ind w:firstLine="540"/>
        <w:jc w:val="both"/>
      </w:pPr>
      <w:r>
        <w:t xml:space="preserve">г) основной государственный регистрационный номер юридического лица (основной </w:t>
      </w:r>
      <w:r>
        <w:lastRenderedPageBreak/>
        <w:t>государственный регистрационный номер индивидуального предпринимателя);</w:t>
      </w:r>
    </w:p>
    <w:p w:rsidR="00D910F6" w:rsidRDefault="00D910F6">
      <w:pPr>
        <w:pStyle w:val="ConsPlusNormal"/>
        <w:spacing w:before="200"/>
        <w:ind w:firstLine="540"/>
        <w:jc w:val="both"/>
      </w:pPr>
      <w:r>
        <w:t xml:space="preserve">д)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D910F6" w:rsidRDefault="00D910F6">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D910F6" w:rsidRDefault="00D910F6">
      <w:pPr>
        <w:pStyle w:val="ConsPlusNormal"/>
        <w:spacing w:before="20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D910F6" w:rsidRDefault="00D910F6">
      <w:pPr>
        <w:pStyle w:val="ConsPlusNormal"/>
        <w:spacing w:before="20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D910F6" w:rsidRDefault="00D910F6">
      <w:pPr>
        <w:pStyle w:val="ConsPlusNormal"/>
        <w:spacing w:before="200"/>
        <w:ind w:firstLine="540"/>
        <w:jc w:val="both"/>
      </w:pPr>
      <w:r>
        <w:t>и) сведения о наличии технических средств обучения для отработки практических навыков;</w:t>
      </w:r>
    </w:p>
    <w:p w:rsidR="00D910F6" w:rsidRDefault="00D910F6">
      <w:pPr>
        <w:pStyle w:val="ConsPlusNormal"/>
        <w:spacing w:before="200"/>
        <w:ind w:firstLine="540"/>
        <w:jc w:val="both"/>
      </w:pPr>
      <w:r>
        <w:t xml:space="preserve">к) сведения о наличии программ </w:t>
      </w:r>
      <w:proofErr w:type="gramStart"/>
      <w:r>
        <w:t>обучения по охране</w:t>
      </w:r>
      <w:proofErr w:type="gramEnd"/>
      <w:r>
        <w:t xml:space="preserve"> труда;</w:t>
      </w:r>
    </w:p>
    <w:p w:rsidR="00D910F6" w:rsidRDefault="00D910F6">
      <w:pPr>
        <w:pStyle w:val="ConsPlusNormal"/>
        <w:spacing w:before="20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D910F6" w:rsidRDefault="00D910F6">
      <w:pPr>
        <w:pStyle w:val="ConsPlusNormal"/>
        <w:spacing w:before="20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D910F6" w:rsidRDefault="00D910F6">
      <w:pPr>
        <w:pStyle w:val="ConsPlusNormal"/>
        <w:spacing w:before="200"/>
        <w:ind w:firstLine="540"/>
        <w:jc w:val="both"/>
      </w:pPr>
      <w:r>
        <w:t>н) сведения о наличии комиссии по проверке знания требований охраны труда.</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D910F6" w:rsidRDefault="00D910F6">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D910F6" w:rsidRDefault="00D910F6">
      <w:pPr>
        <w:pStyle w:val="ConsPlusNormal"/>
        <w:spacing w:before="200"/>
        <w:ind w:firstLine="540"/>
        <w:jc w:val="both"/>
      </w:pPr>
      <w:r>
        <w:t xml:space="preserve">110. </w:t>
      </w:r>
      <w:proofErr w:type="gramStart"/>
      <w:r>
        <w:t xml:space="preserve">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w:t>
      </w:r>
      <w:r>
        <w:lastRenderedPageBreak/>
        <w:t>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D910F6" w:rsidRDefault="00D910F6">
      <w:pPr>
        <w:pStyle w:val="ConsPlusNormal"/>
        <w:spacing w:before="20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D910F6" w:rsidRDefault="00D910F6">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D910F6" w:rsidRDefault="00D910F6">
      <w:pPr>
        <w:pStyle w:val="ConsPlusNormal"/>
        <w:spacing w:before="20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D910F6" w:rsidRDefault="00D910F6">
      <w:pPr>
        <w:pStyle w:val="ConsPlusNormal"/>
        <w:spacing w:before="20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w:t>
      </w:r>
      <w:r>
        <w:lastRenderedPageBreak/>
        <w:t>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44" w:name="P333"/>
      <w:bookmarkEnd w:id="44"/>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D910F6" w:rsidRDefault="00D910F6">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D910F6" w:rsidRDefault="00D910F6">
      <w:pPr>
        <w:pStyle w:val="ConsPlusNormal"/>
        <w:spacing w:before="20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D910F6" w:rsidRDefault="00D910F6">
      <w:pPr>
        <w:pStyle w:val="ConsPlusNormal"/>
        <w:spacing w:before="200"/>
        <w:ind w:firstLine="540"/>
        <w:jc w:val="both"/>
      </w:pPr>
      <w:r>
        <w:t xml:space="preserve">наименование программы </w:t>
      </w:r>
      <w:proofErr w:type="gramStart"/>
      <w:r>
        <w:t>обучения по охране</w:t>
      </w:r>
      <w:proofErr w:type="gramEnd"/>
      <w:r>
        <w:t xml:space="preserve"> труда;</w:t>
      </w:r>
    </w:p>
    <w:p w:rsidR="00D910F6" w:rsidRDefault="00D910F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D910F6" w:rsidRDefault="00D910F6">
      <w:pPr>
        <w:pStyle w:val="ConsPlusNormal"/>
        <w:spacing w:before="200"/>
        <w:ind w:firstLine="540"/>
        <w:jc w:val="both"/>
      </w:pPr>
      <w:r>
        <w:t xml:space="preserve">дата </w:t>
      </w:r>
      <w:proofErr w:type="gramStart"/>
      <w:r>
        <w:t>проверки знания требований охраны труда</w:t>
      </w:r>
      <w:proofErr w:type="gramEnd"/>
      <w:r>
        <w:t>;</w:t>
      </w:r>
    </w:p>
    <w:p w:rsidR="00D910F6" w:rsidRDefault="00D910F6">
      <w:pPr>
        <w:pStyle w:val="ConsPlusNormal"/>
        <w:spacing w:before="200"/>
        <w:ind w:firstLine="540"/>
        <w:jc w:val="both"/>
      </w:pPr>
      <w:r>
        <w:t xml:space="preserve">номер </w:t>
      </w:r>
      <w:proofErr w:type="gramStart"/>
      <w:r>
        <w:t>протокола проверки знания требований охраны труда</w:t>
      </w:r>
      <w:proofErr w:type="gramEnd"/>
      <w:r>
        <w:t>;</w:t>
      </w:r>
    </w:p>
    <w:p w:rsidR="00D910F6" w:rsidRDefault="00D910F6">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D910F6" w:rsidRDefault="00D910F6">
      <w:pPr>
        <w:pStyle w:val="ConsPlusNormal"/>
        <w:spacing w:before="20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D910F6" w:rsidRDefault="00D910F6">
      <w:pPr>
        <w:pStyle w:val="ConsPlusNormal"/>
        <w:spacing w:before="200"/>
        <w:ind w:firstLine="540"/>
        <w:jc w:val="both"/>
      </w:pPr>
      <w:r>
        <w:t xml:space="preserve">наименование программы </w:t>
      </w:r>
      <w:proofErr w:type="gramStart"/>
      <w:r>
        <w:t>обучения по охране</w:t>
      </w:r>
      <w:proofErr w:type="gramEnd"/>
      <w:r>
        <w:t xml:space="preserve"> труда;</w:t>
      </w:r>
    </w:p>
    <w:p w:rsidR="00D910F6" w:rsidRDefault="00D910F6">
      <w:pPr>
        <w:pStyle w:val="ConsPlusNormal"/>
        <w:spacing w:before="200"/>
        <w:ind w:firstLine="540"/>
        <w:jc w:val="both"/>
      </w:pPr>
      <w:r>
        <w:t xml:space="preserve">дата </w:t>
      </w:r>
      <w:proofErr w:type="gramStart"/>
      <w:r>
        <w:t>проверки знания требований охраны труда</w:t>
      </w:r>
      <w:proofErr w:type="gramEnd"/>
      <w:r>
        <w:t>;</w:t>
      </w:r>
    </w:p>
    <w:p w:rsidR="00D910F6" w:rsidRDefault="00D910F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D910F6" w:rsidRDefault="00D910F6">
      <w:pPr>
        <w:pStyle w:val="ConsPlusNormal"/>
        <w:spacing w:before="200"/>
        <w:ind w:firstLine="540"/>
        <w:jc w:val="both"/>
      </w:pPr>
      <w:r>
        <w:t xml:space="preserve">номер </w:t>
      </w:r>
      <w:proofErr w:type="gramStart"/>
      <w:r>
        <w:t>протокола проверки знания требований охраны труда</w:t>
      </w:r>
      <w:proofErr w:type="gramEnd"/>
      <w:r>
        <w:t>.</w:t>
      </w:r>
    </w:p>
    <w:p w:rsidR="00D910F6" w:rsidRDefault="00D91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0F6" w:rsidRDefault="00D91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0F6" w:rsidRDefault="00D910F6">
            <w:pPr>
              <w:pStyle w:val="ConsPlusNormal"/>
              <w:jc w:val="both"/>
            </w:pPr>
            <w:r>
              <w:rPr>
                <w:color w:val="392C69"/>
              </w:rPr>
              <w:t>КонсультантПлюс: примечание.</w:t>
            </w:r>
          </w:p>
          <w:p w:rsidR="00D910F6" w:rsidRDefault="00D910F6">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910F6" w:rsidRDefault="00D910F6">
            <w:pPr>
              <w:pStyle w:val="ConsPlusNormal"/>
            </w:pPr>
          </w:p>
        </w:tc>
      </w:tr>
    </w:tbl>
    <w:p w:rsidR="00D910F6" w:rsidRDefault="00D910F6">
      <w:pPr>
        <w:pStyle w:val="ConsPlusNormal"/>
        <w:spacing w:before="260"/>
        <w:ind w:firstLine="540"/>
        <w:jc w:val="both"/>
      </w:pPr>
      <w:bookmarkStart w:id="45" w:name="P348"/>
      <w:bookmarkEnd w:id="45"/>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D910F6" w:rsidRDefault="00D910F6">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D910F6" w:rsidRDefault="00D910F6">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D910F6" w:rsidRDefault="00D910F6">
      <w:pPr>
        <w:pStyle w:val="ConsPlusNormal"/>
        <w:jc w:val="both"/>
      </w:pPr>
    </w:p>
    <w:p w:rsidR="00D910F6" w:rsidRDefault="00D910F6">
      <w:pPr>
        <w:pStyle w:val="ConsPlusTitle"/>
        <w:jc w:val="center"/>
        <w:outlineLvl w:val="1"/>
      </w:pPr>
      <w:r>
        <w:t>XII. Заключительные положения</w:t>
      </w:r>
    </w:p>
    <w:p w:rsidR="00D910F6" w:rsidRDefault="00D910F6">
      <w:pPr>
        <w:pStyle w:val="ConsPlusNormal"/>
        <w:jc w:val="both"/>
      </w:pPr>
    </w:p>
    <w:p w:rsidR="00D910F6" w:rsidRDefault="00D910F6">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D910F6" w:rsidRDefault="00D910F6">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D910F6" w:rsidRDefault="00D910F6">
      <w:pPr>
        <w:pStyle w:val="ConsPlusNormal"/>
        <w:spacing w:before="200"/>
        <w:ind w:firstLine="540"/>
        <w:jc w:val="both"/>
      </w:pPr>
      <w:r>
        <w:t xml:space="preserve">124. В соответствии со </w:t>
      </w:r>
      <w:hyperlink r:id="rId13">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right"/>
        <w:outlineLvl w:val="1"/>
      </w:pPr>
      <w:r>
        <w:t>Приложение N 1</w:t>
      </w:r>
    </w:p>
    <w:p w:rsidR="00D910F6" w:rsidRDefault="00D910F6">
      <w:pPr>
        <w:pStyle w:val="ConsPlusNormal"/>
        <w:jc w:val="right"/>
      </w:pPr>
      <w:r>
        <w:t xml:space="preserve">к Правилам </w:t>
      </w:r>
      <w:proofErr w:type="gramStart"/>
      <w:r>
        <w:t>обучения по охране</w:t>
      </w:r>
      <w:proofErr w:type="gramEnd"/>
    </w:p>
    <w:p w:rsidR="00D910F6" w:rsidRDefault="00D910F6">
      <w:pPr>
        <w:pStyle w:val="ConsPlusNormal"/>
        <w:jc w:val="right"/>
      </w:pPr>
      <w:r>
        <w:t>труда и проверки знания</w:t>
      </w:r>
    </w:p>
    <w:p w:rsidR="00D910F6" w:rsidRDefault="00D910F6">
      <w:pPr>
        <w:pStyle w:val="ConsPlusNormal"/>
        <w:jc w:val="right"/>
      </w:pPr>
      <w:r>
        <w:t>требований охраны труда</w:t>
      </w:r>
    </w:p>
    <w:p w:rsidR="00D910F6" w:rsidRDefault="00D910F6">
      <w:pPr>
        <w:pStyle w:val="ConsPlusNormal"/>
        <w:jc w:val="both"/>
      </w:pPr>
    </w:p>
    <w:p w:rsidR="00D910F6" w:rsidRDefault="00D910F6">
      <w:pPr>
        <w:pStyle w:val="ConsPlusTitle"/>
        <w:jc w:val="center"/>
      </w:pPr>
      <w:bookmarkStart w:id="46" w:name="P367"/>
      <w:bookmarkEnd w:id="46"/>
      <w:r>
        <w:t>ПРИМЕРНЫЕ ПЕРЕЧНИ</w:t>
      </w:r>
    </w:p>
    <w:p w:rsidR="00D910F6" w:rsidRDefault="00D910F6">
      <w:pPr>
        <w:pStyle w:val="ConsPlusTitle"/>
        <w:jc w:val="center"/>
      </w:pPr>
      <w:r>
        <w:t>ТЕМ ДЛЯ ПРОГРАММЫ ВВОДНОГО ИНСТРУКТАЖА ПО ОХРАНЕ ТРУДА</w:t>
      </w:r>
    </w:p>
    <w:p w:rsidR="00D910F6" w:rsidRDefault="00D910F6">
      <w:pPr>
        <w:pStyle w:val="ConsPlusNormal"/>
        <w:jc w:val="both"/>
      </w:pPr>
    </w:p>
    <w:p w:rsidR="00D910F6" w:rsidRDefault="00D910F6">
      <w:pPr>
        <w:pStyle w:val="ConsPlusNormal"/>
        <w:ind w:firstLine="540"/>
        <w:jc w:val="both"/>
      </w:pPr>
      <w:r>
        <w:t>1. Сведения об организации. Политика и цели работодателя в области охраны труда.</w:t>
      </w:r>
    </w:p>
    <w:p w:rsidR="00D910F6" w:rsidRDefault="00D910F6">
      <w:pPr>
        <w:pStyle w:val="ConsPlusNormal"/>
        <w:spacing w:before="20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D910F6" w:rsidRDefault="00D910F6">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D910F6" w:rsidRDefault="00D910F6">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D910F6" w:rsidRDefault="00D910F6">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D910F6" w:rsidRDefault="00D910F6">
      <w:pPr>
        <w:pStyle w:val="ConsPlusNormal"/>
        <w:spacing w:before="200"/>
        <w:ind w:firstLine="540"/>
        <w:jc w:val="both"/>
      </w:pPr>
      <w:r>
        <w:t>6. Оказание первой помощи пострадавшим.</w:t>
      </w: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right"/>
        <w:outlineLvl w:val="1"/>
      </w:pPr>
      <w:r>
        <w:t>Приложение N 2</w:t>
      </w:r>
    </w:p>
    <w:p w:rsidR="00D910F6" w:rsidRDefault="00D910F6">
      <w:pPr>
        <w:pStyle w:val="ConsPlusNormal"/>
        <w:jc w:val="right"/>
      </w:pPr>
      <w:r>
        <w:t xml:space="preserve">к Правилам </w:t>
      </w:r>
      <w:proofErr w:type="gramStart"/>
      <w:r>
        <w:t>обучения по охране</w:t>
      </w:r>
      <w:proofErr w:type="gramEnd"/>
    </w:p>
    <w:p w:rsidR="00D910F6" w:rsidRDefault="00D910F6">
      <w:pPr>
        <w:pStyle w:val="ConsPlusNormal"/>
        <w:jc w:val="right"/>
      </w:pPr>
      <w:r>
        <w:t>труда и проверки знания</w:t>
      </w:r>
    </w:p>
    <w:p w:rsidR="00D910F6" w:rsidRDefault="00D910F6">
      <w:pPr>
        <w:pStyle w:val="ConsPlusNormal"/>
        <w:jc w:val="right"/>
      </w:pPr>
      <w:r>
        <w:t>требований охраны труда</w:t>
      </w:r>
    </w:p>
    <w:p w:rsidR="00D910F6" w:rsidRDefault="00D910F6">
      <w:pPr>
        <w:pStyle w:val="ConsPlusNormal"/>
        <w:jc w:val="both"/>
      </w:pPr>
    </w:p>
    <w:p w:rsidR="00D910F6" w:rsidRDefault="00D910F6">
      <w:pPr>
        <w:pStyle w:val="ConsPlusTitle"/>
        <w:jc w:val="center"/>
      </w:pPr>
      <w:bookmarkStart w:id="47" w:name="P386"/>
      <w:bookmarkEnd w:id="47"/>
      <w:r>
        <w:t>ПРИМЕРНЫЕ ПЕРЕЧНИ</w:t>
      </w:r>
    </w:p>
    <w:p w:rsidR="00D910F6" w:rsidRDefault="00D910F6">
      <w:pPr>
        <w:pStyle w:val="ConsPlusTitle"/>
        <w:jc w:val="center"/>
      </w:pPr>
      <w:r>
        <w:t>ТЕМ ТЕОРЕТИЧЕСКИХ И ПРАКТИЧЕСКИХ ЗАНЯТИЙ ДЛЯ ФОРМИРОВАНИЯ</w:t>
      </w:r>
    </w:p>
    <w:p w:rsidR="00D910F6" w:rsidRDefault="00D910F6">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D910F6" w:rsidRDefault="00D910F6">
      <w:pPr>
        <w:pStyle w:val="ConsPlusNormal"/>
        <w:jc w:val="both"/>
      </w:pPr>
    </w:p>
    <w:p w:rsidR="00D910F6" w:rsidRDefault="00D910F6">
      <w:pPr>
        <w:pStyle w:val="ConsPlusTitle"/>
        <w:jc w:val="center"/>
        <w:outlineLvl w:val="2"/>
      </w:pPr>
      <w:r>
        <w:t>Тема 1. Организационно-правовые аспекты оказания</w:t>
      </w:r>
    </w:p>
    <w:p w:rsidR="00D910F6" w:rsidRDefault="00D910F6">
      <w:pPr>
        <w:pStyle w:val="ConsPlusTitle"/>
        <w:jc w:val="center"/>
      </w:pPr>
      <w:r>
        <w:t>первой помощи</w:t>
      </w:r>
    </w:p>
    <w:p w:rsidR="00D910F6" w:rsidRDefault="00D910F6">
      <w:pPr>
        <w:pStyle w:val="ConsPlusNormal"/>
        <w:jc w:val="both"/>
      </w:pPr>
    </w:p>
    <w:p w:rsidR="00D910F6" w:rsidRDefault="00D910F6">
      <w:pPr>
        <w:pStyle w:val="ConsPlusTitle"/>
        <w:jc w:val="center"/>
        <w:outlineLvl w:val="3"/>
      </w:pPr>
      <w:r>
        <w:lastRenderedPageBreak/>
        <w:t>Теоретическое занятие по теме 1</w:t>
      </w:r>
    </w:p>
    <w:p w:rsidR="00D910F6" w:rsidRDefault="00D910F6">
      <w:pPr>
        <w:pStyle w:val="ConsPlusNormal"/>
        <w:jc w:val="both"/>
      </w:pPr>
    </w:p>
    <w:p w:rsidR="00D910F6" w:rsidRDefault="00D910F6">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D910F6" w:rsidRDefault="00D910F6">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D910F6" w:rsidRDefault="00D910F6">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D910F6" w:rsidRDefault="00D910F6">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D910F6" w:rsidRDefault="00D910F6">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D910F6" w:rsidRDefault="00D910F6">
      <w:pPr>
        <w:pStyle w:val="ConsPlusNormal"/>
        <w:jc w:val="both"/>
      </w:pPr>
    </w:p>
    <w:p w:rsidR="00D910F6" w:rsidRDefault="00D910F6">
      <w:pPr>
        <w:pStyle w:val="ConsPlusTitle"/>
        <w:jc w:val="center"/>
        <w:outlineLvl w:val="2"/>
      </w:pPr>
      <w:r>
        <w:t>Тема 2. Оказание первой помощи при отсутствии сознания,</w:t>
      </w:r>
    </w:p>
    <w:p w:rsidR="00D910F6" w:rsidRDefault="00D910F6">
      <w:pPr>
        <w:pStyle w:val="ConsPlusTitle"/>
        <w:jc w:val="center"/>
      </w:pPr>
      <w:r>
        <w:t>остановке дыхания и кровообращения</w:t>
      </w:r>
    </w:p>
    <w:p w:rsidR="00D910F6" w:rsidRDefault="00D910F6">
      <w:pPr>
        <w:pStyle w:val="ConsPlusNormal"/>
        <w:jc w:val="both"/>
      </w:pPr>
    </w:p>
    <w:p w:rsidR="00D910F6" w:rsidRDefault="00D910F6">
      <w:pPr>
        <w:pStyle w:val="ConsPlusTitle"/>
        <w:jc w:val="center"/>
        <w:outlineLvl w:val="3"/>
      </w:pPr>
      <w:r>
        <w:t>Теоретическое занятие по теме 2</w:t>
      </w:r>
    </w:p>
    <w:p w:rsidR="00D910F6" w:rsidRDefault="00D910F6">
      <w:pPr>
        <w:pStyle w:val="ConsPlusNormal"/>
        <w:jc w:val="both"/>
      </w:pPr>
    </w:p>
    <w:p w:rsidR="00D910F6" w:rsidRDefault="00D910F6">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D910F6" w:rsidRDefault="00D910F6">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D910F6" w:rsidRDefault="00D910F6">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D910F6" w:rsidRDefault="00D910F6">
      <w:pPr>
        <w:pStyle w:val="ConsPlusNormal"/>
        <w:spacing w:before="200"/>
        <w:ind w:firstLine="540"/>
        <w:jc w:val="both"/>
      </w:pPr>
      <w:r>
        <w:t>Особенности реанимации у детей.</w:t>
      </w:r>
    </w:p>
    <w:p w:rsidR="00D910F6" w:rsidRDefault="00D910F6">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910F6" w:rsidRDefault="00D910F6">
      <w:pPr>
        <w:pStyle w:val="ConsPlusNormal"/>
        <w:jc w:val="both"/>
      </w:pPr>
    </w:p>
    <w:p w:rsidR="00D910F6" w:rsidRDefault="00D910F6">
      <w:pPr>
        <w:pStyle w:val="ConsPlusTitle"/>
        <w:jc w:val="center"/>
        <w:outlineLvl w:val="3"/>
      </w:pPr>
      <w:r>
        <w:t>Практическое занятие по теме 2</w:t>
      </w:r>
    </w:p>
    <w:p w:rsidR="00D910F6" w:rsidRDefault="00D910F6">
      <w:pPr>
        <w:pStyle w:val="ConsPlusNormal"/>
        <w:jc w:val="both"/>
      </w:pPr>
    </w:p>
    <w:p w:rsidR="00D910F6" w:rsidRDefault="00D910F6">
      <w:pPr>
        <w:pStyle w:val="ConsPlusNormal"/>
        <w:ind w:firstLine="540"/>
        <w:jc w:val="both"/>
      </w:pPr>
      <w:r>
        <w:t>Оценка обстановки на месте происшествия.</w:t>
      </w:r>
    </w:p>
    <w:p w:rsidR="00D910F6" w:rsidRDefault="00D910F6">
      <w:pPr>
        <w:pStyle w:val="ConsPlusNormal"/>
        <w:spacing w:before="200"/>
        <w:ind w:firstLine="540"/>
        <w:jc w:val="both"/>
      </w:pPr>
      <w:r>
        <w:t>Отработка навыков определения сознания у пострадавшего.</w:t>
      </w:r>
    </w:p>
    <w:p w:rsidR="00D910F6" w:rsidRDefault="00D910F6">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D910F6" w:rsidRDefault="00D910F6">
      <w:pPr>
        <w:pStyle w:val="ConsPlusNormal"/>
        <w:spacing w:before="200"/>
        <w:ind w:firstLine="540"/>
        <w:jc w:val="both"/>
      </w:pPr>
      <w:r>
        <w:t>Отработка вызова скорой медицинской помощи, других специальных служб.</w:t>
      </w:r>
    </w:p>
    <w:p w:rsidR="00D910F6" w:rsidRDefault="00D910F6">
      <w:pPr>
        <w:pStyle w:val="ConsPlusNormal"/>
        <w:spacing w:before="20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D910F6" w:rsidRDefault="00D910F6">
      <w:pPr>
        <w:pStyle w:val="ConsPlusNormal"/>
        <w:spacing w:before="200"/>
        <w:ind w:firstLine="540"/>
        <w:jc w:val="both"/>
      </w:pPr>
      <w:r>
        <w:t>Отработка приемов давления руками на грудину пострадавшего.</w:t>
      </w:r>
    </w:p>
    <w:p w:rsidR="00D910F6" w:rsidRDefault="00D910F6">
      <w:pPr>
        <w:pStyle w:val="ConsPlusNormal"/>
        <w:spacing w:before="200"/>
        <w:ind w:firstLine="540"/>
        <w:jc w:val="both"/>
      </w:pPr>
      <w:r>
        <w:t>Выполнение алгоритма реанимации.</w:t>
      </w:r>
    </w:p>
    <w:p w:rsidR="00D910F6" w:rsidRDefault="00D910F6">
      <w:pPr>
        <w:pStyle w:val="ConsPlusNormal"/>
        <w:spacing w:before="200"/>
        <w:ind w:firstLine="540"/>
        <w:jc w:val="both"/>
      </w:pPr>
      <w:r>
        <w:t>Отработка приема перевода пострадавшего в устойчивое боковое положение.</w:t>
      </w:r>
    </w:p>
    <w:p w:rsidR="00D910F6" w:rsidRDefault="00D910F6">
      <w:pPr>
        <w:pStyle w:val="ConsPlusNormal"/>
        <w:spacing w:before="200"/>
        <w:ind w:firstLine="540"/>
        <w:jc w:val="both"/>
      </w:pPr>
      <w:r>
        <w:t xml:space="preserve">Отработка приемов удаления инородного тела из верхних дыхательных путей </w:t>
      </w:r>
      <w:r>
        <w:lastRenderedPageBreak/>
        <w:t>пострадавшего.</w:t>
      </w:r>
    </w:p>
    <w:p w:rsidR="00D910F6" w:rsidRDefault="00D910F6">
      <w:pPr>
        <w:pStyle w:val="ConsPlusNormal"/>
        <w:jc w:val="both"/>
      </w:pPr>
    </w:p>
    <w:p w:rsidR="00D910F6" w:rsidRDefault="00D910F6">
      <w:pPr>
        <w:pStyle w:val="ConsPlusTitle"/>
        <w:jc w:val="center"/>
        <w:outlineLvl w:val="2"/>
      </w:pPr>
      <w:r>
        <w:t>Тема 3. Оказание первой помощи при наружных кровотечениях</w:t>
      </w:r>
    </w:p>
    <w:p w:rsidR="00D910F6" w:rsidRDefault="00D910F6">
      <w:pPr>
        <w:pStyle w:val="ConsPlusTitle"/>
        <w:jc w:val="center"/>
      </w:pPr>
      <w:r>
        <w:t xml:space="preserve">и </w:t>
      </w:r>
      <w:proofErr w:type="gramStart"/>
      <w:r>
        <w:t>травмах</w:t>
      </w:r>
      <w:proofErr w:type="gramEnd"/>
    </w:p>
    <w:p w:rsidR="00D910F6" w:rsidRDefault="00D910F6">
      <w:pPr>
        <w:pStyle w:val="ConsPlusNormal"/>
        <w:jc w:val="both"/>
      </w:pPr>
    </w:p>
    <w:p w:rsidR="00D910F6" w:rsidRDefault="00D910F6">
      <w:pPr>
        <w:pStyle w:val="ConsPlusTitle"/>
        <w:jc w:val="center"/>
        <w:outlineLvl w:val="3"/>
      </w:pPr>
      <w:r>
        <w:t>Теоретическое занятие по теме 3</w:t>
      </w:r>
    </w:p>
    <w:p w:rsidR="00D910F6" w:rsidRDefault="00D910F6">
      <w:pPr>
        <w:pStyle w:val="ConsPlusNormal"/>
        <w:jc w:val="both"/>
      </w:pPr>
    </w:p>
    <w:p w:rsidR="00D910F6" w:rsidRDefault="00D910F6">
      <w:pPr>
        <w:pStyle w:val="ConsPlusNormal"/>
        <w:ind w:firstLine="540"/>
        <w:jc w:val="both"/>
      </w:pPr>
      <w:r>
        <w:t>Цель и порядок выполнения обзорного осмотра пострадавшего.</w:t>
      </w:r>
    </w:p>
    <w:p w:rsidR="00D910F6" w:rsidRDefault="00D910F6">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D910F6" w:rsidRDefault="00D910F6">
      <w:pPr>
        <w:pStyle w:val="ConsPlusNormal"/>
        <w:spacing w:before="200"/>
        <w:ind w:firstLine="540"/>
        <w:jc w:val="both"/>
      </w:pPr>
      <w:r>
        <w:t>Оказание первой помощи при носовом кровотечении.</w:t>
      </w:r>
    </w:p>
    <w:p w:rsidR="00D910F6" w:rsidRDefault="00D910F6">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D910F6" w:rsidRDefault="00D910F6">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D910F6" w:rsidRDefault="00D910F6">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D910F6" w:rsidRDefault="00D910F6">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D910F6" w:rsidRDefault="00D910F6">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D910F6" w:rsidRDefault="00D910F6">
      <w:pPr>
        <w:pStyle w:val="ConsPlusNormal"/>
        <w:spacing w:before="200"/>
        <w:ind w:firstLine="540"/>
        <w:jc w:val="both"/>
      </w:pPr>
      <w:r>
        <w:t>Травмы живота и таза, основные проявления. Оказание первой помощи.</w:t>
      </w:r>
    </w:p>
    <w:p w:rsidR="00D910F6" w:rsidRDefault="00D910F6">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D910F6" w:rsidRDefault="00D910F6">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D910F6" w:rsidRDefault="00D910F6">
      <w:pPr>
        <w:pStyle w:val="ConsPlusNormal"/>
        <w:spacing w:before="200"/>
        <w:ind w:firstLine="540"/>
        <w:jc w:val="both"/>
      </w:pPr>
      <w:r>
        <w:t>Травмы позвоночника. Оказание первой помощи.</w:t>
      </w:r>
    </w:p>
    <w:p w:rsidR="00D910F6" w:rsidRDefault="00D910F6">
      <w:pPr>
        <w:pStyle w:val="ConsPlusNormal"/>
        <w:jc w:val="both"/>
      </w:pPr>
    </w:p>
    <w:p w:rsidR="00D910F6" w:rsidRDefault="00D910F6">
      <w:pPr>
        <w:pStyle w:val="ConsPlusTitle"/>
        <w:jc w:val="center"/>
        <w:outlineLvl w:val="3"/>
      </w:pPr>
      <w:r>
        <w:t>Практическое занятие по теме 3</w:t>
      </w:r>
    </w:p>
    <w:p w:rsidR="00D910F6" w:rsidRDefault="00D910F6">
      <w:pPr>
        <w:pStyle w:val="ConsPlusNormal"/>
        <w:jc w:val="both"/>
      </w:pPr>
    </w:p>
    <w:p w:rsidR="00D910F6" w:rsidRDefault="00D910F6">
      <w:pPr>
        <w:pStyle w:val="ConsPlusNormal"/>
        <w:ind w:firstLine="540"/>
        <w:jc w:val="both"/>
      </w:pPr>
      <w:r>
        <w:t>Отработка проведения обзорного осмотра пострадавшего.</w:t>
      </w:r>
    </w:p>
    <w:p w:rsidR="00D910F6" w:rsidRDefault="00D910F6">
      <w:pPr>
        <w:pStyle w:val="ConsPlusNormal"/>
        <w:spacing w:before="200"/>
        <w:ind w:firstLine="540"/>
        <w:jc w:val="both"/>
      </w:pPr>
      <w:r>
        <w:t>Проведение подробного осмотра пострадавшего.</w:t>
      </w:r>
    </w:p>
    <w:p w:rsidR="00D910F6" w:rsidRDefault="00D910F6">
      <w:pPr>
        <w:pStyle w:val="ConsPlusNormal"/>
        <w:spacing w:before="20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D910F6" w:rsidRDefault="00D910F6">
      <w:pPr>
        <w:pStyle w:val="ConsPlusNormal"/>
        <w:spacing w:before="200"/>
        <w:ind w:firstLine="540"/>
        <w:jc w:val="both"/>
      </w:pPr>
      <w:r>
        <w:t>Отработка наложения окклюзионной (герметизирующей) повязки при ранении грудной клетки.</w:t>
      </w:r>
    </w:p>
    <w:p w:rsidR="00D910F6" w:rsidRDefault="00D910F6">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D910F6" w:rsidRDefault="00D910F6">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D910F6" w:rsidRDefault="00D910F6">
      <w:pPr>
        <w:pStyle w:val="ConsPlusNormal"/>
        <w:spacing w:before="200"/>
        <w:ind w:firstLine="540"/>
        <w:jc w:val="both"/>
      </w:pPr>
      <w:r>
        <w:lastRenderedPageBreak/>
        <w:t>Отработка приемов фиксации шейного отдела позвоночника.</w:t>
      </w:r>
    </w:p>
    <w:p w:rsidR="00D910F6" w:rsidRDefault="00D910F6">
      <w:pPr>
        <w:pStyle w:val="ConsPlusNormal"/>
        <w:jc w:val="both"/>
      </w:pPr>
    </w:p>
    <w:p w:rsidR="00D910F6" w:rsidRDefault="00D910F6">
      <w:pPr>
        <w:pStyle w:val="ConsPlusTitle"/>
        <w:jc w:val="center"/>
        <w:outlineLvl w:val="2"/>
      </w:pPr>
      <w:r>
        <w:t>Тема 4. Оказание первой помощи при прочих состояниях</w:t>
      </w:r>
    </w:p>
    <w:p w:rsidR="00D910F6" w:rsidRDefault="00D910F6">
      <w:pPr>
        <w:pStyle w:val="ConsPlusNormal"/>
        <w:jc w:val="both"/>
      </w:pPr>
    </w:p>
    <w:p w:rsidR="00D910F6" w:rsidRDefault="00D910F6">
      <w:pPr>
        <w:pStyle w:val="ConsPlusTitle"/>
        <w:jc w:val="center"/>
        <w:outlineLvl w:val="3"/>
      </w:pPr>
      <w:r>
        <w:t>Теоретическое занятие по теме 4</w:t>
      </w:r>
    </w:p>
    <w:p w:rsidR="00D910F6" w:rsidRDefault="00D910F6">
      <w:pPr>
        <w:pStyle w:val="ConsPlusNormal"/>
        <w:jc w:val="both"/>
      </w:pPr>
    </w:p>
    <w:p w:rsidR="00D910F6" w:rsidRDefault="00D910F6">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D910F6" w:rsidRDefault="00D910F6">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D910F6" w:rsidRDefault="00D910F6">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D910F6" w:rsidRDefault="00D910F6">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910F6" w:rsidRDefault="00D910F6">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D910F6" w:rsidRDefault="00D910F6">
      <w:pPr>
        <w:pStyle w:val="ConsPlusNormal"/>
        <w:spacing w:before="200"/>
        <w:ind w:firstLine="540"/>
        <w:jc w:val="both"/>
      </w:pPr>
      <w:r>
        <w:t>Способы контроля состояния пострадавшего, находящегося в сознании, без сознания.</w:t>
      </w:r>
    </w:p>
    <w:p w:rsidR="00D910F6" w:rsidRDefault="00D910F6">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D910F6" w:rsidRDefault="00D910F6">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D910F6" w:rsidRDefault="00D910F6">
      <w:pPr>
        <w:pStyle w:val="ConsPlusNormal"/>
        <w:jc w:val="both"/>
      </w:pPr>
    </w:p>
    <w:p w:rsidR="00D910F6" w:rsidRDefault="00D910F6">
      <w:pPr>
        <w:pStyle w:val="ConsPlusTitle"/>
        <w:jc w:val="center"/>
        <w:outlineLvl w:val="3"/>
      </w:pPr>
      <w:r>
        <w:t>Практическое занятие по теме 4</w:t>
      </w:r>
    </w:p>
    <w:p w:rsidR="00D910F6" w:rsidRDefault="00D910F6">
      <w:pPr>
        <w:pStyle w:val="ConsPlusNormal"/>
        <w:jc w:val="both"/>
      </w:pPr>
    </w:p>
    <w:p w:rsidR="00D910F6" w:rsidRDefault="00D910F6">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D910F6" w:rsidRDefault="00D910F6">
      <w:pPr>
        <w:pStyle w:val="ConsPlusNormal"/>
        <w:spacing w:before="200"/>
        <w:ind w:firstLine="540"/>
        <w:jc w:val="both"/>
      </w:pPr>
      <w:r>
        <w:t>Отработка приемов наложения термоизолирующей повязки при отморожениях.</w:t>
      </w:r>
    </w:p>
    <w:p w:rsidR="00D910F6" w:rsidRDefault="00D910F6">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D910F6" w:rsidRDefault="00D910F6">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D910F6" w:rsidRDefault="00D910F6">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D910F6" w:rsidRDefault="00D910F6">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right"/>
        <w:outlineLvl w:val="1"/>
      </w:pPr>
      <w:r>
        <w:t>Приложение N 3</w:t>
      </w:r>
    </w:p>
    <w:p w:rsidR="00D910F6" w:rsidRDefault="00D910F6">
      <w:pPr>
        <w:pStyle w:val="ConsPlusNormal"/>
        <w:jc w:val="right"/>
      </w:pPr>
      <w:r>
        <w:t xml:space="preserve">к Правилам </w:t>
      </w:r>
      <w:proofErr w:type="gramStart"/>
      <w:r>
        <w:t>обучения по охране</w:t>
      </w:r>
      <w:proofErr w:type="gramEnd"/>
    </w:p>
    <w:p w:rsidR="00D910F6" w:rsidRDefault="00D910F6">
      <w:pPr>
        <w:pStyle w:val="ConsPlusNormal"/>
        <w:jc w:val="right"/>
      </w:pPr>
      <w:r>
        <w:t>труда и проверки знания</w:t>
      </w:r>
    </w:p>
    <w:p w:rsidR="00D910F6" w:rsidRDefault="00D910F6">
      <w:pPr>
        <w:pStyle w:val="ConsPlusNormal"/>
        <w:jc w:val="right"/>
      </w:pPr>
      <w:r>
        <w:t>требований охраны труда</w:t>
      </w:r>
    </w:p>
    <w:p w:rsidR="00D910F6" w:rsidRDefault="00D910F6">
      <w:pPr>
        <w:pStyle w:val="ConsPlusNormal"/>
        <w:jc w:val="both"/>
      </w:pPr>
    </w:p>
    <w:p w:rsidR="00D910F6" w:rsidRDefault="00D910F6">
      <w:pPr>
        <w:pStyle w:val="ConsPlusTitle"/>
        <w:jc w:val="center"/>
      </w:pPr>
      <w:bookmarkStart w:id="48" w:name="P483"/>
      <w:bookmarkEnd w:id="48"/>
      <w:r>
        <w:t>ПРИМЕРНЫЕ ПЕРЕЧНИ</w:t>
      </w:r>
    </w:p>
    <w:p w:rsidR="00D910F6" w:rsidRDefault="00D910F6">
      <w:pPr>
        <w:pStyle w:val="ConsPlusTitle"/>
        <w:jc w:val="center"/>
      </w:pPr>
      <w:r>
        <w:t>ТЕМ ДЛЯ ФОРМИРОВАНИЯ ПРОГРАММ ОБУЧЕНИЯ ТРЕБОВАНИЯМ</w:t>
      </w:r>
    </w:p>
    <w:p w:rsidR="00D910F6" w:rsidRDefault="00D910F6">
      <w:pPr>
        <w:pStyle w:val="ConsPlusTitle"/>
        <w:jc w:val="center"/>
      </w:pPr>
      <w:r>
        <w:t>ОХРАНЫ ТРУДА</w:t>
      </w:r>
    </w:p>
    <w:p w:rsidR="00D910F6" w:rsidRDefault="00D910F6">
      <w:pPr>
        <w:pStyle w:val="ConsPlusNormal"/>
        <w:jc w:val="both"/>
      </w:pPr>
    </w:p>
    <w:p w:rsidR="00D910F6" w:rsidRDefault="00D910F6">
      <w:pPr>
        <w:pStyle w:val="ConsPlusNormal"/>
        <w:ind w:firstLine="540"/>
        <w:jc w:val="both"/>
      </w:pPr>
      <w:r>
        <w:lastRenderedPageBreak/>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D910F6" w:rsidRDefault="00D910F6">
      <w:pPr>
        <w:pStyle w:val="ConsPlusNormal"/>
        <w:spacing w:before="200"/>
        <w:ind w:firstLine="540"/>
        <w:jc w:val="both"/>
      </w:pPr>
      <w:r>
        <w:t>а) основы охраны труда в Российской Федерации:</w:t>
      </w:r>
    </w:p>
    <w:p w:rsidR="00D910F6" w:rsidRDefault="00D910F6">
      <w:pPr>
        <w:pStyle w:val="ConsPlusNormal"/>
        <w:spacing w:before="200"/>
        <w:ind w:firstLine="540"/>
        <w:jc w:val="both"/>
      </w:pPr>
      <w:r>
        <w:t>основные понятия охраны труда;</w:t>
      </w:r>
    </w:p>
    <w:p w:rsidR="00D910F6" w:rsidRDefault="00D910F6">
      <w:pPr>
        <w:pStyle w:val="ConsPlusNormal"/>
        <w:spacing w:before="200"/>
        <w:ind w:firstLine="540"/>
        <w:jc w:val="both"/>
      </w:pPr>
      <w:r>
        <w:t>нормативно-правовые основы охраны труда;</w:t>
      </w:r>
    </w:p>
    <w:p w:rsidR="00D910F6" w:rsidRDefault="00D910F6">
      <w:pPr>
        <w:pStyle w:val="ConsPlusNormal"/>
        <w:spacing w:before="200"/>
        <w:ind w:firstLine="540"/>
        <w:jc w:val="both"/>
      </w:pPr>
      <w:r>
        <w:t>обеспечение прав работников на охрану труда;</w:t>
      </w:r>
    </w:p>
    <w:p w:rsidR="00D910F6" w:rsidRDefault="00D910F6">
      <w:pPr>
        <w:pStyle w:val="ConsPlusNormal"/>
        <w:spacing w:before="200"/>
        <w:ind w:firstLine="540"/>
        <w:jc w:val="both"/>
      </w:pPr>
      <w:r>
        <w:t>государственный контроль и надзор за соблюдением трудового законодательства;</w:t>
      </w:r>
    </w:p>
    <w:p w:rsidR="00D910F6" w:rsidRDefault="00D910F6">
      <w:pPr>
        <w:pStyle w:val="ConsPlusNormal"/>
        <w:spacing w:before="200"/>
        <w:ind w:firstLine="540"/>
        <w:jc w:val="both"/>
      </w:pPr>
      <w:r>
        <w:t>социальное партнерство в сфере труда;</w:t>
      </w:r>
    </w:p>
    <w:p w:rsidR="00D910F6" w:rsidRDefault="00D910F6">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D910F6" w:rsidRDefault="00D910F6">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D910F6" w:rsidRDefault="00D910F6">
      <w:pPr>
        <w:pStyle w:val="ConsPlusNormal"/>
        <w:spacing w:before="200"/>
        <w:ind w:firstLine="540"/>
        <w:jc w:val="both"/>
      </w:pPr>
      <w:r>
        <w:t>лидерство в области охраны труда;</w:t>
      </w:r>
    </w:p>
    <w:p w:rsidR="00D910F6" w:rsidRDefault="00D910F6">
      <w:pPr>
        <w:pStyle w:val="ConsPlusNormal"/>
        <w:spacing w:before="200"/>
        <w:ind w:firstLine="540"/>
        <w:jc w:val="both"/>
      </w:pPr>
      <w:r>
        <w:t>мотивация работников на безопасный труд;</w:t>
      </w:r>
    </w:p>
    <w:p w:rsidR="00D910F6" w:rsidRDefault="00D910F6">
      <w:pPr>
        <w:pStyle w:val="ConsPlusNormal"/>
        <w:spacing w:before="200"/>
        <w:ind w:firstLine="540"/>
        <w:jc w:val="both"/>
      </w:pPr>
      <w:r>
        <w:t>в) система управления охраной труда в организации;</w:t>
      </w:r>
    </w:p>
    <w:p w:rsidR="00D910F6" w:rsidRDefault="00D910F6">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D910F6" w:rsidRDefault="00D910F6">
      <w:pPr>
        <w:pStyle w:val="ConsPlusNormal"/>
        <w:spacing w:before="200"/>
        <w:ind w:firstLine="540"/>
        <w:jc w:val="both"/>
      </w:pPr>
      <w:r>
        <w:t>специальная оценка условий труда;</w:t>
      </w:r>
    </w:p>
    <w:p w:rsidR="00D910F6" w:rsidRDefault="00D910F6">
      <w:pPr>
        <w:pStyle w:val="ConsPlusNormal"/>
        <w:spacing w:before="200"/>
        <w:ind w:firstLine="540"/>
        <w:jc w:val="both"/>
      </w:pPr>
      <w:r>
        <w:t>оценка и управление профессиональными рисками;</w:t>
      </w:r>
    </w:p>
    <w:p w:rsidR="00D910F6" w:rsidRDefault="00D910F6">
      <w:pPr>
        <w:pStyle w:val="ConsPlusNormal"/>
        <w:spacing w:before="200"/>
        <w:ind w:firstLine="540"/>
        <w:jc w:val="both"/>
      </w:pPr>
      <w:r>
        <w:t>подготовка работников по охране труда;</w:t>
      </w:r>
    </w:p>
    <w:p w:rsidR="00D910F6" w:rsidRDefault="00D910F6">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D910F6" w:rsidRDefault="00D910F6">
      <w:pPr>
        <w:pStyle w:val="ConsPlusNormal"/>
        <w:spacing w:before="200"/>
        <w:ind w:firstLine="540"/>
        <w:jc w:val="both"/>
      </w:pPr>
      <w:r>
        <w:t>обеспечение гарантий и компенсаций работникам;</w:t>
      </w:r>
    </w:p>
    <w:p w:rsidR="00D910F6" w:rsidRDefault="00D910F6">
      <w:pPr>
        <w:pStyle w:val="ConsPlusNormal"/>
        <w:spacing w:before="200"/>
        <w:ind w:firstLine="540"/>
        <w:jc w:val="both"/>
      </w:pPr>
      <w:r>
        <w:t>обеспечение наблюдения за состоянием здоровья работников;</w:t>
      </w:r>
    </w:p>
    <w:p w:rsidR="00D910F6" w:rsidRDefault="00D910F6">
      <w:pPr>
        <w:pStyle w:val="ConsPlusNormal"/>
        <w:spacing w:before="200"/>
        <w:ind w:firstLine="540"/>
        <w:jc w:val="both"/>
      </w:pPr>
      <w:r>
        <w:t>обеспечение санитарно-бытового обслуживания;</w:t>
      </w:r>
    </w:p>
    <w:p w:rsidR="00D910F6" w:rsidRDefault="00D910F6">
      <w:pPr>
        <w:pStyle w:val="ConsPlusNormal"/>
        <w:spacing w:before="200"/>
        <w:ind w:firstLine="540"/>
        <w:jc w:val="both"/>
      </w:pPr>
      <w:r>
        <w:t>обеспечение оптимальных режимов труда и отдыха работников;</w:t>
      </w:r>
    </w:p>
    <w:p w:rsidR="00D910F6" w:rsidRDefault="00D910F6">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D910F6" w:rsidRDefault="00D910F6">
      <w:pPr>
        <w:pStyle w:val="ConsPlusNormal"/>
        <w:spacing w:before="200"/>
        <w:ind w:firstLine="540"/>
        <w:jc w:val="both"/>
      </w:pPr>
      <w:r>
        <w:t>г) расследование и предупреждение несчастных случаев и профессиональных заболеваний:</w:t>
      </w:r>
    </w:p>
    <w:p w:rsidR="00D910F6" w:rsidRDefault="00D910F6">
      <w:pPr>
        <w:pStyle w:val="ConsPlusNormal"/>
        <w:spacing w:before="200"/>
        <w:ind w:firstLine="540"/>
        <w:jc w:val="both"/>
      </w:pPr>
      <w:r>
        <w:t>порядок расследования несчастных случаев;</w:t>
      </w:r>
    </w:p>
    <w:p w:rsidR="00D910F6" w:rsidRDefault="00D910F6">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D910F6" w:rsidRDefault="00D910F6">
      <w:pPr>
        <w:pStyle w:val="ConsPlusNormal"/>
        <w:spacing w:before="200"/>
        <w:ind w:firstLine="540"/>
        <w:jc w:val="both"/>
      </w:pPr>
      <w:r>
        <w:t>организация и проведение внутреннего аудита безопасности труда;</w:t>
      </w:r>
    </w:p>
    <w:p w:rsidR="00D910F6" w:rsidRDefault="00D910F6">
      <w:pPr>
        <w:pStyle w:val="ConsPlusNormal"/>
        <w:spacing w:before="200"/>
        <w:ind w:firstLine="540"/>
        <w:jc w:val="both"/>
      </w:pPr>
      <w:r>
        <w:t>д) организация оказания первой помощи (при необходимости).</w:t>
      </w:r>
    </w:p>
    <w:p w:rsidR="00D910F6" w:rsidRDefault="00D910F6">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D910F6" w:rsidRDefault="00D910F6">
      <w:pPr>
        <w:pStyle w:val="ConsPlusNormal"/>
        <w:spacing w:before="200"/>
        <w:ind w:firstLine="540"/>
        <w:jc w:val="both"/>
      </w:pPr>
      <w:r>
        <w:lastRenderedPageBreak/>
        <w:t>а) классификация опасностей. Идентификация вредных и (или) опасных производственных факторов на рабочем месте;</w:t>
      </w:r>
    </w:p>
    <w:p w:rsidR="00D910F6" w:rsidRDefault="00D910F6">
      <w:pPr>
        <w:pStyle w:val="ConsPlusNormal"/>
        <w:spacing w:before="200"/>
        <w:ind w:firstLine="540"/>
        <w:jc w:val="both"/>
      </w:pPr>
      <w:r>
        <w:t>б) оценка уровня профессионального риска выявленных (идентифицированных) опасностей;</w:t>
      </w:r>
    </w:p>
    <w:p w:rsidR="00D910F6" w:rsidRDefault="00D910F6">
      <w:pPr>
        <w:pStyle w:val="ConsPlusNormal"/>
        <w:spacing w:before="200"/>
        <w:ind w:firstLine="540"/>
        <w:jc w:val="both"/>
      </w:pPr>
      <w:r>
        <w:t>в) безопасные методы и приемы выполнения работ;</w:t>
      </w:r>
    </w:p>
    <w:p w:rsidR="00D910F6" w:rsidRDefault="00D910F6">
      <w:pPr>
        <w:pStyle w:val="ConsPlusNormal"/>
        <w:spacing w:before="200"/>
        <w:ind w:firstLine="540"/>
        <w:jc w:val="both"/>
      </w:pPr>
      <w:r>
        <w:t>г) меры защиты от воздействия вредных и (или) опасных производственных факторов;</w:t>
      </w:r>
    </w:p>
    <w:p w:rsidR="00D910F6" w:rsidRDefault="00D910F6">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D910F6" w:rsidRDefault="00D910F6">
      <w:pPr>
        <w:pStyle w:val="ConsPlusNormal"/>
        <w:spacing w:before="200"/>
        <w:ind w:firstLine="540"/>
        <w:jc w:val="both"/>
      </w:pPr>
      <w:r>
        <w:t>е) разработка мероприятий по снижению уровней профессиональных рисков;</w:t>
      </w:r>
    </w:p>
    <w:p w:rsidR="00D910F6" w:rsidRDefault="00D910F6">
      <w:pPr>
        <w:pStyle w:val="ConsPlusNormal"/>
        <w:spacing w:before="200"/>
        <w:ind w:firstLine="540"/>
        <w:jc w:val="both"/>
      </w:pPr>
      <w:r>
        <w:t>ж) организация оказания первой помощи (при необходимости).</w:t>
      </w: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both"/>
      </w:pPr>
    </w:p>
    <w:p w:rsidR="00D910F6" w:rsidRDefault="00D910F6">
      <w:pPr>
        <w:pStyle w:val="ConsPlusNormal"/>
        <w:jc w:val="right"/>
        <w:outlineLvl w:val="1"/>
      </w:pPr>
      <w:r>
        <w:t>Приложение N 4</w:t>
      </w:r>
    </w:p>
    <w:p w:rsidR="00D910F6" w:rsidRDefault="00D910F6">
      <w:pPr>
        <w:pStyle w:val="ConsPlusNormal"/>
        <w:jc w:val="right"/>
      </w:pPr>
      <w:r>
        <w:t xml:space="preserve">к Правилам </w:t>
      </w:r>
      <w:proofErr w:type="gramStart"/>
      <w:r>
        <w:t>обучения по охране</w:t>
      </w:r>
      <w:proofErr w:type="gramEnd"/>
    </w:p>
    <w:p w:rsidR="00D910F6" w:rsidRDefault="00D910F6">
      <w:pPr>
        <w:pStyle w:val="ConsPlusNormal"/>
        <w:jc w:val="right"/>
      </w:pPr>
      <w:r>
        <w:t>труда и проверки знания</w:t>
      </w:r>
    </w:p>
    <w:p w:rsidR="00D910F6" w:rsidRDefault="00D910F6">
      <w:pPr>
        <w:pStyle w:val="ConsPlusNormal"/>
        <w:jc w:val="right"/>
      </w:pPr>
      <w:r>
        <w:t>требований охраны труда</w:t>
      </w:r>
    </w:p>
    <w:p w:rsidR="00D910F6" w:rsidRDefault="00D910F6">
      <w:pPr>
        <w:pStyle w:val="ConsPlusNormal"/>
        <w:jc w:val="both"/>
      </w:pPr>
    </w:p>
    <w:p w:rsidR="00D910F6" w:rsidRDefault="00D910F6">
      <w:pPr>
        <w:pStyle w:val="ConsPlusTitle"/>
        <w:jc w:val="center"/>
      </w:pPr>
      <w:bookmarkStart w:id="49" w:name="P532"/>
      <w:bookmarkEnd w:id="49"/>
      <w:r>
        <w:t>МИНИМАЛЬНОЕ КОЛИЧЕСТВО</w:t>
      </w:r>
    </w:p>
    <w:p w:rsidR="00D910F6" w:rsidRDefault="00D910F6">
      <w:pPr>
        <w:pStyle w:val="ConsPlusTitle"/>
        <w:jc w:val="center"/>
      </w:pPr>
      <w:r>
        <w:t>РАБОТНИКОВ, ПОДЛЕЖАЩИХ ОБУЧЕНИЮ ТРЕБОВАНИЯМ ОХРАНЫ</w:t>
      </w:r>
    </w:p>
    <w:p w:rsidR="00D910F6" w:rsidRDefault="00D910F6">
      <w:pPr>
        <w:pStyle w:val="ConsPlusTitle"/>
        <w:jc w:val="center"/>
      </w:pPr>
      <w:r>
        <w:t>ТРУДА В ОРГАНИЗАЦИИ ИЛИ У ИНДИВИДУАЛЬНОГО ПРЕДПРИНИМАТЕЛЯ,</w:t>
      </w:r>
    </w:p>
    <w:p w:rsidR="00D910F6" w:rsidRDefault="00D910F6">
      <w:pPr>
        <w:pStyle w:val="ConsPlusTitle"/>
        <w:jc w:val="center"/>
      </w:pPr>
      <w:r>
        <w:t>ОКАЗЫВАЮЩИХ УСЛУГИ ПО ОБУЧЕНИЮ РАБОТОДАТЕЛЕЙ И РАБОТНИКОВ</w:t>
      </w:r>
    </w:p>
    <w:p w:rsidR="00D910F6" w:rsidRDefault="00D910F6">
      <w:pPr>
        <w:pStyle w:val="ConsPlusTitle"/>
        <w:jc w:val="center"/>
      </w:pPr>
      <w:r>
        <w:t>ВОПРОСАМ ОХРАНЫ ТРУДА, С УЧЕТОМ СРЕДНЕСПИСОЧНОЙ</w:t>
      </w:r>
    </w:p>
    <w:p w:rsidR="00D910F6" w:rsidRDefault="00D910F6">
      <w:pPr>
        <w:pStyle w:val="ConsPlusTitle"/>
        <w:jc w:val="center"/>
      </w:pPr>
      <w:r>
        <w:t>ЧИСЛЕННОСТИ И КАТЕГОРИИ РИСКА ОРГАНИЗАЦИИ</w:t>
      </w:r>
    </w:p>
    <w:p w:rsidR="00D910F6" w:rsidRDefault="00D910F6">
      <w:pPr>
        <w:pStyle w:val="ConsPlusNormal"/>
        <w:jc w:val="both"/>
      </w:pPr>
    </w:p>
    <w:p w:rsidR="00D910F6" w:rsidRDefault="00D910F6">
      <w:pPr>
        <w:pStyle w:val="ConsPlusNormal"/>
        <w:jc w:val="right"/>
      </w:pPr>
      <w:r>
        <w:t>(человек)</w:t>
      </w:r>
    </w:p>
    <w:p w:rsidR="00D910F6" w:rsidRDefault="00D910F6">
      <w:pPr>
        <w:pStyle w:val="ConsPlusNormal"/>
        <w:sectPr w:rsidR="00D910F6" w:rsidSect="00F12CA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D910F6">
        <w:tc>
          <w:tcPr>
            <w:tcW w:w="2891" w:type="dxa"/>
            <w:vMerge w:val="restart"/>
            <w:tcBorders>
              <w:left w:val="nil"/>
            </w:tcBorders>
          </w:tcPr>
          <w:p w:rsidR="00D910F6" w:rsidRDefault="00D910F6">
            <w:pPr>
              <w:pStyle w:val="ConsPlusNormal"/>
              <w:jc w:val="center"/>
            </w:pPr>
            <w:r>
              <w:lastRenderedPageBreak/>
              <w:t>Наименование</w:t>
            </w:r>
          </w:p>
        </w:tc>
        <w:tc>
          <w:tcPr>
            <w:tcW w:w="8988" w:type="dxa"/>
            <w:gridSpan w:val="13"/>
            <w:tcBorders>
              <w:right w:val="nil"/>
            </w:tcBorders>
          </w:tcPr>
          <w:p w:rsidR="00D910F6" w:rsidRDefault="00D910F6">
            <w:pPr>
              <w:pStyle w:val="ConsPlusNormal"/>
              <w:jc w:val="center"/>
            </w:pPr>
            <w:r>
              <w:t>Среднесписочная численность работников организации</w:t>
            </w:r>
          </w:p>
        </w:tc>
      </w:tr>
      <w:tr w:rsidR="00D910F6">
        <w:tc>
          <w:tcPr>
            <w:tcW w:w="2891" w:type="dxa"/>
            <w:vMerge/>
            <w:tcBorders>
              <w:left w:val="nil"/>
            </w:tcBorders>
          </w:tcPr>
          <w:p w:rsidR="00D910F6" w:rsidRDefault="00D910F6">
            <w:pPr>
              <w:pStyle w:val="ConsPlusNormal"/>
            </w:pPr>
          </w:p>
        </w:tc>
        <w:tc>
          <w:tcPr>
            <w:tcW w:w="567" w:type="dxa"/>
          </w:tcPr>
          <w:p w:rsidR="00D910F6" w:rsidRDefault="00D910F6">
            <w:pPr>
              <w:pStyle w:val="ConsPlusNormal"/>
              <w:jc w:val="center"/>
            </w:pPr>
            <w:r>
              <w:t>1</w:t>
            </w:r>
          </w:p>
        </w:tc>
        <w:tc>
          <w:tcPr>
            <w:tcW w:w="794" w:type="dxa"/>
          </w:tcPr>
          <w:p w:rsidR="00D910F6" w:rsidRDefault="00D910F6">
            <w:pPr>
              <w:pStyle w:val="ConsPlusNormal"/>
              <w:jc w:val="center"/>
            </w:pPr>
            <w:r>
              <w:t>2 - 15</w:t>
            </w:r>
          </w:p>
        </w:tc>
        <w:tc>
          <w:tcPr>
            <w:tcW w:w="850" w:type="dxa"/>
          </w:tcPr>
          <w:p w:rsidR="00D910F6" w:rsidRDefault="00D910F6">
            <w:pPr>
              <w:pStyle w:val="ConsPlusNormal"/>
              <w:jc w:val="center"/>
            </w:pPr>
            <w:r>
              <w:t>16 - 50</w:t>
            </w:r>
          </w:p>
        </w:tc>
        <w:tc>
          <w:tcPr>
            <w:tcW w:w="1354" w:type="dxa"/>
            <w:gridSpan w:val="2"/>
          </w:tcPr>
          <w:p w:rsidR="00D910F6" w:rsidRDefault="00D910F6">
            <w:pPr>
              <w:pStyle w:val="ConsPlusNormal"/>
              <w:jc w:val="center"/>
            </w:pPr>
            <w:r>
              <w:t>51 - 250</w:t>
            </w:r>
          </w:p>
        </w:tc>
        <w:tc>
          <w:tcPr>
            <w:tcW w:w="1354" w:type="dxa"/>
            <w:gridSpan w:val="2"/>
          </w:tcPr>
          <w:p w:rsidR="00D910F6" w:rsidRDefault="00D910F6">
            <w:pPr>
              <w:pStyle w:val="ConsPlusNormal"/>
              <w:jc w:val="center"/>
            </w:pPr>
            <w:r>
              <w:t>251 - 500</w:t>
            </w:r>
          </w:p>
        </w:tc>
        <w:tc>
          <w:tcPr>
            <w:tcW w:w="1354" w:type="dxa"/>
            <w:gridSpan w:val="2"/>
          </w:tcPr>
          <w:p w:rsidR="00D910F6" w:rsidRDefault="00D910F6">
            <w:pPr>
              <w:pStyle w:val="ConsPlusNormal"/>
              <w:jc w:val="center"/>
            </w:pPr>
            <w:r>
              <w:t>501 - 1000</w:t>
            </w:r>
          </w:p>
        </w:tc>
        <w:tc>
          <w:tcPr>
            <w:tcW w:w="1354" w:type="dxa"/>
            <w:gridSpan w:val="2"/>
          </w:tcPr>
          <w:p w:rsidR="00D910F6" w:rsidRDefault="00D910F6">
            <w:pPr>
              <w:pStyle w:val="ConsPlusNormal"/>
              <w:jc w:val="center"/>
            </w:pPr>
            <w:r>
              <w:t>1001 - 5000</w:t>
            </w:r>
          </w:p>
        </w:tc>
        <w:tc>
          <w:tcPr>
            <w:tcW w:w="1361" w:type="dxa"/>
            <w:gridSpan w:val="2"/>
            <w:tcBorders>
              <w:right w:val="nil"/>
            </w:tcBorders>
          </w:tcPr>
          <w:p w:rsidR="00D910F6" w:rsidRDefault="00D910F6">
            <w:pPr>
              <w:pStyle w:val="ConsPlusNormal"/>
              <w:jc w:val="center"/>
            </w:pPr>
            <w:r>
              <w:t>свыше 5000</w:t>
            </w:r>
          </w:p>
        </w:tc>
      </w:tr>
      <w:tr w:rsidR="00D910F6">
        <w:tblPrEx>
          <w:tblBorders>
            <w:insideH w:val="nil"/>
            <w:insideV w:val="none" w:sz="0" w:space="0" w:color="auto"/>
          </w:tblBorders>
        </w:tblPrEx>
        <w:tc>
          <w:tcPr>
            <w:tcW w:w="2891" w:type="dxa"/>
            <w:tcBorders>
              <w:left w:val="nil"/>
              <w:bottom w:val="nil"/>
              <w:right w:val="nil"/>
            </w:tcBorders>
          </w:tcPr>
          <w:p w:rsidR="00D910F6" w:rsidRDefault="00D910F6">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D910F6" w:rsidRDefault="00D910F6">
            <w:pPr>
              <w:pStyle w:val="ConsPlusNormal"/>
              <w:jc w:val="center"/>
            </w:pPr>
            <w:r>
              <w:t>-</w:t>
            </w:r>
          </w:p>
        </w:tc>
        <w:tc>
          <w:tcPr>
            <w:tcW w:w="794" w:type="dxa"/>
            <w:tcBorders>
              <w:left w:val="nil"/>
              <w:bottom w:val="nil"/>
              <w:right w:val="nil"/>
            </w:tcBorders>
          </w:tcPr>
          <w:p w:rsidR="00D910F6" w:rsidRDefault="00D910F6">
            <w:pPr>
              <w:pStyle w:val="ConsPlusNormal"/>
              <w:jc w:val="center"/>
            </w:pPr>
            <w:r>
              <w:t>всех категорий</w:t>
            </w:r>
          </w:p>
        </w:tc>
        <w:tc>
          <w:tcPr>
            <w:tcW w:w="850" w:type="dxa"/>
            <w:tcBorders>
              <w:left w:val="nil"/>
              <w:bottom w:val="nil"/>
              <w:right w:val="nil"/>
            </w:tcBorders>
          </w:tcPr>
          <w:p w:rsidR="00D910F6" w:rsidRDefault="00D910F6">
            <w:pPr>
              <w:pStyle w:val="ConsPlusNormal"/>
              <w:jc w:val="center"/>
            </w:pPr>
            <w:r>
              <w:t>всех категорий</w:t>
            </w:r>
          </w:p>
        </w:tc>
        <w:tc>
          <w:tcPr>
            <w:tcW w:w="677" w:type="dxa"/>
            <w:tcBorders>
              <w:left w:val="nil"/>
              <w:bottom w:val="nil"/>
              <w:right w:val="nil"/>
            </w:tcBorders>
          </w:tcPr>
          <w:p w:rsidR="00D910F6" w:rsidRDefault="00D910F6">
            <w:pPr>
              <w:pStyle w:val="ConsPlusNormal"/>
              <w:jc w:val="center"/>
            </w:pPr>
            <w:r>
              <w:t xml:space="preserve">НР, УР, </w:t>
            </w:r>
            <w:proofErr w:type="gramStart"/>
            <w:r>
              <w:t>СР</w:t>
            </w:r>
            <w:proofErr w:type="gramEnd"/>
          </w:p>
        </w:tc>
        <w:tc>
          <w:tcPr>
            <w:tcW w:w="677" w:type="dxa"/>
            <w:tcBorders>
              <w:left w:val="nil"/>
              <w:bottom w:val="nil"/>
              <w:right w:val="nil"/>
            </w:tcBorders>
          </w:tcPr>
          <w:p w:rsidR="00D910F6" w:rsidRDefault="00D910F6">
            <w:pPr>
              <w:pStyle w:val="ConsPlusNormal"/>
              <w:jc w:val="center"/>
            </w:pPr>
            <w:r>
              <w:t>ВР, ЗР</w:t>
            </w:r>
          </w:p>
        </w:tc>
        <w:tc>
          <w:tcPr>
            <w:tcW w:w="677" w:type="dxa"/>
            <w:tcBorders>
              <w:left w:val="nil"/>
              <w:bottom w:val="nil"/>
              <w:right w:val="nil"/>
            </w:tcBorders>
          </w:tcPr>
          <w:p w:rsidR="00D910F6" w:rsidRDefault="00D910F6">
            <w:pPr>
              <w:pStyle w:val="ConsPlusNormal"/>
              <w:jc w:val="center"/>
            </w:pPr>
            <w:r>
              <w:t xml:space="preserve">НР, УР, </w:t>
            </w:r>
            <w:proofErr w:type="gramStart"/>
            <w:r>
              <w:t>СР</w:t>
            </w:r>
            <w:proofErr w:type="gramEnd"/>
          </w:p>
        </w:tc>
        <w:tc>
          <w:tcPr>
            <w:tcW w:w="677" w:type="dxa"/>
            <w:tcBorders>
              <w:left w:val="nil"/>
              <w:bottom w:val="nil"/>
              <w:right w:val="nil"/>
            </w:tcBorders>
          </w:tcPr>
          <w:p w:rsidR="00D910F6" w:rsidRDefault="00D910F6">
            <w:pPr>
              <w:pStyle w:val="ConsPlusNormal"/>
              <w:jc w:val="center"/>
            </w:pPr>
            <w:r>
              <w:t>ВР, ЗР</w:t>
            </w:r>
          </w:p>
        </w:tc>
        <w:tc>
          <w:tcPr>
            <w:tcW w:w="677" w:type="dxa"/>
            <w:tcBorders>
              <w:left w:val="nil"/>
              <w:bottom w:val="nil"/>
              <w:right w:val="nil"/>
            </w:tcBorders>
          </w:tcPr>
          <w:p w:rsidR="00D910F6" w:rsidRDefault="00D910F6">
            <w:pPr>
              <w:pStyle w:val="ConsPlusNormal"/>
              <w:jc w:val="center"/>
            </w:pPr>
            <w:r>
              <w:t xml:space="preserve">НР, УР, </w:t>
            </w:r>
            <w:proofErr w:type="gramStart"/>
            <w:r>
              <w:t>СР</w:t>
            </w:r>
            <w:proofErr w:type="gramEnd"/>
          </w:p>
        </w:tc>
        <w:tc>
          <w:tcPr>
            <w:tcW w:w="677" w:type="dxa"/>
            <w:tcBorders>
              <w:left w:val="nil"/>
              <w:bottom w:val="nil"/>
              <w:right w:val="nil"/>
            </w:tcBorders>
          </w:tcPr>
          <w:p w:rsidR="00D910F6" w:rsidRDefault="00D910F6">
            <w:pPr>
              <w:pStyle w:val="ConsPlusNormal"/>
              <w:jc w:val="center"/>
            </w:pPr>
            <w:r>
              <w:t>ВР, ЗР</w:t>
            </w:r>
          </w:p>
        </w:tc>
        <w:tc>
          <w:tcPr>
            <w:tcW w:w="677" w:type="dxa"/>
            <w:tcBorders>
              <w:left w:val="nil"/>
              <w:bottom w:val="nil"/>
              <w:right w:val="nil"/>
            </w:tcBorders>
          </w:tcPr>
          <w:p w:rsidR="00D910F6" w:rsidRDefault="00D910F6">
            <w:pPr>
              <w:pStyle w:val="ConsPlusNormal"/>
              <w:jc w:val="center"/>
            </w:pPr>
            <w:r>
              <w:t xml:space="preserve">НР, УР, </w:t>
            </w:r>
            <w:proofErr w:type="gramStart"/>
            <w:r>
              <w:t>СР</w:t>
            </w:r>
            <w:proofErr w:type="gramEnd"/>
          </w:p>
        </w:tc>
        <w:tc>
          <w:tcPr>
            <w:tcW w:w="677" w:type="dxa"/>
            <w:tcBorders>
              <w:left w:val="nil"/>
              <w:bottom w:val="nil"/>
              <w:right w:val="nil"/>
            </w:tcBorders>
          </w:tcPr>
          <w:p w:rsidR="00D910F6" w:rsidRDefault="00D910F6">
            <w:pPr>
              <w:pStyle w:val="ConsPlusNormal"/>
              <w:jc w:val="center"/>
            </w:pPr>
            <w:r>
              <w:t>ВР, ЗР</w:t>
            </w:r>
          </w:p>
        </w:tc>
        <w:tc>
          <w:tcPr>
            <w:tcW w:w="677" w:type="dxa"/>
            <w:tcBorders>
              <w:left w:val="nil"/>
              <w:bottom w:val="nil"/>
              <w:right w:val="nil"/>
            </w:tcBorders>
          </w:tcPr>
          <w:p w:rsidR="00D910F6" w:rsidRDefault="00D910F6">
            <w:pPr>
              <w:pStyle w:val="ConsPlusNormal"/>
              <w:jc w:val="center"/>
            </w:pPr>
            <w:r>
              <w:t xml:space="preserve">НР, УР, </w:t>
            </w:r>
            <w:proofErr w:type="gramStart"/>
            <w:r>
              <w:t>СР</w:t>
            </w:r>
            <w:proofErr w:type="gramEnd"/>
          </w:p>
        </w:tc>
        <w:tc>
          <w:tcPr>
            <w:tcW w:w="684" w:type="dxa"/>
            <w:tcBorders>
              <w:left w:val="nil"/>
              <w:bottom w:val="nil"/>
              <w:right w:val="nil"/>
            </w:tcBorders>
          </w:tcPr>
          <w:p w:rsidR="00D910F6" w:rsidRDefault="00D910F6">
            <w:pPr>
              <w:pStyle w:val="ConsPlusNormal"/>
              <w:jc w:val="center"/>
            </w:pPr>
            <w:r>
              <w:t>ВР, ЗР</w:t>
            </w:r>
          </w:p>
        </w:tc>
      </w:tr>
      <w:tr w:rsidR="00D910F6">
        <w:tblPrEx>
          <w:tblBorders>
            <w:insideH w:val="nil"/>
            <w:insideV w:val="none" w:sz="0" w:space="0" w:color="auto"/>
          </w:tblBorders>
        </w:tblPrEx>
        <w:tc>
          <w:tcPr>
            <w:tcW w:w="2891" w:type="dxa"/>
            <w:tcBorders>
              <w:top w:val="nil"/>
              <w:left w:val="nil"/>
              <w:right w:val="nil"/>
            </w:tcBorders>
          </w:tcPr>
          <w:p w:rsidR="00D910F6" w:rsidRDefault="00D910F6">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D910F6" w:rsidRDefault="00D910F6">
            <w:pPr>
              <w:pStyle w:val="ConsPlusNormal"/>
              <w:jc w:val="center"/>
            </w:pPr>
            <w:r>
              <w:t>-</w:t>
            </w:r>
          </w:p>
        </w:tc>
        <w:tc>
          <w:tcPr>
            <w:tcW w:w="794" w:type="dxa"/>
            <w:tcBorders>
              <w:top w:val="nil"/>
              <w:left w:val="nil"/>
              <w:right w:val="nil"/>
            </w:tcBorders>
          </w:tcPr>
          <w:p w:rsidR="00D910F6" w:rsidRDefault="00D910F6">
            <w:pPr>
              <w:pStyle w:val="ConsPlusNormal"/>
              <w:jc w:val="center"/>
            </w:pPr>
            <w:r>
              <w:t>1</w:t>
            </w:r>
          </w:p>
        </w:tc>
        <w:tc>
          <w:tcPr>
            <w:tcW w:w="850" w:type="dxa"/>
            <w:tcBorders>
              <w:top w:val="nil"/>
              <w:left w:val="nil"/>
              <w:right w:val="nil"/>
            </w:tcBorders>
          </w:tcPr>
          <w:p w:rsidR="00D910F6" w:rsidRDefault="00D910F6">
            <w:pPr>
              <w:pStyle w:val="ConsPlusNormal"/>
              <w:jc w:val="center"/>
            </w:pPr>
            <w:r>
              <w:t>3</w:t>
            </w:r>
          </w:p>
        </w:tc>
        <w:tc>
          <w:tcPr>
            <w:tcW w:w="677" w:type="dxa"/>
            <w:tcBorders>
              <w:top w:val="nil"/>
              <w:left w:val="nil"/>
              <w:right w:val="nil"/>
            </w:tcBorders>
          </w:tcPr>
          <w:p w:rsidR="00D910F6" w:rsidRDefault="00D910F6">
            <w:pPr>
              <w:pStyle w:val="ConsPlusNormal"/>
              <w:jc w:val="center"/>
            </w:pPr>
            <w:r>
              <w:t>5</w:t>
            </w:r>
          </w:p>
        </w:tc>
        <w:tc>
          <w:tcPr>
            <w:tcW w:w="677" w:type="dxa"/>
            <w:tcBorders>
              <w:top w:val="nil"/>
              <w:left w:val="nil"/>
              <w:right w:val="nil"/>
            </w:tcBorders>
          </w:tcPr>
          <w:p w:rsidR="00D910F6" w:rsidRDefault="00D910F6">
            <w:pPr>
              <w:pStyle w:val="ConsPlusNormal"/>
              <w:jc w:val="center"/>
            </w:pPr>
            <w:r>
              <w:t>7</w:t>
            </w:r>
          </w:p>
        </w:tc>
        <w:tc>
          <w:tcPr>
            <w:tcW w:w="677" w:type="dxa"/>
            <w:tcBorders>
              <w:top w:val="nil"/>
              <w:left w:val="nil"/>
              <w:right w:val="nil"/>
            </w:tcBorders>
          </w:tcPr>
          <w:p w:rsidR="00D910F6" w:rsidRDefault="00D910F6">
            <w:pPr>
              <w:pStyle w:val="ConsPlusNormal"/>
              <w:jc w:val="center"/>
            </w:pPr>
            <w:r>
              <w:t xml:space="preserve">7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20 </w:t>
            </w:r>
            <w:hyperlink w:anchor="P581">
              <w:r>
                <w:rPr>
                  <w:color w:val="0000FF"/>
                </w:rPr>
                <w:t>&lt;**&gt;</w:t>
              </w:r>
            </w:hyperlink>
          </w:p>
        </w:tc>
        <w:tc>
          <w:tcPr>
            <w:tcW w:w="677" w:type="dxa"/>
            <w:tcBorders>
              <w:top w:val="nil"/>
              <w:left w:val="nil"/>
              <w:right w:val="nil"/>
            </w:tcBorders>
          </w:tcPr>
          <w:p w:rsidR="00D910F6" w:rsidRDefault="00D910F6">
            <w:pPr>
              <w:pStyle w:val="ConsPlusNormal"/>
              <w:jc w:val="center"/>
            </w:pPr>
            <w:r>
              <w:t xml:space="preserve">20 </w:t>
            </w:r>
            <w:hyperlink w:anchor="P581">
              <w:r>
                <w:rPr>
                  <w:color w:val="0000FF"/>
                </w:rPr>
                <w:t>&lt;**&gt;</w:t>
              </w:r>
            </w:hyperlink>
          </w:p>
        </w:tc>
        <w:tc>
          <w:tcPr>
            <w:tcW w:w="684" w:type="dxa"/>
            <w:tcBorders>
              <w:top w:val="nil"/>
              <w:left w:val="nil"/>
              <w:right w:val="nil"/>
            </w:tcBorders>
          </w:tcPr>
          <w:p w:rsidR="00D910F6" w:rsidRDefault="00D910F6">
            <w:pPr>
              <w:pStyle w:val="ConsPlusNormal"/>
              <w:jc w:val="center"/>
            </w:pPr>
            <w:r>
              <w:t xml:space="preserve">25 </w:t>
            </w:r>
            <w:hyperlink w:anchor="P581">
              <w:r>
                <w:rPr>
                  <w:color w:val="0000FF"/>
                </w:rPr>
                <w:t>&lt;**&gt;</w:t>
              </w:r>
            </w:hyperlink>
          </w:p>
        </w:tc>
      </w:tr>
    </w:tbl>
    <w:p w:rsidR="00D910F6" w:rsidRDefault="00D910F6">
      <w:pPr>
        <w:pStyle w:val="ConsPlusNormal"/>
        <w:jc w:val="both"/>
      </w:pPr>
    </w:p>
    <w:p w:rsidR="00D910F6" w:rsidRDefault="00D910F6">
      <w:pPr>
        <w:pStyle w:val="ConsPlusNormal"/>
        <w:ind w:firstLine="540"/>
        <w:jc w:val="both"/>
      </w:pPr>
      <w:r>
        <w:t>--------------------------------</w:t>
      </w:r>
    </w:p>
    <w:p w:rsidR="00D910F6" w:rsidRDefault="00D910F6">
      <w:pPr>
        <w:pStyle w:val="ConsPlusNormal"/>
        <w:spacing w:before="200"/>
        <w:ind w:firstLine="540"/>
        <w:jc w:val="both"/>
      </w:pPr>
      <w:bookmarkStart w:id="50" w:name="P580"/>
      <w:bookmarkEnd w:id="50"/>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D910F6" w:rsidRDefault="00D910F6">
      <w:pPr>
        <w:pStyle w:val="ConsPlusNormal"/>
        <w:spacing w:before="20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D910F6" w:rsidRDefault="00D910F6">
      <w:pPr>
        <w:pStyle w:val="ConsPlusNormal"/>
        <w:jc w:val="both"/>
      </w:pPr>
    </w:p>
    <w:p w:rsidR="00D910F6" w:rsidRDefault="00D910F6">
      <w:pPr>
        <w:pStyle w:val="ConsPlusNormal"/>
        <w:jc w:val="both"/>
      </w:pPr>
    </w:p>
    <w:p w:rsidR="00D910F6" w:rsidRDefault="00D910F6">
      <w:pPr>
        <w:pStyle w:val="ConsPlusNormal"/>
        <w:pBdr>
          <w:bottom w:val="single" w:sz="6" w:space="0" w:color="auto"/>
        </w:pBdr>
        <w:spacing w:before="100" w:after="100"/>
        <w:jc w:val="both"/>
        <w:rPr>
          <w:sz w:val="2"/>
          <w:szCs w:val="2"/>
        </w:rPr>
      </w:pPr>
    </w:p>
    <w:p w:rsidR="00D90827" w:rsidRDefault="00D90827">
      <w:bookmarkStart w:id="52" w:name="_GoBack"/>
      <w:bookmarkEnd w:id="52"/>
    </w:p>
    <w:sectPr w:rsidR="00D9082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F6"/>
    <w:rsid w:val="00D90827"/>
    <w:rsid w:val="00D9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0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10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910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10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10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0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10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1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910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10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10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5F3C0B33E190D90E187AC84D4FB2540E576507031C830C06D90DF21F4C36366A73569C68DCD242BE2E9FCB1E4J9F" TargetMode="External"/><Relationship Id="rId13" Type="http://schemas.openxmlformats.org/officeDocument/2006/relationships/hyperlink" Target="consultantplus://offline/ref=6565F3C0B33E190D90E187AC84D4FB2547EC7F517A3BC830C06D90DF21F4C36374A76D65C48BD42F78ADAFA9BE4B12FF0FD974CBE705E2J8F" TargetMode="External"/><Relationship Id="rId3" Type="http://schemas.openxmlformats.org/officeDocument/2006/relationships/settings" Target="settings.xml"/><Relationship Id="rId7" Type="http://schemas.openxmlformats.org/officeDocument/2006/relationships/hyperlink" Target="consultantplus://offline/ref=6565F3C0B33E190D90E187AC84D4FB2546E47F507530C830C06D90DF21F4C36374A76D65C68CD32D2DF7BFADF71E1EE10EC06ACEF9052A17E6J3F" TargetMode="External"/><Relationship Id="rId12" Type="http://schemas.openxmlformats.org/officeDocument/2006/relationships/hyperlink" Target="consultantplus://offline/ref=6565F3C0B33E190D90E187AC84D4FB2540E472527B3FC830C06D90DF21F4C36374A76D65C68CD3272BF7BFADF71E1EE10EC06ACEF9052A17E6J3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65F3C0B33E190D90E187AC84D4FB2547EC7F517A3BC830C06D90DF21F4C36374A76D66C189D02F78ADAFA9BE4B12FF0FD974CBE705E2J8F" TargetMode="External"/><Relationship Id="rId11" Type="http://schemas.openxmlformats.org/officeDocument/2006/relationships/hyperlink" Target="consultantplus://offline/ref=6565F3C0B33E190D90E187AC84D4FB2540E472527B3FC830C06D90DF21F4C36374A76D65C68CD2252CF7BFADF71E1EE10EC06ACEF9052A17E6J3F"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6565F3C0B33E190D90E187AC84D4FB2540E576507031C830C06D90DF21F4C36374A76D65C087877568A9E6FCB25513E611DC6ACBEEJ5F" TargetMode="External"/><Relationship Id="rId4" Type="http://schemas.openxmlformats.org/officeDocument/2006/relationships/webSettings" Target="webSettings.xml"/><Relationship Id="rId9" Type="http://schemas.openxmlformats.org/officeDocument/2006/relationships/hyperlink" Target="consultantplus://offline/ref=6565F3C0B33E190D90E187AC84D4FB2540E576507031C830C06D90DF21F4C36374A76D67C787877568A9E6FCB25513E611DC6ACBEEJ5F" TargetMode="External"/><Relationship Id="rId14" Type="http://schemas.openxmlformats.org/officeDocument/2006/relationships/hyperlink" Target="consultantplus://offline/ref=E2FBCCA006B3C40CBC24F3C56D6E8D1B1DBC235FCF8AD978392BF8B2E86F0C55F76AFA84371F2D1B7658B4E3DC91C42EE6A1C706E0C69C29F7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2022-07-01T05:09:00Z</dcterms:created>
  <dcterms:modified xsi:type="dcterms:W3CDTF">2022-07-01T05:09:00Z</dcterms:modified>
</cp:coreProperties>
</file>