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D" w:rsidRPr="004A781D" w:rsidRDefault="004A781D" w:rsidP="0097724B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B1057D" w:rsidRPr="00FD4855" w:rsidRDefault="00696645" w:rsidP="0097724B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12C6B">
        <w:rPr>
          <w:rFonts w:ascii="Times New Roman" w:hAnsi="Times New Roman" w:cs="Times New Roman"/>
          <w:b/>
          <w:sz w:val="24"/>
          <w:szCs w:val="24"/>
        </w:rPr>
        <w:t>3</w:t>
      </w:r>
    </w:p>
    <w:p w:rsidR="00B1057D" w:rsidRPr="00D80132" w:rsidRDefault="00B1057D" w:rsidP="009772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015FD8" w:rsidRPr="00E21045" w:rsidRDefault="005540FE" w:rsidP="00015FD8">
      <w:pPr>
        <w:ind w:right="-6" w:firstLine="708"/>
      </w:pPr>
      <w:r w:rsidRPr="00D80132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B1057D" w:rsidRPr="00D80132">
        <w:rPr>
          <w:rFonts w:ascii="Times New Roman" w:hAnsi="Times New Roman" w:cs="Times New Roman"/>
          <w:sz w:val="24"/>
          <w:szCs w:val="24"/>
        </w:rPr>
        <w:t>муниципального имущества-</w:t>
      </w:r>
      <w:r w:rsidR="00015FD8">
        <w:rPr>
          <w:rFonts w:ascii="Times New Roman" w:hAnsi="Times New Roman" w:cs="Times New Roman"/>
          <w:sz w:val="24"/>
          <w:szCs w:val="24"/>
        </w:rPr>
        <w:t xml:space="preserve">ЛОТ 1 </w:t>
      </w:r>
      <w:r w:rsidR="00B1057D" w:rsidRPr="00015FD8">
        <w:rPr>
          <w:rFonts w:ascii="Times New Roman" w:hAnsi="Times New Roman" w:cs="Times New Roman"/>
          <w:sz w:val="24"/>
          <w:szCs w:val="24"/>
        </w:rPr>
        <w:t>(</w:t>
      </w:r>
      <w:r w:rsidR="00015FD8" w:rsidRPr="00015FD8">
        <w:rPr>
          <w:rFonts w:ascii="Times New Roman" w:hAnsi="Times New Roman" w:cs="Times New Roman"/>
          <w:sz w:val="24"/>
          <w:szCs w:val="24"/>
        </w:rPr>
        <w:t>Здание (нежилое здание бывшего ДДТ) площадью 476  кв</w:t>
      </w:r>
      <w:proofErr w:type="gramStart"/>
      <w:r w:rsidR="00015FD8" w:rsidRPr="00015F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5FD8" w:rsidRPr="00015FD8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4049 кв. м)</w:t>
      </w:r>
    </w:p>
    <w:p w:rsidR="00B1057D" w:rsidRPr="00D80132" w:rsidRDefault="00B1057D" w:rsidP="00D80132">
      <w:pPr>
        <w:spacing w:after="0" w:line="240" w:lineRule="auto"/>
        <w:ind w:right="-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57D" w:rsidRPr="00D80132" w:rsidRDefault="00B1057D" w:rsidP="00D80132">
      <w:pPr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ковлевка                                                                                            «____» ____</w:t>
      </w:r>
      <w:r w:rsidR="005C1467">
        <w:rPr>
          <w:rFonts w:ascii="Times New Roman" w:hAnsi="Times New Roman" w:cs="Times New Roman"/>
          <w:sz w:val="24"/>
          <w:szCs w:val="24"/>
        </w:rPr>
        <w:t>___</w:t>
      </w:r>
      <w:r w:rsidR="00E67E1A">
        <w:rPr>
          <w:rFonts w:ascii="Times New Roman" w:hAnsi="Times New Roman" w:cs="Times New Roman"/>
          <w:sz w:val="24"/>
          <w:szCs w:val="24"/>
        </w:rPr>
        <w:t>__2021</w:t>
      </w:r>
      <w:r w:rsidRPr="00D801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4FA1" w:rsidRPr="00D80132" w:rsidRDefault="00B1057D" w:rsidP="00D8013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="00E97458" w:rsidRPr="00D80132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«Продавец»,</w:t>
      </w:r>
      <w:bookmarkStart w:id="0" w:name="_GoBack"/>
      <w:bookmarkEnd w:id="0"/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</w:t>
      </w:r>
      <w:r w:rsidR="008C4FA1" w:rsidRPr="00D80132">
        <w:rPr>
          <w:rFonts w:ascii="Times New Roman" w:hAnsi="Times New Roman" w:cs="Times New Roman"/>
          <w:color w:val="000000"/>
          <w:sz w:val="24"/>
          <w:szCs w:val="24"/>
        </w:rPr>
        <w:t xml:space="preserve">а Вязовика Николая Васильевича, 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дей</w:t>
      </w:r>
      <w:r w:rsidR="00211A72" w:rsidRPr="00D80132">
        <w:rPr>
          <w:rFonts w:ascii="Times New Roman" w:hAnsi="Times New Roman" w:cs="Times New Roman"/>
          <w:color w:val="000000"/>
          <w:sz w:val="24"/>
          <w:szCs w:val="24"/>
        </w:rPr>
        <w:t>ствующего на основании Устава</w:t>
      </w:r>
      <w:r w:rsidR="00E97458" w:rsidRPr="00D80132">
        <w:rPr>
          <w:rFonts w:ascii="Times New Roman" w:hAnsi="Times New Roman" w:cs="Times New Roman"/>
          <w:color w:val="000000"/>
          <w:sz w:val="24"/>
          <w:szCs w:val="24"/>
        </w:rPr>
        <w:t>, с одной стороны</w:t>
      </w:r>
      <w:r w:rsidRPr="00D801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458" w:rsidRPr="00D80132" w:rsidRDefault="00E97458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и 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именуемое (-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013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D80132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</w:t>
      </w:r>
      <w:r w:rsidR="008C4FA1" w:rsidRPr="00D8013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_____, действующего (-ей) на основании ____________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00B14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r w:rsidR="005143AD" w:rsidRPr="00C00B14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BE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064">
        <w:rPr>
          <w:rFonts w:ascii="Times New Roman" w:hAnsi="Times New Roman" w:cs="Times New Roman"/>
          <w:color w:val="424242"/>
          <w:sz w:val="24"/>
          <w:szCs w:val="24"/>
        </w:rPr>
        <w:t xml:space="preserve">сообщением </w:t>
      </w:r>
      <w:r w:rsidR="004C4064" w:rsidRPr="009D00C0">
        <w:rPr>
          <w:rFonts w:ascii="Times New Roman" w:hAnsi="Times New Roman" w:cs="Times New Roman"/>
          <w:color w:val="424242"/>
          <w:sz w:val="24"/>
          <w:szCs w:val="24"/>
        </w:rPr>
        <w:t>о проведен</w:t>
      </w:r>
      <w:proofErr w:type="gramStart"/>
      <w:r w:rsidR="004C4064" w:rsidRPr="009D00C0">
        <w:rPr>
          <w:rFonts w:ascii="Times New Roman" w:hAnsi="Times New Roman" w:cs="Times New Roman"/>
          <w:color w:val="424242"/>
          <w:sz w:val="24"/>
          <w:szCs w:val="24"/>
        </w:rPr>
        <w:t>ии ау</w:t>
      </w:r>
      <w:proofErr w:type="gramEnd"/>
      <w:r w:rsidR="004C4064" w:rsidRPr="009D00C0">
        <w:rPr>
          <w:rFonts w:ascii="Times New Roman" w:hAnsi="Times New Roman" w:cs="Times New Roman"/>
          <w:color w:val="424242"/>
          <w:sz w:val="24"/>
          <w:szCs w:val="24"/>
        </w:rPr>
        <w:t>кциона</w:t>
      </w:r>
      <w:r w:rsidR="009A5EAF" w:rsidRPr="009D00C0">
        <w:rPr>
          <w:rFonts w:ascii="Times New Roman" w:hAnsi="Times New Roman" w:cs="Times New Roman"/>
          <w:color w:val="424242"/>
          <w:sz w:val="24"/>
          <w:szCs w:val="24"/>
        </w:rPr>
        <w:t xml:space="preserve"> в электронной форме</w:t>
      </w:r>
      <w:r w:rsidR="004C4064" w:rsidRPr="009D00C0">
        <w:rPr>
          <w:rFonts w:ascii="Times New Roman" w:hAnsi="Times New Roman" w:cs="Times New Roman"/>
          <w:color w:val="424242"/>
          <w:sz w:val="24"/>
          <w:szCs w:val="24"/>
        </w:rPr>
        <w:t xml:space="preserve"> по продаже муниципального имущества</w:t>
      </w:r>
      <w:r w:rsidRPr="009D00C0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="005143AD" w:rsidRPr="009D00C0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8" w:history="1">
        <w:r w:rsidR="005143AD" w:rsidRPr="009D00C0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="005143AD" w:rsidRPr="009D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43AD" w:rsidRPr="009D00C0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hyperlink r:id="rId9" w:history="1">
        <w:r w:rsidR="00EA21CD" w:rsidRPr="009D00C0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="00EA21CD" w:rsidRPr="009D00C0">
        <w:rPr>
          <w:rFonts w:ascii="Times New Roman" w:hAnsi="Times New Roman" w:cs="Times New Roman"/>
          <w:sz w:val="24"/>
          <w:szCs w:val="24"/>
        </w:rPr>
        <w:t>.ru</w:t>
      </w:r>
      <w:r w:rsidRPr="009D00C0">
        <w:rPr>
          <w:rFonts w:ascii="Times New Roman" w:eastAsia="Times New Roman" w:hAnsi="Times New Roman" w:cs="Times New Roman"/>
          <w:sz w:val="24"/>
          <w:szCs w:val="24"/>
        </w:rPr>
        <w:t>и на основании Протокола от «___</w:t>
      </w:r>
      <w:r w:rsidR="00CC7E99" w:rsidRPr="009D00C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00C0">
        <w:rPr>
          <w:rFonts w:ascii="Times New Roman" w:eastAsia="Times New Roman" w:hAnsi="Times New Roman" w:cs="Times New Roman"/>
          <w:sz w:val="24"/>
          <w:szCs w:val="24"/>
        </w:rPr>
        <w:t>»_______________ ____</w:t>
      </w:r>
      <w:r w:rsidR="00CC7E99" w:rsidRPr="009D00C0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6645" w:rsidRPr="009D00C0">
        <w:rPr>
          <w:rFonts w:ascii="Times New Roman" w:eastAsia="Times New Roman" w:hAnsi="Times New Roman" w:cs="Times New Roman"/>
          <w:sz w:val="24"/>
          <w:szCs w:val="24"/>
        </w:rPr>
        <w:t>г. №_____ об итогах</w:t>
      </w:r>
      <w:r w:rsidR="004C4064" w:rsidRPr="009D00C0"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4C4064" w:rsidRPr="009D00C0">
        <w:rPr>
          <w:rFonts w:ascii="Times New Roman" w:hAnsi="Times New Roman" w:cs="Times New Roman"/>
          <w:sz w:val="24"/>
          <w:szCs w:val="24"/>
        </w:rPr>
        <w:t xml:space="preserve"> по продаже муниципального</w:t>
      </w:r>
      <w:r w:rsidR="004C4064" w:rsidRPr="005540FE">
        <w:rPr>
          <w:rFonts w:ascii="Times New Roman" w:hAnsi="Times New Roman" w:cs="Times New Roman"/>
          <w:sz w:val="24"/>
          <w:szCs w:val="24"/>
        </w:rPr>
        <w:t xml:space="preserve"> имущества</w:t>
      </w:r>
      <w:proofErr w:type="gramStart"/>
      <w:r w:rsidR="005143AD" w:rsidRPr="00D80132">
        <w:rPr>
          <w:rFonts w:ascii="Times New Roman" w:hAnsi="Times New Roman" w:cs="Times New Roman"/>
          <w:sz w:val="24"/>
          <w:szCs w:val="24"/>
        </w:rPr>
        <w:t>,</w:t>
      </w:r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5143AD" w:rsidRPr="00D80132">
        <w:rPr>
          <w:rFonts w:ascii="Times New Roman" w:eastAsia="Times New Roman" w:hAnsi="Times New Roman" w:cs="Times New Roman"/>
          <w:sz w:val="24"/>
          <w:szCs w:val="24"/>
        </w:rPr>
        <w:t>аключили настоящий Договор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нижеследующем.</w:t>
      </w:r>
    </w:p>
    <w:p w:rsidR="00B1057D" w:rsidRPr="00D80132" w:rsidRDefault="00CC7E99" w:rsidP="00D8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1057D" w:rsidRPr="00D801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15FD8" w:rsidRPr="00015FD8" w:rsidRDefault="00CC7E99" w:rsidP="00015FD8">
      <w:pPr>
        <w:spacing w:after="0" w:line="240" w:lineRule="auto"/>
        <w:ind w:right="-6" w:firstLine="708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1.1.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</w:t>
      </w:r>
      <w:r w:rsidR="00015FD8">
        <w:rPr>
          <w:rFonts w:ascii="Times New Roman" w:hAnsi="Times New Roman" w:cs="Times New Roman"/>
          <w:sz w:val="24"/>
          <w:szCs w:val="24"/>
        </w:rPr>
        <w:t xml:space="preserve">, </w:t>
      </w:r>
      <w:r w:rsidR="00015FD8" w:rsidRPr="00015FD8">
        <w:rPr>
          <w:rFonts w:ascii="Times New Roman" w:hAnsi="Times New Roman" w:cs="Times New Roman"/>
          <w:sz w:val="24"/>
          <w:szCs w:val="24"/>
        </w:rPr>
        <w:t>здание (нежилое здание бывшего ДДТ) площадью 476  кв</w:t>
      </w:r>
      <w:proofErr w:type="gramStart"/>
      <w:r w:rsidR="00015FD8" w:rsidRPr="00015F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5FD8" w:rsidRPr="00015FD8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4049 кв. м. со следующими характеристиками:</w:t>
      </w:r>
    </w:p>
    <w:p w:rsidR="00015FD8" w:rsidRPr="00015FD8" w:rsidRDefault="00015FD8" w:rsidP="004C4064">
      <w:pPr>
        <w:pStyle w:val="a5"/>
        <w:ind w:left="0" w:firstLine="720"/>
        <w:jc w:val="both"/>
        <w:rPr>
          <w:sz w:val="24"/>
          <w:szCs w:val="24"/>
        </w:rPr>
      </w:pPr>
      <w:r w:rsidRPr="00015FD8">
        <w:rPr>
          <w:b/>
          <w:sz w:val="24"/>
          <w:szCs w:val="24"/>
        </w:rPr>
        <w:t>Нежилое здание.</w:t>
      </w:r>
      <w:r w:rsidRPr="00015FD8">
        <w:rPr>
          <w:sz w:val="24"/>
          <w:szCs w:val="24"/>
        </w:rPr>
        <w:t xml:space="preserve"> Кадастровый номер 25:25:120001:3706. Общая площадь 476 кв</w:t>
      </w:r>
      <w:proofErr w:type="gramStart"/>
      <w:r w:rsidRPr="00015FD8">
        <w:rPr>
          <w:sz w:val="24"/>
          <w:szCs w:val="24"/>
        </w:rPr>
        <w:t>.м</w:t>
      </w:r>
      <w:proofErr w:type="gramEnd"/>
      <w:r w:rsidRPr="00015FD8">
        <w:rPr>
          <w:sz w:val="24"/>
          <w:szCs w:val="24"/>
        </w:rPr>
        <w:t>, одноэтажное, год постройки: 1991,  материалы стен: деревянные, здание находится в удовлетворительном физическом состоянии, износ здания составляет 60%, требуется косметический ремонт, на прилегающей территории имеется парковка.</w:t>
      </w:r>
      <w:r>
        <w:rPr>
          <w:sz w:val="24"/>
          <w:szCs w:val="24"/>
        </w:rPr>
        <w:t xml:space="preserve"> Адрес: </w:t>
      </w:r>
      <w:r w:rsidRPr="00015FD8">
        <w:rPr>
          <w:color w:val="000000"/>
          <w:sz w:val="24"/>
          <w:szCs w:val="24"/>
        </w:rPr>
        <w:t xml:space="preserve">Приморский край, Яковлевский район, ул. </w:t>
      </w:r>
      <w:proofErr w:type="gramStart"/>
      <w:r w:rsidRPr="00015FD8">
        <w:rPr>
          <w:color w:val="000000"/>
          <w:sz w:val="24"/>
          <w:szCs w:val="24"/>
        </w:rPr>
        <w:t>Красноармейская</w:t>
      </w:r>
      <w:proofErr w:type="gramEnd"/>
      <w:r w:rsidRPr="00015FD8">
        <w:rPr>
          <w:color w:val="000000"/>
          <w:sz w:val="24"/>
          <w:szCs w:val="24"/>
        </w:rPr>
        <w:t xml:space="preserve"> д. 8.</w:t>
      </w:r>
    </w:p>
    <w:p w:rsidR="00015FD8" w:rsidRPr="00015FD8" w:rsidRDefault="00015FD8" w:rsidP="00015FD8">
      <w:pPr>
        <w:pStyle w:val="a5"/>
        <w:jc w:val="both"/>
        <w:rPr>
          <w:b/>
          <w:sz w:val="24"/>
          <w:szCs w:val="24"/>
        </w:rPr>
      </w:pPr>
      <w:r w:rsidRPr="00015FD8">
        <w:rPr>
          <w:b/>
          <w:sz w:val="24"/>
          <w:szCs w:val="24"/>
        </w:rPr>
        <w:t xml:space="preserve">Земельный участок. </w:t>
      </w:r>
      <w:r>
        <w:rPr>
          <w:sz w:val="24"/>
          <w:szCs w:val="24"/>
        </w:rPr>
        <w:t>О</w:t>
      </w:r>
      <w:r w:rsidRPr="00015FD8">
        <w:rPr>
          <w:sz w:val="24"/>
          <w:szCs w:val="24"/>
        </w:rPr>
        <w:t>бщая площадь – 4049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</w:t>
      </w:r>
      <w:r w:rsidRPr="00015FD8">
        <w:rPr>
          <w:sz w:val="24"/>
          <w:szCs w:val="24"/>
        </w:rPr>
        <w:t xml:space="preserve"> кадастровый номер – 25:25:120001:540</w:t>
      </w:r>
      <w:r>
        <w:rPr>
          <w:sz w:val="24"/>
          <w:szCs w:val="24"/>
        </w:rPr>
        <w:t>,</w:t>
      </w:r>
      <w:r w:rsidRPr="00015FD8">
        <w:rPr>
          <w:sz w:val="24"/>
          <w:szCs w:val="24"/>
        </w:rPr>
        <w:t xml:space="preserve"> категория земе</w:t>
      </w:r>
      <w:r>
        <w:rPr>
          <w:sz w:val="24"/>
          <w:szCs w:val="24"/>
        </w:rPr>
        <w:t>ль: земли населенных пунктов,</w:t>
      </w:r>
      <w:r w:rsidRPr="00015FD8">
        <w:rPr>
          <w:sz w:val="24"/>
          <w:szCs w:val="24"/>
        </w:rPr>
        <w:t xml:space="preserve"> вид разрешенного использования: для общественно-деловых целей, для иных видов жилой застройки.</w:t>
      </w:r>
    </w:p>
    <w:p w:rsidR="0023662F" w:rsidRPr="00D80132" w:rsidRDefault="00015FD8" w:rsidP="004C4064">
      <w:pPr>
        <w:pStyle w:val="a5"/>
        <w:ind w:left="0" w:firstLine="720"/>
        <w:jc w:val="both"/>
        <w:rPr>
          <w:sz w:val="24"/>
          <w:szCs w:val="24"/>
        </w:rPr>
      </w:pPr>
      <w:r w:rsidRPr="00015FD8">
        <w:rPr>
          <w:b/>
          <w:color w:val="000000"/>
          <w:sz w:val="24"/>
          <w:szCs w:val="24"/>
        </w:rPr>
        <w:t xml:space="preserve">Место нахождения </w:t>
      </w:r>
      <w:r w:rsidRPr="00015FD8">
        <w:rPr>
          <w:color w:val="000000"/>
          <w:sz w:val="24"/>
          <w:szCs w:val="24"/>
        </w:rPr>
        <w:t xml:space="preserve">– Установлено относительно ориентира, расположенного в границах участка. Почтовый адрес ориентира: Приморский край, Яковлевский район, ул. </w:t>
      </w:r>
      <w:proofErr w:type="gramStart"/>
      <w:r w:rsidRPr="00015FD8">
        <w:rPr>
          <w:color w:val="000000"/>
          <w:sz w:val="24"/>
          <w:szCs w:val="24"/>
        </w:rPr>
        <w:t>Красноармейская</w:t>
      </w:r>
      <w:proofErr w:type="gramEnd"/>
      <w:r w:rsidRPr="00015FD8">
        <w:rPr>
          <w:color w:val="000000"/>
          <w:sz w:val="24"/>
          <w:szCs w:val="24"/>
        </w:rPr>
        <w:t xml:space="preserve"> д. 8.</w:t>
      </w:r>
    </w:p>
    <w:p w:rsidR="005540FE" w:rsidRPr="00D80132" w:rsidRDefault="00CC7E99" w:rsidP="00D80132">
      <w:pPr>
        <w:pStyle w:val="WW-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="00B1057D" w:rsidRPr="00D80132">
        <w:rPr>
          <w:rFonts w:ascii="Times New Roman" w:hAnsi="Times New Roman" w:cs="Times New Roman"/>
          <w:sz w:val="24"/>
          <w:szCs w:val="24"/>
        </w:rPr>
        <w:tab/>
      </w:r>
    </w:p>
    <w:p w:rsidR="005540FE" w:rsidRPr="00D80132" w:rsidRDefault="001C092C" w:rsidP="00D80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1C092C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5540FE" w:rsidRPr="00D80132" w:rsidRDefault="001C092C" w:rsidP="00D8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</w:t>
      </w:r>
      <w:r w:rsidRPr="00D80132">
        <w:rPr>
          <w:rFonts w:ascii="Times New Roman" w:hAnsi="Times New Roman" w:cs="Times New Roman"/>
          <w:sz w:val="24"/>
          <w:szCs w:val="24"/>
        </w:rPr>
        <w:lastRenderedPageBreak/>
        <w:t>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5540FE" w:rsidRPr="00D80132" w:rsidRDefault="00914543" w:rsidP="00D8013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  <w:t>3.1. Цена  Имущества, указанного в п.1 настоящего Договора, составляет _____________рублей ___ копеек (____________</w:t>
      </w:r>
      <w:r w:rsidR="007C0192" w:rsidRPr="00D80132">
        <w:rPr>
          <w:rFonts w:ascii="Times New Roman" w:hAnsi="Times New Roman" w:cs="Times New Roman"/>
          <w:sz w:val="24"/>
          <w:szCs w:val="24"/>
        </w:rPr>
        <w:t>_</w:t>
      </w:r>
      <w:r w:rsidRPr="00D80132">
        <w:rPr>
          <w:rFonts w:ascii="Times New Roman" w:hAnsi="Times New Roman" w:cs="Times New Roman"/>
          <w:sz w:val="24"/>
          <w:szCs w:val="24"/>
        </w:rPr>
        <w:t xml:space="preserve"> рублей _______ копеек) без учета НДС. </w:t>
      </w:r>
    </w:p>
    <w:p w:rsidR="007C0192" w:rsidRPr="00D80132" w:rsidRDefault="007C0192" w:rsidP="00D80132">
      <w:pPr>
        <w:pStyle w:val="ad"/>
        <w:spacing w:before="0" w:beforeAutospacing="0" w:after="0" w:afterAutospacing="0"/>
        <w:ind w:firstLine="708"/>
        <w:jc w:val="both"/>
      </w:pPr>
      <w:r w:rsidRPr="00D80132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</w:t>
      </w:r>
      <w:r w:rsidR="004F1762" w:rsidRPr="00D80132">
        <w:t>, за исключением,</w:t>
      </w:r>
      <w:r w:rsidR="001C5B5A">
        <w:t xml:space="preserve"> </w:t>
      </w:r>
      <w:r w:rsidR="004F1762" w:rsidRPr="00D80132">
        <w:rPr>
          <w:shd w:val="clear" w:color="auto" w:fill="FFFFFF"/>
        </w:rPr>
        <w:t>где</w:t>
      </w:r>
      <w:r w:rsidR="001C5B5A">
        <w:rPr>
          <w:shd w:val="clear" w:color="auto" w:fill="FFFFFF"/>
        </w:rPr>
        <w:t xml:space="preserve"> </w:t>
      </w:r>
      <w:r w:rsidR="009F7A96" w:rsidRPr="00D80132">
        <w:rPr>
          <w:shd w:val="clear" w:color="auto" w:fill="FFFFFF"/>
        </w:rPr>
        <w:t>Покупател</w:t>
      </w:r>
      <w:r w:rsidR="004F1762" w:rsidRPr="00D80132">
        <w:rPr>
          <w:shd w:val="clear" w:color="auto" w:fill="FFFFFF"/>
        </w:rPr>
        <w:t xml:space="preserve">ем признается </w:t>
      </w:r>
      <w:r w:rsidR="009F7A96" w:rsidRPr="00D80132">
        <w:rPr>
          <w:shd w:val="clear" w:color="auto" w:fill="FFFFFF"/>
        </w:rPr>
        <w:t>физическ</w:t>
      </w:r>
      <w:r w:rsidR="004F1762" w:rsidRPr="00D80132">
        <w:rPr>
          <w:shd w:val="clear" w:color="auto" w:fill="FFFFFF"/>
        </w:rPr>
        <w:t>ое</w:t>
      </w:r>
      <w:r w:rsidR="009F7A96" w:rsidRPr="00D80132">
        <w:rPr>
          <w:shd w:val="clear" w:color="auto" w:fill="FFFFFF"/>
        </w:rPr>
        <w:t xml:space="preserve"> лиц</w:t>
      </w:r>
      <w:r w:rsidR="004F1762" w:rsidRPr="00D80132">
        <w:rPr>
          <w:shd w:val="clear" w:color="auto" w:fill="FFFFFF"/>
        </w:rPr>
        <w:t>о</w:t>
      </w:r>
      <w:r w:rsidR="009F7A96" w:rsidRPr="00D80132">
        <w:rPr>
          <w:shd w:val="clear" w:color="auto" w:fill="FFFFFF"/>
        </w:rPr>
        <w:t>, не являющиеся индивидуальным предпринимател</w:t>
      </w:r>
      <w:r w:rsidR="00791580" w:rsidRPr="00D80132">
        <w:rPr>
          <w:shd w:val="clear" w:color="auto" w:fill="FFFFFF"/>
        </w:rPr>
        <w:t>е</w:t>
      </w:r>
      <w:r w:rsidR="009F7A96" w:rsidRPr="00D80132">
        <w:rPr>
          <w:shd w:val="clear" w:color="auto" w:fill="FFFFFF"/>
        </w:rPr>
        <w:t>м.</w:t>
      </w:r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D80132">
        <w:rPr>
          <w:lang w:val="ru-RU"/>
        </w:rPr>
        <w:t>Согласно пункту 4 статьи 5 указанного Федерального закона</w:t>
      </w:r>
      <w:r w:rsidR="0086033B" w:rsidRPr="00D80132">
        <w:rPr>
          <w:lang w:val="ru-RU"/>
        </w:rPr>
        <w:t xml:space="preserve"> от 03 августа 2018 г. № 303-ФЗ «О внесении изменений в отдельные законодательные акты Российской Федерации о налогах и сборах»</w:t>
      </w:r>
      <w:r w:rsidRPr="00D80132">
        <w:rPr>
          <w:lang w:val="ru-RU"/>
        </w:rPr>
        <w:t xml:space="preserve">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914543" w:rsidRPr="00D80132" w:rsidRDefault="00914543" w:rsidP="00D80132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D80132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7C0192" w:rsidRPr="00D80132" w:rsidRDefault="007C0192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D80132">
        <w:rPr>
          <w:rFonts w:ascii="Times New Roman" w:hAnsi="Times New Roman" w:cs="Times New Roman"/>
          <w:sz w:val="24"/>
          <w:szCs w:val="24"/>
        </w:rPr>
        <w:t xml:space="preserve"> ________</w:t>
      </w:r>
      <w:r w:rsidR="000B1D43" w:rsidRPr="00D80132">
        <w:rPr>
          <w:rFonts w:ascii="Times New Roman" w:hAnsi="Times New Roman" w:cs="Times New Roman"/>
          <w:sz w:val="24"/>
          <w:szCs w:val="24"/>
        </w:rPr>
        <w:t>___ (_________________________)</w:t>
      </w:r>
      <w:proofErr w:type="gramEnd"/>
      <w:r w:rsidRPr="00D80132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60004B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60004B" w:rsidRPr="0060004B">
        <w:rPr>
          <w:rFonts w:ascii="Times New Roman" w:hAnsi="Times New Roman" w:cs="Times New Roman"/>
          <w:sz w:val="24"/>
          <w:szCs w:val="24"/>
        </w:rPr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0004B" w:rsidRPr="0060004B" w:rsidTr="00267E63">
        <w:trPr>
          <w:trHeight w:val="261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 </w:t>
            </w:r>
            <w:proofErr w:type="spell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</w:t>
            </w:r>
            <w:proofErr w:type="gram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альневосточное</w:t>
            </w:r>
            <w:proofErr w:type="spellEnd"/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Приморскому краю  г. Владивосток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010507002</w:t>
            </w:r>
          </w:p>
        </w:tc>
      </w:tr>
      <w:tr w:rsidR="0060004B" w:rsidRPr="0060004B" w:rsidTr="00267E63">
        <w:trPr>
          <w:trHeight w:val="284"/>
        </w:trPr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Корреспондентский счет: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40102810545370000012 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163AE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63AE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счета:</w:t>
            </w:r>
            <w:r w:rsidRPr="00616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3AE" w:rsidRPr="006163AE">
              <w:rPr>
                <w:rFonts w:ascii="Times New Roman" w:hAnsi="Times New Roman" w:cs="Times New Roman"/>
                <w:sz w:val="20"/>
                <w:szCs w:val="20"/>
              </w:rPr>
              <w:t>03100643000000012000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ИНН: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2535000726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КПП: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253501001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л/</w:t>
            </w:r>
            <w:proofErr w:type="spellStart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57710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203014790</w:t>
            </w:r>
          </w:p>
        </w:tc>
      </w:tr>
      <w:tr w:rsidR="0060004B" w:rsidRPr="0060004B" w:rsidTr="00267E63">
        <w:trPr>
          <w:trHeight w:val="288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>: 05659000</w:t>
            </w:r>
          </w:p>
        </w:tc>
      </w:tr>
      <w:tr w:rsidR="0060004B" w:rsidRPr="0060004B" w:rsidTr="00267E63"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КБК: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97711402053050000410</w:t>
            </w:r>
          </w:p>
        </w:tc>
      </w:tr>
      <w:tr w:rsidR="0060004B" w:rsidRPr="0060004B" w:rsidTr="00267E63">
        <w:trPr>
          <w:trHeight w:val="569"/>
        </w:trPr>
        <w:tc>
          <w:tcPr>
            <w:tcW w:w="9356" w:type="dxa"/>
          </w:tcPr>
          <w:p w:rsidR="0060004B" w:rsidRPr="0060004B" w:rsidRDefault="0060004B" w:rsidP="00267E63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4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платежа:</w:t>
            </w:r>
            <w:r w:rsidRPr="0060004B">
              <w:rPr>
                <w:rFonts w:ascii="Times New Roman" w:hAnsi="Times New Roman" w:cs="Times New Roman"/>
                <w:sz w:val="20"/>
                <w:szCs w:val="20"/>
              </w:rPr>
              <w:t xml:space="preserve"> оплата за имущество Яковлевского муниципального района по договору купли-продажи №___ от  «__»   _______2021 г.</w:t>
            </w:r>
          </w:p>
        </w:tc>
      </w:tr>
    </w:tbl>
    <w:p w:rsidR="005540FE" w:rsidRPr="0060004B" w:rsidRDefault="00914543" w:rsidP="0060004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0004B"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810A7D" w:rsidRPr="0060004B">
        <w:rPr>
          <w:rFonts w:ascii="Times New Roman" w:hAnsi="Times New Roman" w:cs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5540FE" w:rsidRPr="00D80132" w:rsidRDefault="00810A7D" w:rsidP="00D80132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01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810A7D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5540FE" w:rsidRPr="00D80132" w:rsidRDefault="00810A7D" w:rsidP="00D801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5540FE" w:rsidRPr="00D80132" w:rsidRDefault="000B1D43" w:rsidP="00D8013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32">
        <w:rPr>
          <w:rFonts w:ascii="Times New Roman" w:hAnsi="Times New Roman" w:cs="Times New Roman"/>
          <w:b/>
          <w:sz w:val="24"/>
          <w:szCs w:val="24"/>
        </w:rPr>
        <w:t>5</w:t>
      </w:r>
      <w:r w:rsidR="00914543" w:rsidRPr="00D80132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.2. Передача Имущества от Продавца к Покупателю осуществляется по адресу места нахождения Имущества.</w:t>
      </w:r>
    </w:p>
    <w:p w:rsidR="00914543" w:rsidRPr="00D80132" w:rsidRDefault="00914543" w:rsidP="00D80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hAnsi="Times New Roman" w:cs="Times New Roman"/>
          <w:sz w:val="24"/>
          <w:szCs w:val="24"/>
        </w:rPr>
        <w:t>5</w:t>
      </w:r>
      <w:r w:rsidRPr="00D80132">
        <w:rPr>
          <w:rFonts w:ascii="Times New Roman" w:hAnsi="Times New Roman" w:cs="Times New Roman"/>
          <w:sz w:val="24"/>
          <w:szCs w:val="24"/>
        </w:rPr>
        <w:t>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86033B" w:rsidRPr="00D80132" w:rsidRDefault="000B1D43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hAnsi="Times New Roman" w:cs="Times New Roman"/>
          <w:sz w:val="24"/>
          <w:szCs w:val="24"/>
        </w:rPr>
        <w:lastRenderedPageBreak/>
        <w:tab/>
        <w:t>5.4.</w:t>
      </w:r>
      <w:r w:rsidR="00914543" w:rsidRPr="00D80132">
        <w:rPr>
          <w:rFonts w:ascii="Times New Roman" w:hAnsi="Times New Roman" w:cs="Times New Roman"/>
          <w:sz w:val="24"/>
          <w:szCs w:val="24"/>
        </w:rPr>
        <w:t>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Продавцу.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Права и обязанности сторон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Продавец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.2.Покупатель обязан: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5540FE" w:rsidRPr="00D80132" w:rsidRDefault="0086033B" w:rsidP="00D80132">
      <w:pPr>
        <w:pStyle w:val="11"/>
        <w:numPr>
          <w:ilvl w:val="0"/>
          <w:numId w:val="7"/>
        </w:numPr>
        <w:jc w:val="center"/>
        <w:rPr>
          <w:b/>
          <w:szCs w:val="24"/>
        </w:rPr>
      </w:pPr>
      <w:r w:rsidRPr="00D80132">
        <w:rPr>
          <w:b/>
          <w:szCs w:val="24"/>
        </w:rPr>
        <w:t>Ответственность сторон</w:t>
      </w:r>
    </w:p>
    <w:p w:rsidR="0086033B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>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86033B" w:rsidRPr="00D80132" w:rsidRDefault="000B1D43" w:rsidP="00D8013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За нарушение срока оплаты цены продажи Имущества, указанной в п. 3. Договора, Покупатель выплачивает Продавцу неустойку (пени), </w:t>
      </w:r>
      <w:r w:rsidR="0086033B" w:rsidRPr="00D80132">
        <w:rPr>
          <w:rFonts w:ascii="Times New Roman" w:hAnsi="Times New Roman" w:cs="Times New Roman"/>
          <w:sz w:val="24"/>
          <w:szCs w:val="24"/>
        </w:rPr>
        <w:t xml:space="preserve">в </w:t>
      </w:r>
      <w:r w:rsidR="0086033B" w:rsidRPr="00D80132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5540FE" w:rsidRPr="00D80132" w:rsidRDefault="0086033B" w:rsidP="00D80132">
      <w:pPr>
        <w:pStyle w:val="11"/>
        <w:jc w:val="both"/>
        <w:rPr>
          <w:szCs w:val="24"/>
        </w:rPr>
      </w:pPr>
      <w:r w:rsidRPr="00D80132">
        <w:rPr>
          <w:szCs w:val="24"/>
        </w:rPr>
        <w:tab/>
      </w:r>
      <w:r w:rsidR="000B1D43" w:rsidRPr="00D80132">
        <w:rPr>
          <w:szCs w:val="24"/>
        </w:rPr>
        <w:t>7</w:t>
      </w:r>
      <w:r w:rsidRPr="00D80132">
        <w:rPr>
          <w:szCs w:val="24"/>
        </w:rPr>
        <w:t xml:space="preserve">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5540FE" w:rsidRPr="00D80132" w:rsidRDefault="0086033B" w:rsidP="00D80132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Срок действия настоящего Договора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.2.Настоящий Договор прекращает свое действие с момента полного исполнения Сторонами своих обязательств.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Форс-мажорные обстоятельства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D80132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D80132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t>Порядок разрешения споров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5540FE" w:rsidRPr="00D80132" w:rsidRDefault="0086033B" w:rsidP="00D80132">
      <w:pPr>
        <w:pStyle w:val="a5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D80132">
        <w:rPr>
          <w:b/>
          <w:sz w:val="24"/>
          <w:szCs w:val="24"/>
        </w:rPr>
        <w:lastRenderedPageBreak/>
        <w:t>Общие положения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.1. Об изменениях банковски</w:t>
      </w:r>
      <w:r w:rsidRPr="00D80132">
        <w:rPr>
          <w:rFonts w:ascii="Times New Roman" w:hAnsi="Times New Roman" w:cs="Times New Roman"/>
          <w:sz w:val="24"/>
          <w:szCs w:val="24"/>
        </w:rPr>
        <w:t>х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86033B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 xml:space="preserve">.2. Настоящий   договор   составлен   в   трех   экземплярах,   один экземпляр передается «Продавцу», второй - «Покупателю», третий – </w:t>
      </w:r>
      <w:r w:rsidRPr="00D80132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имущество.</w:t>
      </w:r>
    </w:p>
    <w:p w:rsidR="005540FE" w:rsidRPr="00D80132" w:rsidRDefault="0086033B" w:rsidP="00D8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0B1D43" w:rsidRPr="00D801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132">
        <w:rPr>
          <w:rFonts w:ascii="Times New Roman" w:eastAsia="Times New Roman" w:hAnsi="Times New Roman" w:cs="Times New Roman"/>
          <w:sz w:val="24"/>
          <w:szCs w:val="24"/>
        </w:rPr>
        <w:t>.3. Все приложения к настоящему договору являются его неотъемлемой частью.</w:t>
      </w:r>
    </w:p>
    <w:p w:rsidR="005540FE" w:rsidRPr="0097724B" w:rsidRDefault="0086033B" w:rsidP="0097724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01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80132">
        <w:rPr>
          <w:rFonts w:ascii="Times New Roman" w:eastAsia="Times New Roman" w:hAnsi="Times New Roman" w:cs="Times New Roman"/>
          <w:b/>
          <w:sz w:val="24"/>
          <w:szCs w:val="24"/>
        </w:rPr>
        <w:t>.Реквизиты и подписи  сторон</w:t>
      </w: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60004B" w:rsidRPr="007950D5" w:rsidTr="00267E63">
        <w:tc>
          <w:tcPr>
            <w:tcW w:w="5211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11F7E">
              <w:rPr>
                <w:sz w:val="24"/>
                <w:szCs w:val="24"/>
              </w:rPr>
              <w:t>.Я</w:t>
            </w:r>
            <w:proofErr w:type="gramEnd"/>
            <w:r w:rsidRPr="00511F7E">
              <w:rPr>
                <w:sz w:val="24"/>
                <w:szCs w:val="24"/>
              </w:rPr>
              <w:t xml:space="preserve">ковлевка, </w:t>
            </w:r>
          </w:p>
          <w:p w:rsidR="0060004B" w:rsidRPr="00511F7E" w:rsidRDefault="0060004B" w:rsidP="00267E63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пер. Почтовый, 7</w:t>
            </w:r>
          </w:p>
          <w:p w:rsidR="0060004B" w:rsidRDefault="0060004B" w:rsidP="00267E63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60004B" w:rsidRPr="00511F7E" w:rsidRDefault="0060004B" w:rsidP="00267E63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11F7E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11F7E">
              <w:rPr>
                <w:rFonts w:ascii="Times New Roman" w:hAnsi="Times New Roman" w:cs="Times New Roman"/>
              </w:rPr>
              <w:t xml:space="preserve"> ГУ Банка России//УФК по</w:t>
            </w:r>
            <w:r w:rsidRPr="0077663F">
              <w:rPr>
                <w:rFonts w:ascii="Times New Roman" w:hAnsi="Times New Roman" w:cs="Times New Roman"/>
              </w:rPr>
              <w:t xml:space="preserve"> Приморскому краю  г. Владивосток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Корреспондентский счет:40102810545370000012</w:t>
            </w:r>
          </w:p>
          <w:p w:rsidR="0060004B" w:rsidRPr="006163A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6163AE">
              <w:rPr>
                <w:sz w:val="22"/>
                <w:szCs w:val="22"/>
              </w:rPr>
              <w:t xml:space="preserve">Номер счета: </w:t>
            </w:r>
            <w:r w:rsidR="006163AE" w:rsidRPr="006163AE">
              <w:rPr>
                <w:sz w:val="22"/>
                <w:szCs w:val="22"/>
              </w:rPr>
              <w:t>03100643000000012000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БИК: 010507002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КБК: 97711402053050000410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ОКТМО: 05659000</w:t>
            </w:r>
          </w:p>
          <w:p w:rsidR="0060004B" w:rsidRPr="00511F7E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60004B" w:rsidRPr="007950D5" w:rsidTr="00267E63">
        <w:tc>
          <w:tcPr>
            <w:tcW w:w="5211" w:type="dxa"/>
          </w:tcPr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60004B" w:rsidRPr="00511F7E" w:rsidRDefault="0060004B" w:rsidP="00267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84" w:type="dxa"/>
          </w:tcPr>
          <w:p w:rsidR="0060004B" w:rsidRPr="007950D5" w:rsidRDefault="0060004B" w:rsidP="00267E63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B" w:rsidRPr="007950D5" w:rsidTr="00267E63">
        <w:trPr>
          <w:trHeight w:val="408"/>
        </w:trPr>
        <w:tc>
          <w:tcPr>
            <w:tcW w:w="5211" w:type="dxa"/>
            <w:vAlign w:val="bottom"/>
          </w:tcPr>
          <w:p w:rsidR="0060004B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60004B" w:rsidRPr="007950D5" w:rsidRDefault="0060004B" w:rsidP="00267E63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60004B" w:rsidRPr="007950D5" w:rsidRDefault="0060004B" w:rsidP="00267E63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60004B" w:rsidRPr="007950D5" w:rsidRDefault="0060004B" w:rsidP="00267E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04B" w:rsidRPr="007950D5" w:rsidRDefault="0060004B" w:rsidP="0060004B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        »______________2021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04B" w:rsidRDefault="0060004B" w:rsidP="0060004B">
      <w:pPr>
        <w:pStyle w:val="11"/>
        <w:ind w:left="360"/>
        <w:jc w:val="center"/>
        <w:rPr>
          <w:b/>
          <w:sz w:val="26"/>
          <w:szCs w:val="26"/>
        </w:rPr>
      </w:pPr>
    </w:p>
    <w:p w:rsidR="005540FE" w:rsidRDefault="005540FE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5540FE" w:rsidRDefault="005540FE" w:rsidP="005540FE">
      <w:pPr>
        <w:rPr>
          <w:rFonts w:ascii="Times New Roman" w:eastAsia="Times New Roman" w:hAnsi="Times New Roman" w:cs="Times New Roman"/>
          <w:bCs/>
          <w:iCs/>
          <w:lang w:eastAsia="en-US"/>
        </w:rPr>
      </w:pPr>
    </w:p>
    <w:p w:rsidR="005540FE" w:rsidRPr="005540FE" w:rsidRDefault="005540FE" w:rsidP="005540FE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Default="00D80132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D80132" w:rsidRPr="00D80132" w:rsidRDefault="00D80132" w:rsidP="00D80132">
      <w:pPr>
        <w:rPr>
          <w:lang w:eastAsia="en-US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Default="0097724B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97724B" w:rsidRPr="0097724B" w:rsidRDefault="0097724B" w:rsidP="0097724B">
      <w:pPr>
        <w:rPr>
          <w:lang w:eastAsia="en-US"/>
        </w:rPr>
      </w:pPr>
    </w:p>
    <w:p w:rsidR="0070109C" w:rsidRPr="00144AFB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70109C" w:rsidRPr="00144AFB" w:rsidRDefault="00C22C41" w:rsidP="007010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договору купли-продажи </w:t>
      </w:r>
      <w:r w:rsidR="0070109C" w:rsidRPr="00144AFB">
        <w:rPr>
          <w:rFonts w:ascii="Times New Roman" w:hAnsi="Times New Roman"/>
        </w:rPr>
        <w:t xml:space="preserve"> муниципального имущества </w:t>
      </w:r>
    </w:p>
    <w:p w:rsidR="0070109C" w:rsidRPr="005540FE" w:rsidRDefault="0070109C" w:rsidP="005540FE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5540FE" w:rsidRDefault="005540FE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</w:p>
    <w:p w:rsidR="0070109C" w:rsidRPr="00144AFB" w:rsidRDefault="0070109C" w:rsidP="005540FE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5540FE" w:rsidRDefault="0070109C" w:rsidP="005540FE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5540FE" w:rsidRPr="005540FE" w:rsidRDefault="005540FE" w:rsidP="005540FE"/>
    <w:p w:rsidR="0070109C" w:rsidRPr="005540FE" w:rsidRDefault="0070109C" w:rsidP="0055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9D00C0" w:rsidRPr="009D00C0" w:rsidRDefault="0070109C" w:rsidP="009D00C0">
      <w:pPr>
        <w:spacing w:after="0" w:line="240" w:lineRule="auto"/>
        <w:ind w:right="-6" w:firstLine="708"/>
        <w:rPr>
          <w:rFonts w:ascii="Times New Roman" w:hAnsi="Times New Roman" w:cs="Times New Roman"/>
          <w:sz w:val="24"/>
        </w:rPr>
      </w:pPr>
      <w:r w:rsidRPr="009D00C0">
        <w:rPr>
          <w:rFonts w:ascii="Times New Roman" w:hAnsi="Times New Roman" w:cs="Times New Roman"/>
          <w:sz w:val="24"/>
        </w:rPr>
        <w:t xml:space="preserve">1. </w:t>
      </w:r>
      <w:r w:rsidR="005540FE" w:rsidRPr="009D00C0">
        <w:rPr>
          <w:rFonts w:ascii="Times New Roman" w:hAnsi="Times New Roman" w:cs="Times New Roman"/>
          <w:sz w:val="24"/>
        </w:rPr>
        <w:t>Продавец</w:t>
      </w:r>
      <w:r w:rsidRPr="009D00C0">
        <w:rPr>
          <w:rFonts w:ascii="Times New Roman" w:hAnsi="Times New Roman" w:cs="Times New Roman"/>
          <w:sz w:val="24"/>
        </w:rPr>
        <w:t xml:space="preserve">  передает, а Покупатель принимает, в соответствии с  договором купли-продажи</w:t>
      </w:r>
      <w:r w:rsidR="00E67E1A" w:rsidRPr="009D00C0">
        <w:rPr>
          <w:rFonts w:ascii="Times New Roman" w:hAnsi="Times New Roman" w:cs="Times New Roman"/>
          <w:sz w:val="24"/>
        </w:rPr>
        <w:t xml:space="preserve">  № ____ от «___»___________2021 </w:t>
      </w:r>
      <w:r w:rsidR="009D00C0">
        <w:rPr>
          <w:rFonts w:ascii="Times New Roman" w:hAnsi="Times New Roman" w:cs="Times New Roman"/>
          <w:sz w:val="24"/>
        </w:rPr>
        <w:t xml:space="preserve">г. </w:t>
      </w:r>
      <w:r w:rsidR="009D00C0">
        <w:rPr>
          <w:rFonts w:ascii="Times New Roman" w:hAnsi="Times New Roman" w:cs="Times New Roman"/>
          <w:sz w:val="24"/>
          <w:szCs w:val="24"/>
        </w:rPr>
        <w:t>з</w:t>
      </w:r>
      <w:r w:rsidR="009D00C0" w:rsidRPr="009D00C0">
        <w:rPr>
          <w:rFonts w:ascii="Times New Roman" w:hAnsi="Times New Roman" w:cs="Times New Roman"/>
          <w:sz w:val="24"/>
          <w:szCs w:val="24"/>
        </w:rPr>
        <w:t>дание (нежилое здание бывшего ДДТ) площадью 476  кв</w:t>
      </w:r>
      <w:proofErr w:type="gramStart"/>
      <w:r w:rsidR="009D00C0" w:rsidRPr="009D00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D00C0" w:rsidRPr="009D00C0">
        <w:rPr>
          <w:rFonts w:ascii="Times New Roman" w:hAnsi="Times New Roman" w:cs="Times New Roman"/>
          <w:sz w:val="24"/>
          <w:szCs w:val="24"/>
        </w:rPr>
        <w:t xml:space="preserve"> с земельным участком площадью 4049 кв. м. со следующими характеристиками:</w:t>
      </w:r>
    </w:p>
    <w:p w:rsidR="009D00C0" w:rsidRPr="00015FD8" w:rsidRDefault="009D00C0" w:rsidP="009D00C0">
      <w:pPr>
        <w:pStyle w:val="a5"/>
        <w:ind w:left="0" w:firstLine="720"/>
        <w:jc w:val="both"/>
        <w:rPr>
          <w:sz w:val="24"/>
          <w:szCs w:val="24"/>
        </w:rPr>
      </w:pPr>
      <w:r w:rsidRPr="009D00C0">
        <w:rPr>
          <w:sz w:val="24"/>
          <w:szCs w:val="24"/>
        </w:rPr>
        <w:t>Нежилое здание.</w:t>
      </w:r>
      <w:r w:rsidRPr="00015FD8">
        <w:rPr>
          <w:sz w:val="24"/>
          <w:szCs w:val="24"/>
        </w:rPr>
        <w:t xml:space="preserve"> Кадастровый номер 25:25:120001:3706. Общая площадь 476 кв</w:t>
      </w:r>
      <w:proofErr w:type="gramStart"/>
      <w:r w:rsidRPr="00015FD8">
        <w:rPr>
          <w:sz w:val="24"/>
          <w:szCs w:val="24"/>
        </w:rPr>
        <w:t>.м</w:t>
      </w:r>
      <w:proofErr w:type="gramEnd"/>
      <w:r w:rsidRPr="00015FD8">
        <w:rPr>
          <w:sz w:val="24"/>
          <w:szCs w:val="24"/>
        </w:rPr>
        <w:t>, одноэтажное, год постройки: 1991,  материалы стен: деревянные, здание находится в удовлетворительном физическом состоянии, износ здания составляет 60%, требуется косметический ремонт, на прилегающей территории имеется парковка.</w:t>
      </w:r>
      <w:r>
        <w:rPr>
          <w:sz w:val="24"/>
          <w:szCs w:val="24"/>
        </w:rPr>
        <w:t xml:space="preserve"> Адрес: </w:t>
      </w:r>
      <w:r w:rsidRPr="00015FD8">
        <w:rPr>
          <w:color w:val="000000"/>
          <w:sz w:val="24"/>
          <w:szCs w:val="24"/>
        </w:rPr>
        <w:t xml:space="preserve">Приморский край, Яковлевский район, ул. </w:t>
      </w:r>
      <w:proofErr w:type="gramStart"/>
      <w:r w:rsidRPr="00015FD8">
        <w:rPr>
          <w:color w:val="000000"/>
          <w:sz w:val="24"/>
          <w:szCs w:val="24"/>
        </w:rPr>
        <w:t>Красноармейская</w:t>
      </w:r>
      <w:proofErr w:type="gramEnd"/>
      <w:r w:rsidRPr="00015FD8">
        <w:rPr>
          <w:color w:val="000000"/>
          <w:sz w:val="24"/>
          <w:szCs w:val="24"/>
        </w:rPr>
        <w:t xml:space="preserve"> д. 8.</w:t>
      </w:r>
    </w:p>
    <w:p w:rsidR="009D00C0" w:rsidRPr="00015FD8" w:rsidRDefault="009D00C0" w:rsidP="009D00C0">
      <w:pPr>
        <w:pStyle w:val="a5"/>
        <w:jc w:val="both"/>
        <w:rPr>
          <w:b/>
          <w:sz w:val="24"/>
          <w:szCs w:val="24"/>
        </w:rPr>
      </w:pPr>
      <w:r w:rsidRPr="009D00C0">
        <w:rPr>
          <w:sz w:val="24"/>
          <w:szCs w:val="24"/>
        </w:rPr>
        <w:t>Земельный участок.</w:t>
      </w:r>
      <w:r w:rsidR="001C5B5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15FD8">
        <w:rPr>
          <w:sz w:val="24"/>
          <w:szCs w:val="24"/>
        </w:rPr>
        <w:t>бщая площадь – 4049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,</w:t>
      </w:r>
      <w:r w:rsidRPr="00015FD8">
        <w:rPr>
          <w:sz w:val="24"/>
          <w:szCs w:val="24"/>
        </w:rPr>
        <w:t xml:space="preserve"> кадастровый номер – 25:25:120001:540</w:t>
      </w:r>
      <w:r>
        <w:rPr>
          <w:sz w:val="24"/>
          <w:szCs w:val="24"/>
        </w:rPr>
        <w:t>,</w:t>
      </w:r>
      <w:r w:rsidRPr="00015FD8">
        <w:rPr>
          <w:sz w:val="24"/>
          <w:szCs w:val="24"/>
        </w:rPr>
        <w:t xml:space="preserve"> категория земе</w:t>
      </w:r>
      <w:r>
        <w:rPr>
          <w:sz w:val="24"/>
          <w:szCs w:val="24"/>
        </w:rPr>
        <w:t>ль: земли населенных пунктов,</w:t>
      </w:r>
      <w:r w:rsidRPr="00015FD8">
        <w:rPr>
          <w:sz w:val="24"/>
          <w:szCs w:val="24"/>
        </w:rPr>
        <w:t xml:space="preserve"> вид разрешенного использования: для общественно-деловых целей, для иных видов жилой застройки.</w:t>
      </w:r>
    </w:p>
    <w:p w:rsidR="0070109C" w:rsidRPr="009D00C0" w:rsidRDefault="009D00C0" w:rsidP="009D00C0">
      <w:pPr>
        <w:pStyle w:val="a5"/>
        <w:ind w:left="0" w:firstLine="720"/>
        <w:jc w:val="both"/>
        <w:rPr>
          <w:sz w:val="24"/>
          <w:szCs w:val="24"/>
        </w:rPr>
      </w:pPr>
      <w:r w:rsidRPr="009D00C0">
        <w:rPr>
          <w:color w:val="000000"/>
          <w:sz w:val="24"/>
          <w:szCs w:val="24"/>
        </w:rPr>
        <w:t>Место нахождения</w:t>
      </w:r>
      <w:r w:rsidRPr="00015FD8">
        <w:rPr>
          <w:color w:val="000000"/>
          <w:sz w:val="24"/>
          <w:szCs w:val="24"/>
        </w:rPr>
        <w:t xml:space="preserve">– Установлено относительно ориентира, расположенного в границах участка. Почтовый адрес ориентира: Приморский край, Яковлевский район, ул. </w:t>
      </w:r>
      <w:proofErr w:type="gramStart"/>
      <w:r w:rsidRPr="00015FD8">
        <w:rPr>
          <w:color w:val="000000"/>
          <w:sz w:val="24"/>
          <w:szCs w:val="24"/>
        </w:rPr>
        <w:t>Красноармейская</w:t>
      </w:r>
      <w:proofErr w:type="gramEnd"/>
      <w:r w:rsidRPr="00015FD8">
        <w:rPr>
          <w:color w:val="000000"/>
          <w:sz w:val="24"/>
          <w:szCs w:val="24"/>
        </w:rPr>
        <w:t xml:space="preserve"> д. 8.</w:t>
      </w:r>
    </w:p>
    <w:p w:rsidR="009730D8" w:rsidRPr="00144AFB" w:rsidRDefault="009730D8" w:rsidP="009730D8">
      <w:pPr>
        <w:pStyle w:val="210"/>
        <w:ind w:firstLine="708"/>
        <w:jc w:val="both"/>
        <w:rPr>
          <w:sz w:val="24"/>
        </w:rPr>
      </w:pPr>
      <w:r w:rsidRPr="00144AFB">
        <w:rPr>
          <w:sz w:val="24"/>
        </w:rPr>
        <w:t xml:space="preserve">2. В соответствии с настоящим актом </w:t>
      </w:r>
      <w:r w:rsidRPr="006724F6">
        <w:rPr>
          <w:sz w:val="24"/>
        </w:rPr>
        <w:t>Про</w:t>
      </w:r>
      <w:r>
        <w:rPr>
          <w:sz w:val="24"/>
        </w:rPr>
        <w:t>давец</w:t>
      </w:r>
      <w:r w:rsidRPr="00144AFB">
        <w:rPr>
          <w:sz w:val="24"/>
        </w:rPr>
        <w:t xml:space="preserve">  передал, а </w:t>
      </w:r>
      <w:r>
        <w:rPr>
          <w:sz w:val="24"/>
        </w:rPr>
        <w:t>Покупатель</w:t>
      </w:r>
      <w:r w:rsidRPr="00144AFB">
        <w:rPr>
          <w:sz w:val="24"/>
        </w:rPr>
        <w:t xml:space="preserve">  принял вышеуказанное имущество</w:t>
      </w:r>
      <w:r w:rsidR="00EF31DC">
        <w:rPr>
          <w:sz w:val="24"/>
        </w:rPr>
        <w:t>. Н</w:t>
      </w:r>
      <w:r w:rsidR="00EF31DC" w:rsidRPr="00144AFB">
        <w:rPr>
          <w:sz w:val="24"/>
        </w:rPr>
        <w:t>а д</w:t>
      </w:r>
      <w:r w:rsidR="00EF31DC">
        <w:rPr>
          <w:sz w:val="24"/>
        </w:rPr>
        <w:t>ень подписания настоящего акта</w:t>
      </w:r>
      <w:r w:rsidRPr="007965EE">
        <w:rPr>
          <w:sz w:val="24"/>
        </w:rPr>
        <w:t>Покупатель полностью ознакомился технико-строительным состоянием, конструктивными особенностями приобретаемого Имущества</w:t>
      </w:r>
      <w:r>
        <w:rPr>
          <w:sz w:val="24"/>
        </w:rPr>
        <w:t>. Т</w:t>
      </w:r>
      <w:r w:rsidRPr="00144AFB">
        <w:rPr>
          <w:sz w:val="24"/>
        </w:rPr>
        <w:t>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70109C" w:rsidRPr="00144AFB" w:rsidRDefault="0070109C" w:rsidP="009730D8">
      <w:pPr>
        <w:pStyle w:val="210"/>
        <w:jc w:val="both"/>
        <w:rPr>
          <w:sz w:val="24"/>
        </w:rPr>
      </w:pPr>
      <w:r w:rsidRPr="00144AFB">
        <w:rPr>
          <w:sz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0109C" w:rsidRPr="00144AFB" w:rsidRDefault="0070109C" w:rsidP="00701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в  3-х  экземплярах по одному для каждой из сторон, третий – </w:t>
      </w:r>
      <w:r w:rsidR="005540FE" w:rsidRPr="000B1D43">
        <w:rPr>
          <w:rFonts w:ascii="Times New Roman" w:hAnsi="Times New Roman" w:cs="Times New Roman"/>
          <w:sz w:val="24"/>
          <w:szCs w:val="24"/>
        </w:rPr>
        <w:t>в орган, уполномоченный на регистрацию перехода права собственности на имущество</w:t>
      </w:r>
      <w:r w:rsidRPr="00144AFB">
        <w:rPr>
          <w:rFonts w:ascii="Times New Roman" w:hAnsi="Times New Roman"/>
          <w:sz w:val="24"/>
          <w:szCs w:val="24"/>
        </w:rPr>
        <w:t>.</w:t>
      </w:r>
    </w:p>
    <w:p w:rsidR="0070109C" w:rsidRPr="00144AFB" w:rsidRDefault="0070109C" w:rsidP="0070109C">
      <w:pPr>
        <w:spacing w:after="0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5540FE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="0070109C" w:rsidRPr="00144AFB">
        <w:rPr>
          <w:rFonts w:ascii="Times New Roman" w:hAnsi="Times New Roman"/>
          <w:b/>
          <w:sz w:val="24"/>
          <w:szCs w:val="24"/>
        </w:rPr>
        <w:t>:                               Принял:</w:t>
      </w:r>
    </w:p>
    <w:p w:rsidR="0070109C" w:rsidRPr="00144AFB" w:rsidRDefault="0070109C" w:rsidP="0070109C">
      <w:pPr>
        <w:spacing w:after="0" w:line="240" w:lineRule="auto"/>
        <w:ind w:right="244"/>
        <w:rPr>
          <w:rFonts w:ascii="Times New Roman" w:hAnsi="Times New Roman"/>
          <w:b/>
          <w:sz w:val="24"/>
          <w:szCs w:val="24"/>
        </w:rPr>
      </w:pPr>
    </w:p>
    <w:p w:rsidR="0070109C" w:rsidRPr="00144AFB" w:rsidRDefault="0070109C" w:rsidP="007010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</w:p>
    <w:p w:rsidR="0070109C" w:rsidRPr="00144AFB" w:rsidRDefault="0070109C" w:rsidP="0070109C">
      <w:pPr>
        <w:spacing w:after="0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B1057D" w:rsidRDefault="0070109C" w:rsidP="005540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21</w:t>
      </w:r>
      <w:r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</w:t>
      </w:r>
      <w:r w:rsidR="00C93E66">
        <w:rPr>
          <w:rFonts w:ascii="Times New Roman" w:hAnsi="Times New Roman"/>
          <w:sz w:val="24"/>
          <w:szCs w:val="24"/>
        </w:rPr>
        <w:t>21</w:t>
      </w:r>
      <w:r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80132" w:rsidRDefault="00D80132" w:rsidP="00A16B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D80132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B74" w:rsidRDefault="00591B74" w:rsidP="0077204B">
      <w:pPr>
        <w:spacing w:after="0" w:line="240" w:lineRule="auto"/>
      </w:pPr>
      <w:r>
        <w:separator/>
      </w:r>
    </w:p>
  </w:endnote>
  <w:endnote w:type="continuationSeparator" w:id="1">
    <w:p w:rsidR="00591B74" w:rsidRDefault="00591B74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B74" w:rsidRDefault="00591B74" w:rsidP="0077204B">
      <w:pPr>
        <w:spacing w:after="0" w:line="240" w:lineRule="auto"/>
      </w:pPr>
      <w:r>
        <w:separator/>
      </w:r>
    </w:p>
  </w:footnote>
  <w:footnote w:type="continuationSeparator" w:id="1">
    <w:p w:rsidR="00591B74" w:rsidRDefault="00591B74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15FD8"/>
    <w:rsid w:val="000B1D43"/>
    <w:rsid w:val="000F0E65"/>
    <w:rsid w:val="00102ABF"/>
    <w:rsid w:val="001630A1"/>
    <w:rsid w:val="001657C0"/>
    <w:rsid w:val="001C092C"/>
    <w:rsid w:val="001C5B5A"/>
    <w:rsid w:val="00211A72"/>
    <w:rsid w:val="002267CB"/>
    <w:rsid w:val="0023662F"/>
    <w:rsid w:val="002456D3"/>
    <w:rsid w:val="002C3F50"/>
    <w:rsid w:val="002F7160"/>
    <w:rsid w:val="0030485B"/>
    <w:rsid w:val="00322F0D"/>
    <w:rsid w:val="00373B53"/>
    <w:rsid w:val="003B7C4E"/>
    <w:rsid w:val="0041720C"/>
    <w:rsid w:val="00447F21"/>
    <w:rsid w:val="004A781D"/>
    <w:rsid w:val="004B16BF"/>
    <w:rsid w:val="004C4064"/>
    <w:rsid w:val="004F1762"/>
    <w:rsid w:val="005143AD"/>
    <w:rsid w:val="00530D2F"/>
    <w:rsid w:val="005540FE"/>
    <w:rsid w:val="00565FA4"/>
    <w:rsid w:val="00591B74"/>
    <w:rsid w:val="005C1467"/>
    <w:rsid w:val="0060004B"/>
    <w:rsid w:val="006157B0"/>
    <w:rsid w:val="006163AE"/>
    <w:rsid w:val="00657710"/>
    <w:rsid w:val="006724F6"/>
    <w:rsid w:val="00692400"/>
    <w:rsid w:val="00696645"/>
    <w:rsid w:val="0070109C"/>
    <w:rsid w:val="00747F4F"/>
    <w:rsid w:val="0077204B"/>
    <w:rsid w:val="00791580"/>
    <w:rsid w:val="007950D5"/>
    <w:rsid w:val="007965EE"/>
    <w:rsid w:val="007B7A1D"/>
    <w:rsid w:val="007C0192"/>
    <w:rsid w:val="00810A7D"/>
    <w:rsid w:val="00812B0C"/>
    <w:rsid w:val="0086033B"/>
    <w:rsid w:val="00886970"/>
    <w:rsid w:val="008B27DF"/>
    <w:rsid w:val="008C4FA1"/>
    <w:rsid w:val="00912C6B"/>
    <w:rsid w:val="00914543"/>
    <w:rsid w:val="009730D8"/>
    <w:rsid w:val="0097724B"/>
    <w:rsid w:val="009A5EAF"/>
    <w:rsid w:val="009D00C0"/>
    <w:rsid w:val="009D0B0C"/>
    <w:rsid w:val="009E5D40"/>
    <w:rsid w:val="009F7A96"/>
    <w:rsid w:val="00A16BD4"/>
    <w:rsid w:val="00A3249D"/>
    <w:rsid w:val="00A61A39"/>
    <w:rsid w:val="00A711BC"/>
    <w:rsid w:val="00A94813"/>
    <w:rsid w:val="00B1057D"/>
    <w:rsid w:val="00B26AD5"/>
    <w:rsid w:val="00B84581"/>
    <w:rsid w:val="00BE239F"/>
    <w:rsid w:val="00C005B8"/>
    <w:rsid w:val="00C00B14"/>
    <w:rsid w:val="00C127AF"/>
    <w:rsid w:val="00C22C41"/>
    <w:rsid w:val="00C35655"/>
    <w:rsid w:val="00C93E66"/>
    <w:rsid w:val="00CC7E99"/>
    <w:rsid w:val="00D20A40"/>
    <w:rsid w:val="00D5076D"/>
    <w:rsid w:val="00D7408A"/>
    <w:rsid w:val="00D80132"/>
    <w:rsid w:val="00E10F74"/>
    <w:rsid w:val="00E60A51"/>
    <w:rsid w:val="00E67E1A"/>
    <w:rsid w:val="00E72F39"/>
    <w:rsid w:val="00E97458"/>
    <w:rsid w:val="00EA21CD"/>
    <w:rsid w:val="00EF0AD2"/>
    <w:rsid w:val="00EF31DC"/>
    <w:rsid w:val="00F10BAF"/>
    <w:rsid w:val="00F23675"/>
    <w:rsid w:val="00F97FDE"/>
    <w:rsid w:val="00FA7AD1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kovle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06C1-BAE7-42B7-B6A3-969A5569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35</cp:revision>
  <cp:lastPrinted>2021-03-16T00:36:00Z</cp:lastPrinted>
  <dcterms:created xsi:type="dcterms:W3CDTF">2020-02-06T03:14:00Z</dcterms:created>
  <dcterms:modified xsi:type="dcterms:W3CDTF">2021-03-16T00:36:00Z</dcterms:modified>
</cp:coreProperties>
</file>