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30" w:rsidRDefault="00186330" w:rsidP="00186330">
      <w:pPr>
        <w:pStyle w:val="a3"/>
        <w:spacing w:after="0" w:afterAutospacing="0"/>
        <w:ind w:firstLine="567"/>
      </w:pPr>
      <w:r>
        <w:rPr>
          <w:rStyle w:val="a4"/>
          <w:rFonts w:ascii="Arial" w:hAnsi="Arial" w:cs="Arial"/>
        </w:rPr>
        <w:t>Медикам девяти муниципалитетов Приморья вдвое увеличат региональную единовременную выплату, сообщает </w:t>
      </w:r>
      <w:hyperlink r:id="rId5" w:tooltip="Ctrl+ щелчок или касание: перейти по ссылке" w:history="1">
        <w:r>
          <w:rPr>
            <w:rStyle w:val="a5"/>
            <w:rFonts w:ascii="Arial" w:hAnsi="Arial" w:cs="Arial"/>
            <w:b/>
            <w:bCs/>
            <w:i/>
            <w:iCs/>
            <w:color w:val="005BD1"/>
            <w:sz w:val="23"/>
            <w:szCs w:val="23"/>
            <w:shd w:val="clear" w:color="auto" w:fill="FFFFFF"/>
          </w:rPr>
          <w:t>www.primorsky.ru</w:t>
        </w:r>
      </w:hyperlink>
    </w:p>
    <w:p w:rsidR="00186330" w:rsidRDefault="00186330" w:rsidP="00186330">
      <w:pPr>
        <w:pStyle w:val="a3"/>
        <w:spacing w:after="0" w:afterAutospacing="0"/>
        <w:ind w:firstLine="567"/>
      </w:pPr>
      <w:r>
        <w:rPr>
          <w:rStyle w:val="a4"/>
          <w:rFonts w:ascii="Arial" w:hAnsi="Arial" w:cs="Arial"/>
        </w:rPr>
        <w:t>Региональную выплату, увеличенную в два раза, будут получать врачи-специалисты дефицитных специальностей в Приморье. Задачу дополнительно поддержать медиков из отдаленных районов края поставил Губернатор Олег Кожемяко.</w:t>
      </w:r>
    </w:p>
    <w:p w:rsidR="00186330" w:rsidRDefault="00186330" w:rsidP="00186330">
      <w:pPr>
        <w:pStyle w:val="a3"/>
        <w:spacing w:after="0" w:afterAutospacing="0"/>
        <w:ind w:firstLine="567"/>
      </w:pPr>
      <w:r>
        <w:rPr>
          <w:rFonts w:ascii="Arial" w:hAnsi="Arial" w:cs="Arial"/>
        </w:rPr>
        <w:t xml:space="preserve">Как пояснили в министерстве здравоохранения Приморского края, мера коснется врачей, трудоустроившихся в медицинские учреждения </w:t>
      </w:r>
      <w:proofErr w:type="spellStart"/>
      <w:r>
        <w:rPr>
          <w:rFonts w:ascii="Arial" w:hAnsi="Arial" w:cs="Arial"/>
        </w:rPr>
        <w:t>Дальнегорского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Дальнереченского</w:t>
      </w:r>
      <w:proofErr w:type="spellEnd"/>
      <w:r>
        <w:rPr>
          <w:rFonts w:ascii="Arial" w:hAnsi="Arial" w:cs="Arial"/>
        </w:rPr>
        <w:t xml:space="preserve"> городских округов, </w:t>
      </w:r>
      <w:proofErr w:type="spellStart"/>
      <w:r>
        <w:rPr>
          <w:rFonts w:ascii="Arial" w:hAnsi="Arial" w:cs="Arial"/>
        </w:rPr>
        <w:t>Лазовского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Тернейского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Чугуевского</w:t>
      </w:r>
      <w:proofErr w:type="spellEnd"/>
      <w:r>
        <w:rPr>
          <w:rFonts w:ascii="Arial" w:hAnsi="Arial" w:cs="Arial"/>
        </w:rPr>
        <w:t xml:space="preserve"> муниципальных округов, Красноармейского, Кавалеровского, Пожарского и </w:t>
      </w:r>
      <w:proofErr w:type="spellStart"/>
      <w:r>
        <w:rPr>
          <w:rFonts w:ascii="Arial" w:hAnsi="Arial" w:cs="Arial"/>
        </w:rPr>
        <w:t>Ольгинского</w:t>
      </w:r>
      <w:proofErr w:type="spellEnd"/>
      <w:r>
        <w:rPr>
          <w:rFonts w:ascii="Arial" w:hAnsi="Arial" w:cs="Arial"/>
        </w:rPr>
        <w:t xml:space="preserve"> районов. </w:t>
      </w:r>
    </w:p>
    <w:p w:rsidR="00186330" w:rsidRDefault="00186330" w:rsidP="00186330">
      <w:pPr>
        <w:pStyle w:val="a3"/>
        <w:spacing w:after="0" w:afterAutospacing="0"/>
        <w:ind w:firstLine="567"/>
      </w:pPr>
      <w:r>
        <w:rPr>
          <w:rFonts w:ascii="Arial" w:hAnsi="Arial" w:cs="Arial"/>
        </w:rPr>
        <w:t xml:space="preserve">«Уже в этом году шесть специалистов, трудоустроенных в Кавалеровскую, Красноармейскую, Пожарскую, Пластунскую, </w:t>
      </w:r>
      <w:proofErr w:type="spellStart"/>
      <w:r>
        <w:rPr>
          <w:rFonts w:ascii="Arial" w:hAnsi="Arial" w:cs="Arial"/>
        </w:rPr>
        <w:t>Дальнегорскую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Дальнереченскую</w:t>
      </w:r>
      <w:proofErr w:type="spellEnd"/>
      <w:r>
        <w:rPr>
          <w:rFonts w:ascii="Arial" w:hAnsi="Arial" w:cs="Arial"/>
        </w:rPr>
        <w:t xml:space="preserve"> больницы, специалистов получат единовременные денежные выплаты в 1,4 миллиона рублей. В числе дефицитных врачей – неврологи, анестезиологи-реаниматологи и кардиологи», – сообщили в ведомстве. </w:t>
      </w:r>
    </w:p>
    <w:p w:rsidR="00186330" w:rsidRDefault="00186330" w:rsidP="00186330">
      <w:pPr>
        <w:pStyle w:val="a3"/>
        <w:spacing w:after="0" w:afterAutospacing="0"/>
        <w:ind w:firstLine="567"/>
      </w:pPr>
      <w:r>
        <w:rPr>
          <w:rFonts w:ascii="Arial" w:hAnsi="Arial" w:cs="Arial"/>
        </w:rPr>
        <w:t xml:space="preserve">Отметим, что для врачей, трудоустраивающихся в медучреждения других муниципалитетов региона, сохраняется единовременная выплата в 700 тысяч рублей. </w:t>
      </w:r>
    </w:p>
    <w:p w:rsidR="00186330" w:rsidRDefault="00186330" w:rsidP="00186330">
      <w:pPr>
        <w:pStyle w:val="a3"/>
        <w:spacing w:after="0" w:afterAutospacing="0"/>
        <w:ind w:firstLine="567"/>
      </w:pPr>
      <w:r>
        <w:rPr>
          <w:rFonts w:ascii="Arial" w:hAnsi="Arial" w:cs="Arial"/>
        </w:rPr>
        <w:t xml:space="preserve">Напомним, Губернатор Приморья Олег Кожемяко во время </w:t>
      </w:r>
      <w:hyperlink r:id="rId6" w:history="1">
        <w:r>
          <w:rPr>
            <w:rStyle w:val="a5"/>
            <w:rFonts w:ascii="Arial" w:hAnsi="Arial" w:cs="Arial"/>
          </w:rPr>
          <w:t>рабочей встречи</w:t>
        </w:r>
      </w:hyperlink>
      <w:r>
        <w:rPr>
          <w:rFonts w:ascii="Arial" w:hAnsi="Arial" w:cs="Arial"/>
        </w:rPr>
        <w:t xml:space="preserve"> с коллективом </w:t>
      </w:r>
      <w:proofErr w:type="spellStart"/>
      <w:r>
        <w:rPr>
          <w:rFonts w:ascii="Arial" w:hAnsi="Arial" w:cs="Arial"/>
        </w:rPr>
        <w:t>Дальнегорской</w:t>
      </w:r>
      <w:proofErr w:type="spellEnd"/>
      <w:r>
        <w:rPr>
          <w:rFonts w:ascii="Arial" w:hAnsi="Arial" w:cs="Arial"/>
        </w:rPr>
        <w:t xml:space="preserve"> центральной городской больницы заявил о решении дополнительно поддержать медиков, работающих в отдаленных районах края.</w:t>
      </w:r>
    </w:p>
    <w:p w:rsidR="00186330" w:rsidRDefault="00186330" w:rsidP="00186330">
      <w:pPr>
        <w:pStyle w:val="a3"/>
        <w:spacing w:after="0" w:afterAutospacing="0"/>
        <w:ind w:firstLine="567"/>
      </w:pPr>
      <w:r>
        <w:rPr>
          <w:rFonts w:ascii="Arial" w:hAnsi="Arial" w:cs="Arial"/>
        </w:rPr>
        <w:t>«В Дальнегорске острая нехватка именно участковых терапевтов. Поэтому мы пойдем на такой шаг, будем доплачивать до 50 тысяч рублей в месяц помимо заработной платы. Это коснется и ряда других специалистов. Кроме того, мы рассмотрели возможность увеличить компенсацию платы за жилищно-коммунальные услуги, а также “подъемные”. Нужно сделать так, чтобы специальности, которые нужны в Дальнегорске, в северных районах края, стали привлекательными для молодежи», – подчеркнул глава региона.</w:t>
      </w:r>
    </w:p>
    <w:p w:rsidR="00186330" w:rsidRDefault="00186330" w:rsidP="00186330">
      <w:pPr>
        <w:pStyle w:val="a3"/>
        <w:spacing w:after="0" w:afterAutospacing="0"/>
        <w:ind w:firstLine="567"/>
      </w:pPr>
      <w:r>
        <w:rPr>
          <w:rFonts w:ascii="Arial" w:hAnsi="Arial" w:cs="Arial"/>
        </w:rPr>
        <w:t xml:space="preserve">Соответствующий проект мер </w:t>
      </w:r>
      <w:proofErr w:type="spellStart"/>
      <w:r>
        <w:rPr>
          <w:rFonts w:ascii="Arial" w:hAnsi="Arial" w:cs="Arial"/>
        </w:rPr>
        <w:t>соцподдрежки</w:t>
      </w:r>
      <w:proofErr w:type="spellEnd"/>
      <w:r>
        <w:rPr>
          <w:rFonts w:ascii="Arial" w:hAnsi="Arial" w:cs="Arial"/>
        </w:rPr>
        <w:t xml:space="preserve"> сейчас прорабатывается в министерстве здравоохранения Приморья и уже в ближайшее время будет вынесен на согласование руководства края. </w:t>
      </w:r>
    </w:p>
    <w:p w:rsidR="003B55AE" w:rsidRDefault="003B55AE">
      <w:bookmarkStart w:id="0" w:name="_GoBack"/>
      <w:bookmarkEnd w:id="0"/>
    </w:p>
    <w:sectPr w:rsidR="003B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05"/>
    <w:rsid w:val="00186330"/>
    <w:rsid w:val="003B55AE"/>
    <w:rsid w:val="0064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330"/>
    <w:rPr>
      <w:b/>
      <w:bCs/>
    </w:rPr>
  </w:style>
  <w:style w:type="character" w:styleId="a5">
    <w:name w:val="Hyperlink"/>
    <w:basedOn w:val="a0"/>
    <w:uiPriority w:val="99"/>
    <w:semiHidden/>
    <w:unhideWhenUsed/>
    <w:rsid w:val="00186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330"/>
    <w:rPr>
      <w:b/>
      <w:bCs/>
    </w:rPr>
  </w:style>
  <w:style w:type="character" w:styleId="a5">
    <w:name w:val="Hyperlink"/>
    <w:basedOn w:val="a0"/>
    <w:uiPriority w:val="99"/>
    <w:semiHidden/>
    <w:unhideWhenUsed/>
    <w:rsid w:val="00186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imorsky.ru/news/240148/?sphrase_id=5949977" TargetMode="External"/><Relationship Id="rId5" Type="http://schemas.openxmlformats.org/officeDocument/2006/relationships/hyperlink" Target="http://www.primor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Сомова_ОВ</dc:creator>
  <cp:keywords/>
  <dc:description/>
  <cp:lastModifiedBy>Сомова_ОВ</cp:lastModifiedBy>
  <cp:revision>2</cp:revision>
  <dcterms:created xsi:type="dcterms:W3CDTF">2021-08-10T00:01:00Z</dcterms:created>
  <dcterms:modified xsi:type="dcterms:W3CDTF">2021-08-10T00:01:00Z</dcterms:modified>
</cp:coreProperties>
</file>