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C463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EC4630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EC4630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500BB">
              <w:rPr>
                <w:sz w:val="28"/>
                <w:szCs w:val="28"/>
              </w:rPr>
              <w:t>-па</w:t>
            </w:r>
          </w:p>
        </w:tc>
      </w:tr>
    </w:tbl>
    <w:p w:rsid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4A4077" w:rsidRDefault="00C8514C" w:rsidP="00C8514C">
      <w:pPr>
        <w:rPr>
          <w:sz w:val="28"/>
          <w:szCs w:val="28"/>
        </w:rPr>
      </w:pPr>
    </w:p>
    <w:p w:rsidR="00C8514C" w:rsidRDefault="00646A08" w:rsidP="004A407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маршрутов регулярных перевозок автомобильным транспортом на территории Яковлевского муниципального района»</w:t>
      </w:r>
    </w:p>
    <w:p w:rsidR="004A4077" w:rsidRDefault="004A4077" w:rsidP="004A4077">
      <w:pPr>
        <w:jc w:val="center"/>
        <w:rPr>
          <w:b/>
          <w:bCs/>
          <w:sz w:val="28"/>
          <w:szCs w:val="28"/>
        </w:rPr>
      </w:pPr>
    </w:p>
    <w:p w:rsidR="004A4077" w:rsidRPr="004A4077" w:rsidRDefault="004A4077" w:rsidP="004A4077">
      <w:pPr>
        <w:jc w:val="center"/>
        <w:rPr>
          <w:b/>
          <w:bCs/>
          <w:sz w:val="28"/>
          <w:szCs w:val="28"/>
        </w:rPr>
      </w:pPr>
    </w:p>
    <w:p w:rsidR="00C8514C" w:rsidRDefault="0003617C" w:rsidP="004A4077">
      <w:pPr>
        <w:spacing w:line="360" w:lineRule="auto"/>
        <w:ind w:firstLine="709"/>
        <w:jc w:val="both"/>
        <w:rPr>
          <w:sz w:val="28"/>
          <w:szCs w:val="28"/>
        </w:rPr>
      </w:pPr>
      <w:r w:rsidRPr="0003617C">
        <w:rPr>
          <w:sz w:val="28"/>
          <w:szCs w:val="28"/>
        </w:rPr>
        <w:t xml:space="preserve">В соответствии </w:t>
      </w:r>
      <w:r w:rsidR="00646A08">
        <w:rPr>
          <w:sz w:val="28"/>
          <w:szCs w:val="28"/>
        </w:rPr>
        <w:t>Федеральным законом от 13.07.2015 года № 220-ФЗ «</w:t>
      </w:r>
      <w:r w:rsidR="00646A08" w:rsidRPr="00646A0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46A08">
        <w:rPr>
          <w:sz w:val="28"/>
          <w:szCs w:val="28"/>
        </w:rPr>
        <w:t>льные акты Российской Федерации»</w:t>
      </w:r>
      <w:r w:rsidRPr="0003617C">
        <w:rPr>
          <w:bCs/>
          <w:sz w:val="28"/>
          <w:szCs w:val="28"/>
        </w:rPr>
        <w:t xml:space="preserve">, </w:t>
      </w:r>
      <w:r w:rsidR="004A4077">
        <w:rPr>
          <w:bCs/>
          <w:sz w:val="28"/>
          <w:szCs w:val="28"/>
        </w:rPr>
        <w:t>А</w:t>
      </w:r>
      <w:r w:rsidRPr="0003617C">
        <w:rPr>
          <w:bCs/>
          <w:sz w:val="28"/>
          <w:szCs w:val="28"/>
        </w:rPr>
        <w:t xml:space="preserve">дминистрация </w:t>
      </w:r>
      <w:r w:rsidR="004A4077">
        <w:rPr>
          <w:bCs/>
          <w:sz w:val="28"/>
          <w:szCs w:val="28"/>
        </w:rPr>
        <w:t>Яковлевского муниципального района</w:t>
      </w:r>
    </w:p>
    <w:p w:rsidR="004A4077" w:rsidRDefault="004A4077" w:rsidP="004A4077">
      <w:pPr>
        <w:ind w:firstLine="709"/>
        <w:jc w:val="both"/>
        <w:rPr>
          <w:sz w:val="28"/>
          <w:szCs w:val="28"/>
        </w:rPr>
      </w:pPr>
    </w:p>
    <w:p w:rsidR="004A4077" w:rsidRPr="0003617C" w:rsidRDefault="004A4077" w:rsidP="004A4077">
      <w:pPr>
        <w:ind w:firstLine="709"/>
        <w:jc w:val="both"/>
        <w:rPr>
          <w:sz w:val="28"/>
          <w:szCs w:val="28"/>
        </w:rPr>
      </w:pPr>
    </w:p>
    <w:p w:rsidR="00C8514C" w:rsidRDefault="0003617C" w:rsidP="004A4077">
      <w:pPr>
        <w:rPr>
          <w:sz w:val="28"/>
          <w:szCs w:val="28"/>
        </w:rPr>
      </w:pPr>
      <w:r w:rsidRPr="0003617C">
        <w:rPr>
          <w:sz w:val="28"/>
          <w:szCs w:val="28"/>
        </w:rPr>
        <w:t>ПОСТАНОВЛЯЕТ</w:t>
      </w:r>
      <w:r w:rsidR="006960C2">
        <w:rPr>
          <w:sz w:val="28"/>
          <w:szCs w:val="28"/>
        </w:rPr>
        <w:t>:</w:t>
      </w:r>
    </w:p>
    <w:p w:rsidR="004A4077" w:rsidRPr="0003617C" w:rsidRDefault="004A4077" w:rsidP="004A4077">
      <w:pPr>
        <w:rPr>
          <w:sz w:val="28"/>
          <w:szCs w:val="28"/>
        </w:rPr>
      </w:pPr>
    </w:p>
    <w:p w:rsidR="0003617C" w:rsidRPr="0003617C" w:rsidRDefault="0003617C" w:rsidP="004A4077">
      <w:pPr>
        <w:rPr>
          <w:sz w:val="28"/>
          <w:szCs w:val="28"/>
        </w:rPr>
      </w:pPr>
    </w:p>
    <w:p w:rsidR="00023FAF" w:rsidRPr="00023FAF" w:rsidRDefault="00023FAF" w:rsidP="00023FAF">
      <w:pPr>
        <w:pStyle w:val="25"/>
        <w:spacing w:after="0" w:line="360" w:lineRule="auto"/>
        <w:ind w:left="60" w:firstLine="6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FAF">
        <w:rPr>
          <w:rFonts w:ascii="Times New Roman" w:hAnsi="Times New Roman" w:cs="Times New Roman"/>
          <w:b w:val="0"/>
          <w:sz w:val="28"/>
          <w:szCs w:val="28"/>
        </w:rPr>
        <w:t>1.  Утвердить Реестр муниципальных маршрутов регулярных перевозок автомобильным транспортом на территории Яковлевского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Pr="00023FA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03617C" w:rsidRPr="0003617C" w:rsidRDefault="0003617C" w:rsidP="003A60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617C"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03617C" w:rsidRDefault="0003617C" w:rsidP="00036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3617C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Яковлевского муниципального района (Коренчук А.А.).</w:t>
      </w:r>
    </w:p>
    <w:p w:rsidR="004A4077" w:rsidRDefault="004A4077" w:rsidP="0003617C">
      <w:pPr>
        <w:spacing w:line="360" w:lineRule="auto"/>
        <w:ind w:firstLine="709"/>
        <w:jc w:val="both"/>
        <w:rPr>
          <w:sz w:val="28"/>
          <w:szCs w:val="28"/>
        </w:rPr>
      </w:pPr>
    </w:p>
    <w:p w:rsidR="004A4077" w:rsidRDefault="004A4077" w:rsidP="0003617C">
      <w:pPr>
        <w:spacing w:line="360" w:lineRule="auto"/>
        <w:ind w:firstLine="709"/>
        <w:jc w:val="both"/>
        <w:rPr>
          <w:sz w:val="28"/>
          <w:szCs w:val="28"/>
        </w:rPr>
      </w:pPr>
    </w:p>
    <w:p w:rsidR="004A4077" w:rsidRDefault="004A4077" w:rsidP="004A40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4A4077" w:rsidRPr="0003617C" w:rsidRDefault="004A4077" w:rsidP="004A4077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  Н.В. Вязовик</w:t>
      </w:r>
    </w:p>
    <w:p w:rsidR="004A4077" w:rsidRDefault="004A4077" w:rsidP="0003617C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4A4077" w:rsidRDefault="004A4077" w:rsidP="0003617C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4A4077" w:rsidRDefault="004A4077" w:rsidP="0003617C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4A4077" w:rsidRDefault="004A4077" w:rsidP="0003617C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C8514C" w:rsidRDefault="00C8514C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  <w:sectPr w:rsidR="00EC4630" w:rsidSect="003A606C">
          <w:headerReference w:type="even" r:id="rId9"/>
          <w:footerReference w:type="even" r:id="rId10"/>
          <w:footerReference w:type="first" r:id="rId11"/>
          <w:pgSz w:w="11907" w:h="16840" w:code="9"/>
          <w:pgMar w:top="680" w:right="851" w:bottom="981" w:left="1418" w:header="567" w:footer="567" w:gutter="0"/>
          <w:cols w:space="720"/>
          <w:titlePg/>
          <w:docGrid w:linePitch="326"/>
        </w:sectPr>
      </w:pPr>
    </w:p>
    <w:tbl>
      <w:tblPr>
        <w:tblW w:w="9385" w:type="dxa"/>
        <w:tblInd w:w="93" w:type="dxa"/>
        <w:tblLook w:val="04A0"/>
      </w:tblPr>
      <w:tblGrid>
        <w:gridCol w:w="747"/>
        <w:gridCol w:w="594"/>
        <w:gridCol w:w="744"/>
        <w:gridCol w:w="677"/>
        <w:gridCol w:w="693"/>
        <w:gridCol w:w="682"/>
        <w:gridCol w:w="636"/>
        <w:gridCol w:w="720"/>
        <w:gridCol w:w="683"/>
        <w:gridCol w:w="661"/>
        <w:gridCol w:w="533"/>
        <w:gridCol w:w="743"/>
        <w:gridCol w:w="385"/>
        <w:gridCol w:w="450"/>
        <w:gridCol w:w="345"/>
        <w:gridCol w:w="450"/>
        <w:gridCol w:w="758"/>
        <w:gridCol w:w="758"/>
        <w:gridCol w:w="649"/>
        <w:gridCol w:w="649"/>
        <w:gridCol w:w="640"/>
        <w:gridCol w:w="691"/>
        <w:gridCol w:w="655"/>
        <w:gridCol w:w="759"/>
      </w:tblGrid>
      <w:tr w:rsidR="00EC4630" w:rsidRPr="00EC4630" w:rsidTr="00EC4630">
        <w:trPr>
          <w:trHeight w:val="420"/>
        </w:trPr>
        <w:tc>
          <w:tcPr>
            <w:tcW w:w="6533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18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8"/>
              </w:rPr>
            </w:pPr>
            <w:r w:rsidRPr="00EC4630">
              <w:rPr>
                <w:sz w:val="12"/>
                <w:szCs w:val="28"/>
              </w:rPr>
              <w:t>Приложение к постановлению Администрации Яковлевского муниципального района от ___________</w:t>
            </w:r>
            <w:r w:rsidRPr="00EC4630">
              <w:rPr>
                <w:sz w:val="12"/>
                <w:szCs w:val="28"/>
                <w:u w:val="single"/>
              </w:rPr>
              <w:t>г</w:t>
            </w:r>
            <w:r w:rsidRPr="00EC4630">
              <w:rPr>
                <w:sz w:val="12"/>
                <w:szCs w:val="28"/>
              </w:rPr>
              <w:t>_г. № ________-па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</w:tr>
      <w:tr w:rsidR="00EC4630" w:rsidRPr="00EC4630" w:rsidTr="00EC4630">
        <w:trPr>
          <w:trHeight w:val="420"/>
        </w:trPr>
        <w:tc>
          <w:tcPr>
            <w:tcW w:w="6533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1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</w:tr>
      <w:tr w:rsidR="00EC4630" w:rsidRPr="00EC4630" w:rsidTr="00EC4630">
        <w:trPr>
          <w:trHeight w:val="420"/>
        </w:trPr>
        <w:tc>
          <w:tcPr>
            <w:tcW w:w="6533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630" w:rsidRPr="00EC4630" w:rsidRDefault="00EC4630" w:rsidP="00EC4630">
            <w:pPr>
              <w:rPr>
                <w:sz w:val="12"/>
                <w:szCs w:val="28"/>
              </w:rPr>
            </w:pPr>
          </w:p>
        </w:tc>
      </w:tr>
      <w:tr w:rsidR="00EC4630" w:rsidRPr="00EC4630" w:rsidTr="00EC4630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 Наименование маршрута регулярных перевозок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Протяженность маршрута регулярных перевозок, км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Наименования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Порядок посадки и высадки пассажиров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Наименования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Вид регулярных перевозок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Дата окончания действия договора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Информация о расписании движения транспортного средства на маршруте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 Наименование юридического лица, фамилия, имя и, если имеется, отчество индивидуального предпринимателя, включая  участников договора простого товарищества, осуществляющих перевозки по маршруту регулярных перевозок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Место нахождения юридического лица, индивидуального предпринимателя, включая  участников договора простого товарищества, осуществляющих перевозки по маршруту регулярных перевозок</w:t>
            </w:r>
          </w:p>
        </w:tc>
        <w:tc>
          <w:tcPr>
            <w:tcW w:w="2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C4630" w:rsidRPr="00EC4630" w:rsidTr="00EC4630">
        <w:trPr>
          <w:trHeight w:val="87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регистрационный номер расписания  движения транспортного средства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время движения транспортного средства от начального до конечного остановочного пункта 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 xml:space="preserve">дни следования по расписанию движения транспортного средства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136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туда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обратно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туда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обратно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вид транспортного средства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класс транспортного средства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максимальное количество используемых транспортных средств каждого класса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экологические характеристики транспортных средств (экологический класс)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сведения о максимальном сроке эксплуатации транспортных средств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характеристики транспортных средств, влияющие на качество перевозок</w:t>
            </w:r>
          </w:p>
        </w:tc>
      </w:tr>
      <w:tr w:rsidR="00EC4630" w:rsidRPr="00EC4630" w:rsidTr="00EC4630">
        <w:trPr>
          <w:trHeight w:val="555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105М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105М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с.Бельцово-с.Покровка-с.Минеральное-с.Покровка-с.Достоевка-с.Варфоломеевка-с.Яковлевка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223,8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с.Бельцово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ул.Центральная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Николо-Михайловка-Озерное-Бельцово-Орлиное 05 ОП РЗ 05К-441 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по нерегулируемым тарифам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12.04.2021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15.08.2021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105М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07:00-09:17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13:15-15:31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пн., вт., ср., чт., пт.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пн., вт., ср., чт., пт.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ООО "АТП" Приморье-Такси" ИНН: 2536122572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692331, Приморский край,                                         г. Арсеньев,                                              ул. 9 мая, 182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автобус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малый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2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любой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считать от года выпуска транспортного средства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внешний вид   комфортабельность</w:t>
            </w:r>
          </w:p>
        </w:tc>
      </w:tr>
      <w:tr w:rsidR="00EC4630" w:rsidRPr="00EC4630" w:rsidTr="00EC4630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с.Озерное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ул.Советская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Николо-Михайловка-Озерное-Бельцово-Орлиное 05 ОП РЗ 05К-441 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с.Николо-Михайловка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ул.Центральная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Николо-Михайловка-Озерное-Бельцово-Орлиное 05 ОП РЗ 05К-441 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с.Яблоновка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ул.Советская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Кировский-Николо-Михайловка-Яковлевка 05 ОП РЗ 05Н-134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с.Рославка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Кировский-Николо-Михайловка-Яковлевка 05 ОП РЗ 05Н-134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с.Покровка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ул.Центральная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Кировский-Николо-Михайловка-Покровка 05 ОП РЗ 05Н-434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с.Минеральное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ул.Центральная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Достоевка-Покровка-Минеральное 05 ОП РЗ 05К-435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с.Достоевка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ул.Центральная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Достоевка-Покровка-Минеральное 05 ОП РЗ 05К-435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 Варфоломеевка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ул.Советская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Осиновка - Рудная пристань  05 ОП РЗ 05Н-100 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10:30-12:47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13:15-15:31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вск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вск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ст. Варфоломеевка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ул.Почтовая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Осиновка - Рудная пристань  05 ОП РЗ 05Н-100 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с.Лазаревка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 xml:space="preserve">Спасск-Варфоломеевка-ст.Варфоломеевка 05 ОП РЗ 05К-438 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с.Яковлевка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ул.Советская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Кировский-Николо-Михайловка-Яковлевка 05 ОП РЗ 05Н-134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7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7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  <w:tr w:rsidR="00EC4630" w:rsidRPr="00EC4630" w:rsidTr="00EC4630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b/>
                <w:bCs/>
                <w:sz w:val="12"/>
                <w:szCs w:val="20"/>
              </w:rPr>
            </w:pPr>
            <w:r w:rsidRPr="00EC4630">
              <w:rPr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30" w:rsidRPr="00EC4630" w:rsidRDefault="00EC4630" w:rsidP="00EC4630">
            <w:pPr>
              <w:jc w:val="center"/>
              <w:rPr>
                <w:sz w:val="12"/>
                <w:szCs w:val="20"/>
              </w:rPr>
            </w:pPr>
            <w:r w:rsidRPr="00EC4630">
              <w:rPr>
                <w:sz w:val="12"/>
                <w:szCs w:val="20"/>
              </w:rPr>
              <w:t> 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30" w:rsidRPr="00EC4630" w:rsidRDefault="00EC4630" w:rsidP="00EC4630">
            <w:pPr>
              <w:rPr>
                <w:sz w:val="12"/>
                <w:szCs w:val="20"/>
              </w:rPr>
            </w:pPr>
          </w:p>
        </w:tc>
      </w:tr>
    </w:tbl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p w:rsidR="00EC4630" w:rsidRDefault="00EC4630" w:rsidP="003A606C">
      <w:pPr>
        <w:autoSpaceDE w:val="0"/>
        <w:autoSpaceDN w:val="0"/>
        <w:adjustRightInd w:val="0"/>
        <w:rPr>
          <w:sz w:val="28"/>
        </w:rPr>
      </w:pPr>
    </w:p>
    <w:sectPr w:rsidR="00EC4630" w:rsidSect="00EC4630">
      <w:pgSz w:w="16840" w:h="11907" w:orient="landscape" w:code="9"/>
      <w:pgMar w:top="1418" w:right="680" w:bottom="851" w:left="98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27" w:rsidRDefault="00411827" w:rsidP="00AD022F">
      <w:r>
        <w:separator/>
      </w:r>
    </w:p>
  </w:endnote>
  <w:endnote w:type="continuationSeparator" w:id="0">
    <w:p w:rsidR="00411827" w:rsidRDefault="00411827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27" w:rsidRDefault="00411827" w:rsidP="00AD022F">
      <w:r>
        <w:separator/>
      </w:r>
    </w:p>
  </w:footnote>
  <w:footnote w:type="continuationSeparator" w:id="0">
    <w:p w:rsidR="00411827" w:rsidRDefault="00411827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23FAF"/>
    <w:rsid w:val="00032D5A"/>
    <w:rsid w:val="00034D0F"/>
    <w:rsid w:val="0003617C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4F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606C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827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077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94D14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25453"/>
    <w:rsid w:val="006364A9"/>
    <w:rsid w:val="00640422"/>
    <w:rsid w:val="00643F1D"/>
    <w:rsid w:val="00646A08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960C2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778D1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0ED8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495D"/>
    <w:rsid w:val="008D57AA"/>
    <w:rsid w:val="008D78F3"/>
    <w:rsid w:val="008E141F"/>
    <w:rsid w:val="008E6B3D"/>
    <w:rsid w:val="008F2AA4"/>
    <w:rsid w:val="008F3D87"/>
    <w:rsid w:val="008F7A76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09DD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25C2"/>
    <w:rsid w:val="00C455B2"/>
    <w:rsid w:val="00C520FA"/>
    <w:rsid w:val="00C673D7"/>
    <w:rsid w:val="00C70547"/>
    <w:rsid w:val="00C743DC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0BB"/>
    <w:rsid w:val="00E50C16"/>
    <w:rsid w:val="00E52190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4630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Основной текст_"/>
    <w:basedOn w:val="a0"/>
    <w:link w:val="25"/>
    <w:rsid w:val="00023FAF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023FAF"/>
    <w:pPr>
      <w:widowControl w:val="0"/>
      <w:shd w:val="clear" w:color="auto" w:fill="FFFFFF"/>
      <w:spacing w:after="180" w:line="177" w:lineRule="exact"/>
      <w:ind w:hanging="440"/>
      <w:jc w:val="center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F9DB-75B3-4562-A1EE-A5C53C09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2021-04-13T00:14:00Z</cp:lastPrinted>
  <dcterms:created xsi:type="dcterms:W3CDTF">2021-04-14T23:34:00Z</dcterms:created>
  <dcterms:modified xsi:type="dcterms:W3CDTF">2021-04-14T23:34:00Z</dcterms:modified>
</cp:coreProperties>
</file>