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96" w:rsidRPr="008E0A96" w:rsidRDefault="008E0A96" w:rsidP="008E0A96">
      <w:pPr>
        <w:shd w:val="clear" w:color="auto" w:fill="FFFFFF"/>
        <w:spacing w:after="0" w:line="240" w:lineRule="auto"/>
        <w:ind w:firstLine="567"/>
        <w:jc w:val="center"/>
        <w:rPr>
          <w:rFonts w:ascii="Noto Serif" w:eastAsia="Times New Roman" w:hAnsi="Noto Serif" w:cs="Times New Roman"/>
          <w:b/>
          <w:color w:val="000000"/>
          <w:sz w:val="24"/>
          <w:szCs w:val="24"/>
          <w:lang w:eastAsia="ru-RU"/>
        </w:rPr>
      </w:pPr>
      <w:r w:rsidRPr="008E0A96">
        <w:rPr>
          <w:rFonts w:ascii="Noto Serif" w:eastAsia="Times New Roman" w:hAnsi="Noto Serif" w:cs="Times New Roman"/>
          <w:b/>
          <w:color w:val="000000"/>
          <w:sz w:val="24"/>
          <w:szCs w:val="24"/>
          <w:lang w:eastAsia="ru-RU"/>
        </w:rPr>
        <w:t>Служба в резерве – достойный выбор патриота России!</w:t>
      </w:r>
    </w:p>
    <w:p w:rsidR="008E0A96" w:rsidRDefault="008E0A96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</w:p>
    <w:p w:rsidR="00BB0179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Российская армия начала полномасштабное формирование мобилизационного резерва. Солдаты и офицеры запаса, заключившие с Минобороны контракт, должны будут каждый месяц посещать специальные занятия и ежегодно проходить военные сборы. Взамен государство гарантирует им ежемесячные выплаты и ряд компенсаций. В случае объявления особого периода резервистами доукомплектуют существующие части, их также используют для формирования новых. </w:t>
      </w:r>
      <w:r w:rsidR="005E0E2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нынешнего года система мобилизационного резерва начинает работать в полном объеме на всей территории России. Необходимые нормативные акты для начала реформы уже приняты. 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В 2015 году президент России подписал указ «О создании мобилизационного людского резерва Вооруженных сил РФ». Механизм привлечения россиян в новые структуры и условия</w:t>
      </w:r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заключаемых с ними контрактов</w:t>
      </w:r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,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описаны в законе «О воинской обязанности и военной службе». Там указано, что резервистами могут стать солдаты и офицеры запаса, прошедшие медкомиссию</w:t>
      </w:r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, тесты на </w:t>
      </w:r>
      <w:proofErr w:type="spellStart"/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профпригодность</w:t>
      </w:r>
      <w:proofErr w:type="spellEnd"/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и сдавшие нормативы по физической подготовке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За формирование резерва отвечают военкоматы</w:t>
      </w:r>
      <w:r w:rsidR="00BB0179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. 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Для этого надо явиться в военкомат, имея при себе паспорт и военный билет</w:t>
      </w:r>
      <w:r w:rsidR="005E0E2A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Военнослужащий резерва должен проходить ежегодные сборы длительностью от 20 до 30 дней.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>Призвать на службу такого человека могут в любой момент: при объявлении особого или угрожаемого периода, в случае крупных учений, чрезвычайных ситуаций или просто острого дефицита военных специалистов в частях.</w:t>
      </w:r>
      <w:r w:rsidR="00854D89">
        <w:rPr>
          <w:rFonts w:ascii="Noto Serif" w:eastAsia="Times New Roman" w:hAnsi="Noto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Новая система позволит подготовить и поддерживать в боевой готовности высококвалифицированные кадры, обеспечить быструю переброску личного состава на театры военных действий, где необходимо развернуть новые соединения, но местного </w:t>
      </w:r>
      <w:proofErr w:type="spellStart"/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мобресурса</w:t>
      </w:r>
      <w:proofErr w:type="spellEnd"/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не хватает.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В частности, новая система привлечения кадров увеличит обороноспособность Дальнего Востока. 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Поступающие в резерв солдаты и офицеры запаса подписывают контракт на три, пять или более лет. При заключении нового соглашения россиянин получает единовременную выплату: при трехлетнем сроке — в размере оклада, для пяти и более лет — в полтора раза больше.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Зарплата резервиста будет складываться из должностного оклада, выплат за звание и регионального коэффициента. </w:t>
      </w:r>
    </w:p>
    <w:p w:rsidR="0072178D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</w:t>
      </w:r>
      <w:r w:rsidR="009B122D"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орядок выплат предусмотрен постановлением правительства России «Об установлении размера месячного оклада гражданам РФ, пребывающим в мобилизационном людском резерве, за исключением периода прохождения военных сборов» от 23 декабря 2015 года</w:t>
      </w:r>
      <w:r w:rsidR="0072178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</w:t>
      </w:r>
    </w:p>
    <w:p w:rsidR="009B122D" w:rsidRPr="0072178D" w:rsidRDefault="0072178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b/>
          <w:color w:val="000000"/>
          <w:sz w:val="24"/>
          <w:szCs w:val="24"/>
          <w:lang w:eastAsia="ru-RU"/>
        </w:rPr>
      </w:pPr>
      <w:r w:rsidRPr="0072178D">
        <w:rPr>
          <w:rFonts w:ascii="Noto Serif" w:eastAsia="Times New Roman" w:hAnsi="Noto Serif" w:cs="Times New Roman"/>
          <w:b/>
          <w:color w:val="000000"/>
          <w:sz w:val="24"/>
          <w:szCs w:val="24"/>
          <w:lang w:eastAsia="ru-RU"/>
        </w:rPr>
        <w:t>Социальные гарантии и льготы:</w:t>
      </w:r>
      <w:r w:rsidR="00065071" w:rsidRPr="0072178D">
        <w:rPr>
          <w:rFonts w:ascii="Noto Serif" w:eastAsia="Times New Roman" w:hAnsi="Noto Serif" w:cs="Times New Roman"/>
          <w:b/>
          <w:color w:val="000000"/>
          <w:sz w:val="24"/>
          <w:szCs w:val="24"/>
          <w:lang w:eastAsia="ru-RU"/>
        </w:rPr>
        <w:t xml:space="preserve">       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За 3 суток пребывания на тренировочных занятиях: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офицер – до 10 тыс</w:t>
      </w:r>
      <w:proofErr w:type="gramStart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уб.;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сержанты, солдаты – до 5 тыс</w:t>
      </w:r>
      <w:proofErr w:type="gramStart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уб.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 w:hint="eastAsia"/>
          <w:color w:val="000000"/>
          <w:sz w:val="24"/>
          <w:szCs w:val="24"/>
          <w:lang w:eastAsia="ru-RU"/>
        </w:rPr>
        <w:t>З</w:t>
      </w: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а 30 суток пребывания на военных сборах: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офицер – от 30 до 75 тыс</w:t>
      </w:r>
      <w:proofErr w:type="gramStart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уб.;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сержанты, солдаты – от 10 до 25 тыс</w:t>
      </w:r>
      <w:proofErr w:type="gramStart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уб. (в зависимости от региона).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Ежегодное бесплатное обследование, лечение, обеспечение лекарствами.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Бесплатное трехразовое питание по месту военной службы.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Обязательное государственное страхование жизни и здоровья за счет средств федерального бюджета.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Бесплатное обеспечение обмундированием на весь период службы в резерве.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Бесплатный проезд к месту проведения военных сборов и обратно.</w:t>
      </w:r>
    </w:p>
    <w:p w:rsidR="00065071" w:rsidRDefault="00065071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Денежная компенсация за </w:t>
      </w:r>
      <w:proofErr w:type="spellStart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найм</w:t>
      </w:r>
      <w:proofErr w:type="spellEnd"/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жилых помещений в ходе</w:t>
      </w:r>
      <w:r w:rsidR="0072178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 xml:space="preserve"> тренировочных занятий и военных сборов.</w:t>
      </w:r>
    </w:p>
    <w:p w:rsidR="0072178D" w:rsidRDefault="0072178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lastRenderedPageBreak/>
        <w:t>При выполнении задач в условиях чрезвычайного положения и при вооруженных конфликтах сохраняется рабочее место, заработная плата. Предприятию компенсируются финансовые затраты, центрам занятости населения – выплаты по пособиям по безработице.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Предусмотрены и надбавки за выслугу лет. Например, через три года после зачисления резервисты смогут дополнительно получать 10% от оклада. С годами выплаты будут увеличиваться. Максимальную надбавку — 50% — начислят после 20 лет непрерывного нахождения в резерве.</w:t>
      </w:r>
    </w:p>
    <w:p w:rsidR="009B122D" w:rsidRPr="009B122D" w:rsidRDefault="009B122D" w:rsidP="0072178D">
      <w:pPr>
        <w:shd w:val="clear" w:color="auto" w:fill="FFFFFF"/>
        <w:spacing w:after="0" w:line="240" w:lineRule="auto"/>
        <w:ind w:firstLine="567"/>
        <w:jc w:val="both"/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</w:pPr>
      <w:r w:rsidRPr="009B122D">
        <w:rPr>
          <w:rFonts w:ascii="Noto Serif" w:eastAsia="Times New Roman" w:hAnsi="Noto Serif" w:cs="Times New Roman"/>
          <w:color w:val="000000"/>
          <w:sz w:val="24"/>
          <w:szCs w:val="24"/>
          <w:lang w:eastAsia="ru-RU"/>
        </w:rPr>
        <w:t>Резервиста припишут к конкретной воинской части или Центру обеспечения мобилизационного развертывания (ЦОМР), где он будет проходить сборы.</w:t>
      </w:r>
    </w:p>
    <w:p w:rsidR="00DB03C0" w:rsidRPr="0072178D" w:rsidRDefault="0072178D" w:rsidP="0072178D">
      <w:pPr>
        <w:jc w:val="both"/>
        <w:rPr>
          <w:rFonts w:ascii="Times New Roman" w:hAnsi="Times New Roman" w:cs="Times New Roman"/>
        </w:rPr>
      </w:pPr>
      <w:r>
        <w:tab/>
      </w:r>
      <w:r w:rsidR="00BB0179">
        <w:rPr>
          <w:rFonts w:ascii="Times New Roman" w:hAnsi="Times New Roman" w:cs="Times New Roman"/>
        </w:rPr>
        <w:t>Более п</w:t>
      </w:r>
      <w:r w:rsidRPr="0072178D">
        <w:rPr>
          <w:rFonts w:ascii="Times New Roman" w:hAnsi="Times New Roman" w:cs="Times New Roman"/>
        </w:rPr>
        <w:t>одробн</w:t>
      </w:r>
      <w:r w:rsidR="00BB0179">
        <w:rPr>
          <w:rFonts w:ascii="Times New Roman" w:hAnsi="Times New Roman" w:cs="Times New Roman"/>
        </w:rPr>
        <w:t xml:space="preserve">о с информацией можно ознакомиться на </w:t>
      </w:r>
      <w:r w:rsidR="00BB0179" w:rsidRPr="006C11A3">
        <w:rPr>
          <w:rFonts w:ascii="Times New Roman" w:hAnsi="Times New Roman" w:cs="Times New Roman"/>
        </w:rPr>
        <w:t xml:space="preserve">сайте </w:t>
      </w:r>
      <w:hyperlink r:id="rId4" w:history="1"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</w:rPr>
          <w:t>://</w:t>
        </w:r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reserv</w:t>
        </w:r>
        <w:proofErr w:type="spellEnd"/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mil</w:t>
        </w:r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BB0179" w:rsidRPr="006C11A3">
          <w:rPr>
            <w:rStyle w:val="a4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="00BB0179">
        <w:rPr>
          <w:rFonts w:ascii="Times New Roman" w:hAnsi="Times New Roman" w:cs="Times New Roman"/>
        </w:rPr>
        <w:t>, либо</w:t>
      </w:r>
      <w:r w:rsidRPr="0072178D">
        <w:rPr>
          <w:rFonts w:ascii="Times New Roman" w:hAnsi="Times New Roman" w:cs="Times New Roman"/>
        </w:rPr>
        <w:t xml:space="preserve"> при обращении в администрацию сельского поселения</w:t>
      </w:r>
      <w:r w:rsidR="00BB0179">
        <w:rPr>
          <w:rFonts w:ascii="Times New Roman" w:hAnsi="Times New Roman" w:cs="Times New Roman"/>
        </w:rPr>
        <w:t xml:space="preserve"> и</w:t>
      </w:r>
      <w:r w:rsidRPr="0072178D">
        <w:rPr>
          <w:rFonts w:ascii="Times New Roman" w:hAnsi="Times New Roman" w:cs="Times New Roman"/>
        </w:rPr>
        <w:t xml:space="preserve"> в военный комиссариат по месту Вашего жительства.</w:t>
      </w:r>
    </w:p>
    <w:p w:rsidR="0072178D" w:rsidRPr="0072178D" w:rsidRDefault="0072178D" w:rsidP="0072178D">
      <w:pPr>
        <w:jc w:val="both"/>
        <w:rPr>
          <w:rFonts w:ascii="Times New Roman" w:hAnsi="Times New Roman" w:cs="Times New Roman"/>
        </w:rPr>
      </w:pPr>
    </w:p>
    <w:p w:rsidR="0072178D" w:rsidRPr="0072178D" w:rsidRDefault="0072178D" w:rsidP="0072178D">
      <w:pPr>
        <w:jc w:val="right"/>
        <w:rPr>
          <w:rFonts w:ascii="Times New Roman" w:hAnsi="Times New Roman" w:cs="Times New Roman"/>
        </w:rPr>
      </w:pPr>
      <w:r w:rsidRPr="0072178D">
        <w:rPr>
          <w:rFonts w:ascii="Times New Roman" w:hAnsi="Times New Roman" w:cs="Times New Roman"/>
        </w:rPr>
        <w:t xml:space="preserve">Информация подготовлена Администрацией </w:t>
      </w:r>
      <w:proofErr w:type="spellStart"/>
      <w:r w:rsidRPr="0072178D">
        <w:rPr>
          <w:rFonts w:ascii="Times New Roman" w:hAnsi="Times New Roman" w:cs="Times New Roman"/>
        </w:rPr>
        <w:t>Яковлевского</w:t>
      </w:r>
      <w:proofErr w:type="spellEnd"/>
      <w:r w:rsidRPr="0072178D">
        <w:rPr>
          <w:rFonts w:ascii="Times New Roman" w:hAnsi="Times New Roman" w:cs="Times New Roman"/>
        </w:rPr>
        <w:t xml:space="preserve"> муниципального района, при содействии военного комиссариата </w:t>
      </w:r>
      <w:proofErr w:type="gramStart"/>
      <w:r w:rsidRPr="0072178D">
        <w:rPr>
          <w:rFonts w:ascii="Times New Roman" w:hAnsi="Times New Roman" w:cs="Times New Roman"/>
        </w:rPr>
        <w:t>г</w:t>
      </w:r>
      <w:proofErr w:type="gramEnd"/>
      <w:r w:rsidRPr="0072178D">
        <w:rPr>
          <w:rFonts w:ascii="Times New Roman" w:hAnsi="Times New Roman" w:cs="Times New Roman"/>
        </w:rPr>
        <w:t xml:space="preserve">. Арсеньев, </w:t>
      </w:r>
      <w:proofErr w:type="spellStart"/>
      <w:r w:rsidRPr="0072178D">
        <w:rPr>
          <w:rFonts w:ascii="Times New Roman" w:hAnsi="Times New Roman" w:cs="Times New Roman"/>
        </w:rPr>
        <w:t>Анучинского</w:t>
      </w:r>
      <w:proofErr w:type="spellEnd"/>
      <w:r w:rsidRPr="0072178D">
        <w:rPr>
          <w:rFonts w:ascii="Times New Roman" w:hAnsi="Times New Roman" w:cs="Times New Roman"/>
        </w:rPr>
        <w:t xml:space="preserve"> и </w:t>
      </w:r>
      <w:proofErr w:type="spellStart"/>
      <w:r w:rsidRPr="0072178D">
        <w:rPr>
          <w:rFonts w:ascii="Times New Roman" w:hAnsi="Times New Roman" w:cs="Times New Roman"/>
        </w:rPr>
        <w:t>Яковлевского</w:t>
      </w:r>
      <w:proofErr w:type="spellEnd"/>
      <w:r w:rsidRPr="0072178D">
        <w:rPr>
          <w:rFonts w:ascii="Times New Roman" w:hAnsi="Times New Roman" w:cs="Times New Roman"/>
        </w:rPr>
        <w:t xml:space="preserve"> районов.</w:t>
      </w:r>
    </w:p>
    <w:sectPr w:rsidR="0072178D" w:rsidRPr="0072178D" w:rsidSect="00DB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2D"/>
    <w:rsid w:val="00065071"/>
    <w:rsid w:val="005A24B5"/>
    <w:rsid w:val="005E0E2A"/>
    <w:rsid w:val="00687C10"/>
    <w:rsid w:val="006C11A3"/>
    <w:rsid w:val="0072178D"/>
    <w:rsid w:val="00854D89"/>
    <w:rsid w:val="0087735E"/>
    <w:rsid w:val="008E0A96"/>
    <w:rsid w:val="009B122D"/>
    <w:rsid w:val="00BB0179"/>
    <w:rsid w:val="00D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22D"/>
    <w:rPr>
      <w:color w:val="0000FF"/>
      <w:u w:val="single"/>
    </w:rPr>
  </w:style>
  <w:style w:type="character" w:styleId="a5">
    <w:name w:val="Strong"/>
    <w:basedOn w:val="a0"/>
    <w:uiPriority w:val="22"/>
    <w:qFormat/>
    <w:rsid w:val="009B12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B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8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44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2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rv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2021-07-26T00:36:00Z</dcterms:created>
  <dcterms:modified xsi:type="dcterms:W3CDTF">2021-07-26T01:53:00Z</dcterms:modified>
</cp:coreProperties>
</file>