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87" w:rsidRDefault="008A6587" w:rsidP="009F0A49">
      <w:pPr>
        <w:pStyle w:val="a9"/>
        <w:rPr>
          <w:rFonts w:ascii="Times New Roman" w:hAnsi="Times New Roman"/>
          <w:sz w:val="26"/>
          <w:szCs w:val="26"/>
        </w:rPr>
      </w:pPr>
      <w:r w:rsidRPr="00AB1C31">
        <w:rPr>
          <w:rFonts w:ascii="Times New Roman" w:hAnsi="Times New Roman"/>
          <w:sz w:val="26"/>
          <w:szCs w:val="26"/>
        </w:rPr>
        <w:t>Отчёт о резуль</w:t>
      </w:r>
      <w:r w:rsidR="000E6EDB" w:rsidRPr="00AB1C31">
        <w:rPr>
          <w:rFonts w:ascii="Times New Roman" w:hAnsi="Times New Roman"/>
          <w:sz w:val="26"/>
          <w:szCs w:val="26"/>
        </w:rPr>
        <w:t xml:space="preserve">татах деятельности </w:t>
      </w:r>
      <w:r w:rsidRPr="00AB1C31">
        <w:rPr>
          <w:rFonts w:ascii="Times New Roman" w:hAnsi="Times New Roman"/>
          <w:sz w:val="26"/>
          <w:szCs w:val="26"/>
        </w:rPr>
        <w:t>финансов</w:t>
      </w:r>
      <w:r w:rsidR="000E6EDB" w:rsidRPr="00AB1C31">
        <w:rPr>
          <w:rFonts w:ascii="Times New Roman" w:hAnsi="Times New Roman"/>
          <w:sz w:val="26"/>
          <w:szCs w:val="26"/>
        </w:rPr>
        <w:t>ого управления Администрации Яковлевского муниципального района</w:t>
      </w:r>
      <w:r w:rsidRPr="00AB1C31">
        <w:rPr>
          <w:rFonts w:ascii="Times New Roman" w:hAnsi="Times New Roman"/>
          <w:sz w:val="26"/>
          <w:szCs w:val="26"/>
        </w:rPr>
        <w:t xml:space="preserve"> </w:t>
      </w:r>
      <w:r w:rsidR="009F0A49">
        <w:rPr>
          <w:rFonts w:ascii="Times New Roman" w:hAnsi="Times New Roman"/>
          <w:sz w:val="26"/>
          <w:szCs w:val="26"/>
        </w:rPr>
        <w:t>за 2020 год</w:t>
      </w:r>
    </w:p>
    <w:p w:rsidR="009F0A49" w:rsidRPr="009F0A49" w:rsidRDefault="009F0A49" w:rsidP="009F0A49"/>
    <w:p w:rsidR="008A6587" w:rsidRPr="00AB1C31" w:rsidRDefault="008A6587" w:rsidP="00AB1C3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B1C31">
        <w:rPr>
          <w:rFonts w:ascii="Times New Roman" w:eastAsia="Calibri" w:hAnsi="Times New Roman" w:cs="Times New Roman"/>
          <w:sz w:val="26"/>
          <w:szCs w:val="26"/>
        </w:rPr>
        <w:t>Основными задачами, которые решались</w:t>
      </w:r>
      <w:r w:rsidR="000E6EDB" w:rsidRPr="00AB1C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1C31">
        <w:rPr>
          <w:rFonts w:ascii="Times New Roman" w:eastAsia="Calibri" w:hAnsi="Times New Roman" w:cs="Times New Roman"/>
          <w:sz w:val="26"/>
          <w:szCs w:val="26"/>
        </w:rPr>
        <w:t>финансов</w:t>
      </w:r>
      <w:r w:rsidR="000E6EDB" w:rsidRPr="00AB1C31">
        <w:rPr>
          <w:rFonts w:ascii="Times New Roman" w:eastAsia="Calibri" w:hAnsi="Times New Roman" w:cs="Times New Roman"/>
          <w:sz w:val="26"/>
          <w:szCs w:val="26"/>
        </w:rPr>
        <w:t>ым управлением Администрации Яковлевского муниципального района</w:t>
      </w:r>
      <w:r w:rsidR="00A30D1D">
        <w:rPr>
          <w:rFonts w:ascii="Times New Roman" w:eastAsia="Calibri" w:hAnsi="Times New Roman" w:cs="Times New Roman"/>
          <w:sz w:val="26"/>
          <w:szCs w:val="26"/>
        </w:rPr>
        <w:t xml:space="preserve"> в 2020</w:t>
      </w:r>
      <w:r w:rsidRPr="00AB1C31">
        <w:rPr>
          <w:rFonts w:ascii="Times New Roman" w:eastAsia="Calibri" w:hAnsi="Times New Roman" w:cs="Times New Roman"/>
          <w:sz w:val="26"/>
          <w:szCs w:val="26"/>
        </w:rPr>
        <w:t xml:space="preserve"> году, являлись: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обеспечение условий для исполнения </w:t>
      </w:r>
      <w:r w:rsidR="000E6EDB" w:rsidRPr="00AB1C31">
        <w:rPr>
          <w:rFonts w:ascii="Times New Roman" w:hAnsi="Times New Roman" w:cs="Times New Roman"/>
          <w:sz w:val="26"/>
          <w:szCs w:val="26"/>
        </w:rPr>
        <w:t>решения Думы Яковлевского муниципального района «О бюджете Яковлевского муниципального района на 2</w:t>
      </w:r>
      <w:r w:rsidR="00A30D1D">
        <w:rPr>
          <w:rFonts w:ascii="Times New Roman" w:hAnsi="Times New Roman" w:cs="Times New Roman"/>
          <w:sz w:val="26"/>
          <w:szCs w:val="26"/>
        </w:rPr>
        <w:t>020 год и плановый период 2021 и 2022</w:t>
      </w:r>
      <w:r w:rsidRPr="00AB1C3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E6EDB" w:rsidRPr="00AB1C31">
        <w:rPr>
          <w:rFonts w:ascii="Times New Roman" w:hAnsi="Times New Roman" w:cs="Times New Roman"/>
          <w:sz w:val="26"/>
          <w:szCs w:val="26"/>
        </w:rPr>
        <w:t>»</w:t>
      </w:r>
      <w:r w:rsidRPr="00AB1C31">
        <w:rPr>
          <w:rFonts w:ascii="Times New Roman" w:hAnsi="Times New Roman" w:cs="Times New Roman"/>
          <w:sz w:val="26"/>
          <w:szCs w:val="26"/>
        </w:rPr>
        <w:t xml:space="preserve"> в программном формате;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повышение прозрачности бюджета и открытости бюджетного процесса;</w:t>
      </w:r>
    </w:p>
    <w:p w:rsidR="008A6587" w:rsidRPr="00AB1C31" w:rsidRDefault="000E6EDB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соблюдение</w:t>
      </w:r>
      <w:r w:rsidR="008A6587" w:rsidRPr="00AB1C31">
        <w:rPr>
          <w:rFonts w:ascii="Times New Roman" w:hAnsi="Times New Roman" w:cs="Times New Roman"/>
          <w:sz w:val="26"/>
          <w:szCs w:val="26"/>
        </w:rPr>
        <w:t xml:space="preserve"> безопасного ур</w:t>
      </w:r>
      <w:r w:rsidRPr="00AB1C31">
        <w:rPr>
          <w:rFonts w:ascii="Times New Roman" w:hAnsi="Times New Roman" w:cs="Times New Roman"/>
          <w:sz w:val="26"/>
          <w:szCs w:val="26"/>
        </w:rPr>
        <w:t>овня дефицита и муниципального</w:t>
      </w:r>
      <w:r w:rsidR="008A6587" w:rsidRPr="00AB1C31">
        <w:rPr>
          <w:rFonts w:ascii="Times New Roman" w:hAnsi="Times New Roman" w:cs="Times New Roman"/>
          <w:sz w:val="26"/>
          <w:szCs w:val="26"/>
        </w:rPr>
        <w:t xml:space="preserve"> долга, предотвращая тем самым условия для возникновения финансовых кризисов;</w:t>
      </w:r>
    </w:p>
    <w:p w:rsidR="000E6EDB" w:rsidRPr="00AB1C31" w:rsidRDefault="000E6EDB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ограничение роста расходов районного бюджета, не обеспеченных стабильными доходными источниками;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повышение эффективности бюджетных расходов </w:t>
      </w:r>
      <w:r w:rsidR="000E6EDB" w:rsidRPr="00AB1C31">
        <w:rPr>
          <w:rFonts w:ascii="Times New Roman" w:hAnsi="Times New Roman" w:cs="Times New Roman"/>
          <w:sz w:val="26"/>
          <w:szCs w:val="26"/>
        </w:rPr>
        <w:t>в целом</w:t>
      </w:r>
      <w:r w:rsidRPr="00AB1C31">
        <w:rPr>
          <w:rFonts w:ascii="Times New Roman" w:hAnsi="Times New Roman" w:cs="Times New Roman"/>
          <w:sz w:val="26"/>
          <w:szCs w:val="26"/>
        </w:rPr>
        <w:t>.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Основным бюд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жетным полномочием </w:t>
      </w:r>
      <w:r w:rsidRPr="00AB1C31">
        <w:rPr>
          <w:rFonts w:ascii="Times New Roman" w:hAnsi="Times New Roman" w:cs="Times New Roman"/>
          <w:sz w:val="26"/>
          <w:szCs w:val="26"/>
        </w:rPr>
        <w:t>финансов</w:t>
      </w:r>
      <w:r w:rsidR="007D112B" w:rsidRPr="00AB1C31">
        <w:rPr>
          <w:rFonts w:ascii="Times New Roman" w:hAnsi="Times New Roman" w:cs="Times New Roman"/>
          <w:sz w:val="26"/>
          <w:szCs w:val="26"/>
        </w:rPr>
        <w:t>ого управления Администрации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 xml:space="preserve"> является организация составления, состав</w:t>
      </w:r>
      <w:r w:rsidR="007D112B" w:rsidRPr="00AB1C31">
        <w:rPr>
          <w:rFonts w:ascii="Times New Roman" w:hAnsi="Times New Roman" w:cs="Times New Roman"/>
          <w:sz w:val="26"/>
          <w:szCs w:val="26"/>
        </w:rPr>
        <w:t>ление проекта</w:t>
      </w:r>
      <w:r w:rsidRPr="00AB1C3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 xml:space="preserve">, 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организация исполнения </w:t>
      </w:r>
      <w:r w:rsidRPr="00AB1C31">
        <w:rPr>
          <w:rFonts w:ascii="Times New Roman" w:hAnsi="Times New Roman" w:cs="Times New Roman"/>
          <w:sz w:val="26"/>
          <w:szCs w:val="26"/>
        </w:rPr>
        <w:t>бюджета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>.</w:t>
      </w:r>
    </w:p>
    <w:p w:rsidR="00377A44" w:rsidRDefault="00377A44" w:rsidP="00AB1C31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Согласно отчету об исполнении бюджета </w:t>
      </w:r>
      <w:proofErr w:type="spellStart"/>
      <w:r w:rsidRPr="00AB1C3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1C3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30D1D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B1C3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A30D1D">
        <w:rPr>
          <w:rFonts w:ascii="Times New Roman" w:hAnsi="Times New Roman" w:cs="Times New Roman"/>
          <w:sz w:val="26"/>
          <w:szCs w:val="26"/>
        </w:rPr>
        <w:t>на 2020</w:t>
      </w:r>
      <w:r w:rsidRPr="00AB1C31">
        <w:rPr>
          <w:rFonts w:ascii="Times New Roman" w:hAnsi="Times New Roman" w:cs="Times New Roman"/>
          <w:sz w:val="26"/>
          <w:szCs w:val="26"/>
        </w:rPr>
        <w:t xml:space="preserve"> год, с учетом внесенных изменений, утвержден: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по доходам – 624 382 654,00 рублей;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по расходам – 622 081 197,46  рублей;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профицит – 2 301 456,54 рублей.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 xml:space="preserve">Кассовое исполнение бюджета </w:t>
      </w:r>
      <w:proofErr w:type="spellStart"/>
      <w:r w:rsidRPr="00A30D1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30D1D">
        <w:rPr>
          <w:rFonts w:ascii="Times New Roman" w:hAnsi="Times New Roman" w:cs="Times New Roman"/>
          <w:sz w:val="26"/>
          <w:szCs w:val="26"/>
        </w:rPr>
        <w:t xml:space="preserve"> муниципального района в 2020 году составило: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по доходам – 606 246 028,56 рублей, или 97,10% от плановых назначений,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по расходам – 592 760 932,94 рублей, или 95,29% от плановых назначений,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>профицит - 13 485 095,62 рублей.</w:t>
      </w:r>
    </w:p>
    <w:p w:rsidR="00A30D1D" w:rsidRDefault="00A30D1D" w:rsidP="00AB1C31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Default="00A30D1D" w:rsidP="00AB1C3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Pr="00A30D1D" w:rsidRDefault="00A30D1D" w:rsidP="00A30D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lastRenderedPageBreak/>
        <w:t xml:space="preserve">Бюджет </w:t>
      </w:r>
      <w:proofErr w:type="spellStart"/>
      <w:r w:rsidRPr="00A30D1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30D1D">
        <w:rPr>
          <w:rFonts w:ascii="Times New Roman" w:hAnsi="Times New Roman" w:cs="Times New Roman"/>
          <w:sz w:val="26"/>
          <w:szCs w:val="26"/>
        </w:rPr>
        <w:t xml:space="preserve"> муниципального района по налоговым и неналоговым  доходам за 2020 год исполнен на 102,13%, при уточненных плановых назначениях в сумме  220 504 952,60 рублей, фактические поступления составили 225 205 875,34 рублей.</w:t>
      </w:r>
    </w:p>
    <w:p w:rsidR="00A30D1D" w:rsidRPr="00A30D1D" w:rsidRDefault="00A30D1D" w:rsidP="00A30D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D1D">
        <w:rPr>
          <w:rFonts w:ascii="Times New Roman" w:hAnsi="Times New Roman" w:cs="Times New Roman"/>
          <w:sz w:val="26"/>
          <w:szCs w:val="26"/>
        </w:rPr>
        <w:t>По сравнению с 2019 годом в сопоставимых условиях в бюджет муниципального района поступило в 2020 году налоговых и неналоговых доходов больше на 63 089 591,38 рублей, в основном за счет увеличения поступлений налоговых доходов в виде налога на доходы физических лиц и неналоговых доходов в виде доходов от использования имущества, находящегося в государственной и муниципальной собственности и доходов от продажи</w:t>
      </w:r>
      <w:proofErr w:type="gramEnd"/>
      <w:r w:rsidRPr="00A30D1D">
        <w:rPr>
          <w:rFonts w:ascii="Times New Roman" w:hAnsi="Times New Roman" w:cs="Times New Roman"/>
          <w:sz w:val="26"/>
          <w:szCs w:val="26"/>
        </w:rPr>
        <w:t xml:space="preserve">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A30D1D" w:rsidRPr="00211E40" w:rsidRDefault="00A30D1D" w:rsidP="00211E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Ежедневный мониторинг налоговых и неналоговых поступлений районного бюджета, проводимый работниками финансового управления, оперативное взаимодействие с администраторами поступлений в районный бюджет, структурными подразделениями администрации района,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Объем безвозмездных поступлений бюджета </w:t>
      </w:r>
      <w:proofErr w:type="spellStart"/>
      <w:r w:rsidRPr="00211E4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11E40">
        <w:rPr>
          <w:rFonts w:ascii="Times New Roman" w:hAnsi="Times New Roman" w:cs="Times New Roman"/>
          <w:sz w:val="26"/>
          <w:szCs w:val="26"/>
        </w:rPr>
        <w:t xml:space="preserve"> муниципального района за отчетный период составил 381 040 153,22 рублей при плане 403 877 701,40 рублей, или 94,35%. В сравнении с 2019 годом объем финансовой помощи из бюджетов всех уровней вырос на 11,49 процента или на 39 260 840,90 рублей.</w:t>
      </w:r>
    </w:p>
    <w:p w:rsidR="00A30D1D" w:rsidRPr="00211E40" w:rsidRDefault="00A30D1D" w:rsidP="00211E40">
      <w:pPr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683"/>
        <w:gridCol w:w="1683"/>
        <w:gridCol w:w="1684"/>
        <w:gridCol w:w="1339"/>
      </w:tblGrid>
      <w:tr w:rsidR="00A30D1D" w:rsidRPr="00211E40" w:rsidTr="009F0A49">
        <w:tc>
          <w:tcPr>
            <w:tcW w:w="3571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Утверждено на 2020 год</w:t>
            </w:r>
          </w:p>
        </w:tc>
        <w:tc>
          <w:tcPr>
            <w:tcW w:w="1683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Исполнено за 2020 год</w:t>
            </w:r>
          </w:p>
        </w:tc>
        <w:tc>
          <w:tcPr>
            <w:tcW w:w="1684" w:type="dxa"/>
            <w:vAlign w:val="center"/>
          </w:tcPr>
          <w:p w:rsidR="00A30D1D" w:rsidRPr="00211E40" w:rsidRDefault="00A30D1D" w:rsidP="009F0A49">
            <w:pPr>
              <w:pStyle w:val="a6"/>
              <w:jc w:val="center"/>
              <w:rPr>
                <w:sz w:val="16"/>
                <w:szCs w:val="16"/>
              </w:rPr>
            </w:pPr>
            <w:r w:rsidRPr="00211E40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  <w:tc>
          <w:tcPr>
            <w:tcW w:w="1339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403 877 701,40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381 040 153,22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22 837 548,18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94,35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27 987 471,30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27 987 471,30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100,00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79 084 655,21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71 716 102,37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 xml:space="preserve"> 7 368 552,84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90,68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290 161 779,89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274 751 111,19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 xml:space="preserve"> 15 410 668,70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94,69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6 643 795,00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6 086 308,36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 xml:space="preserve"> 557 486,64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91,61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-840,00</w:t>
            </w: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-</w:t>
            </w:r>
          </w:p>
        </w:tc>
      </w:tr>
    </w:tbl>
    <w:p w:rsidR="00A30D1D" w:rsidRPr="00211E40" w:rsidRDefault="00A30D1D" w:rsidP="009F0A4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lastRenderedPageBreak/>
        <w:t xml:space="preserve">«Дотации бюджетам муниципальных районов на поддержку мер по обеспечению сбалансированности бюджетов»  поступили в бюджет </w:t>
      </w:r>
      <w:proofErr w:type="spellStart"/>
      <w:r w:rsidRPr="00211E4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11E40">
        <w:rPr>
          <w:rFonts w:ascii="Times New Roman" w:hAnsi="Times New Roman" w:cs="Times New Roman"/>
          <w:sz w:val="26"/>
          <w:szCs w:val="26"/>
        </w:rPr>
        <w:t xml:space="preserve"> муниципального района в  общей сумме 27 552 471,30 рублей.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Из общей суммы поступлений средства выделены и направлены на следующие цели: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-</w:t>
      </w:r>
      <w:r w:rsidR="009F0A49">
        <w:rPr>
          <w:rFonts w:ascii="Times New Roman" w:hAnsi="Times New Roman" w:cs="Times New Roman"/>
          <w:sz w:val="26"/>
          <w:szCs w:val="26"/>
        </w:rPr>
        <w:t xml:space="preserve"> </w:t>
      </w:r>
      <w:r w:rsidRPr="00211E40">
        <w:rPr>
          <w:rFonts w:ascii="Times New Roman" w:hAnsi="Times New Roman" w:cs="Times New Roman"/>
          <w:sz w:val="26"/>
          <w:szCs w:val="26"/>
        </w:rPr>
        <w:t>5 763 192,65 рублей – в целях компенсации расходов в связи с увеличением ставки и отменой льготы по налогу на имущество организаций;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- 1 485 279,94  рублей – в целях компенсации дополнительных расходов бюджетов в связи с увеличением МРОТ на 1 января 2020 года;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- 14 302 662,00 рублей – в связи с превышением расчетного объема первоочередных расходов в объеме плановых доходов бюджетов МО по итогам исполнения местных бюджетов на 1 февраля 2020 года;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- 3 332 336,71 рублей – в связи с превышением расчетного объема первоочередных расходов в объеме плановых доходов бюджетов МО по итогам исполнения местных бюджетов на 1 ноября 2020 года;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- 2 679 000,00 рублей – в связи с дополнительными расходами бюджетов МО в 2020 году, связанных с пандемией новой </w:t>
      </w:r>
      <w:proofErr w:type="spellStart"/>
      <w:r w:rsidRPr="00211E40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211E40">
        <w:rPr>
          <w:rFonts w:ascii="Times New Roman" w:hAnsi="Times New Roman" w:cs="Times New Roman"/>
          <w:sz w:val="26"/>
          <w:szCs w:val="26"/>
        </w:rPr>
        <w:t xml:space="preserve"> инфекции, а также в целях снижения  объема долговых обязательств МО и объема просроченной кредиторской задолженности.</w:t>
      </w:r>
    </w:p>
    <w:p w:rsidR="00A30D1D" w:rsidRPr="00211E40" w:rsidRDefault="00A30D1D" w:rsidP="00211E40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«Субсидии бюджетам бюджетной системы (межбюджетные субсидии) использованы муниципальным районом в размере  90,68% от </w:t>
      </w:r>
      <w:proofErr w:type="gramStart"/>
      <w:r w:rsidRPr="00211E40">
        <w:rPr>
          <w:rFonts w:ascii="Times New Roman" w:hAnsi="Times New Roman" w:cs="Times New Roman"/>
          <w:sz w:val="26"/>
          <w:szCs w:val="26"/>
        </w:rPr>
        <w:t>запланированных</w:t>
      </w:r>
      <w:proofErr w:type="gramEnd"/>
      <w:r w:rsidRPr="00211E4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30D1D" w:rsidRPr="00211E40" w:rsidRDefault="00A30D1D" w:rsidP="00211E40">
      <w:pPr>
        <w:autoSpaceDE w:val="0"/>
        <w:autoSpaceDN w:val="0"/>
        <w:ind w:firstLine="1418"/>
        <w:jc w:val="right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835"/>
        <w:gridCol w:w="1640"/>
        <w:gridCol w:w="1637"/>
        <w:gridCol w:w="1312"/>
        <w:gridCol w:w="1020"/>
      </w:tblGrid>
      <w:tr w:rsidR="00A30D1D" w:rsidRPr="00211E40" w:rsidTr="009F0A49">
        <w:tc>
          <w:tcPr>
            <w:tcW w:w="51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субсидии), всего 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79 084 655,21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71 716 102,37</w:t>
            </w: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7 368 552,84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90,68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1D" w:rsidRPr="00211E40" w:rsidTr="009F0A49">
        <w:tc>
          <w:tcPr>
            <w:tcW w:w="51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10 856 443,50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8 271 419,83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2 585 023.67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76,19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</w:t>
            </w:r>
            <w:r w:rsidRPr="00211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3 837 700,36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2 923 277,69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914 422,67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76,17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Приморского края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2 943 306,20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2 909 900,20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33 406,00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98,87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601 721,00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601 721,00</w:t>
            </w: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1 369 399,00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1 369 399,00</w:t>
            </w: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59 326 937,41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55 491 236,91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3 835 700,50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93,53</w:t>
            </w:r>
          </w:p>
        </w:tc>
      </w:tr>
      <w:tr w:rsidR="00A30D1D" w:rsidRPr="00211E40" w:rsidTr="009F0A49">
        <w:trPr>
          <w:trHeight w:val="736"/>
        </w:trPr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149 247,45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149 247,45</w:t>
            </w:r>
          </w:p>
        </w:tc>
        <w:tc>
          <w:tcPr>
            <w:tcW w:w="1312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702"/>
        </w:trPr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702"/>
        </w:trPr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субсидии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44 902 919,04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41 067 219,30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3 835 699,74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</w:tr>
      <w:tr w:rsidR="00A30D1D" w:rsidRPr="00211E40" w:rsidTr="009F0A49">
        <w:trPr>
          <w:trHeight w:val="497"/>
        </w:trPr>
        <w:tc>
          <w:tcPr>
            <w:tcW w:w="51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34 430,00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34 429,24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698"/>
        </w:trPr>
        <w:tc>
          <w:tcPr>
            <w:tcW w:w="51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13 000 000,00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13 000 000,00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698"/>
        </w:trPr>
        <w:tc>
          <w:tcPr>
            <w:tcW w:w="51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из резервного фонда Правительства Приморского </w:t>
            </w:r>
            <w:proofErr w:type="spellStart"/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краяпо</w:t>
            </w:r>
            <w:proofErr w:type="spellEnd"/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 ликвидации чрезвычайных ситуаций природного и техногенного характера</w:t>
            </w:r>
          </w:p>
        </w:tc>
        <w:tc>
          <w:tcPr>
            <w:tcW w:w="164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740 340,92</w:t>
            </w:r>
          </w:p>
        </w:tc>
        <w:tc>
          <w:tcPr>
            <w:tcW w:w="16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740 340,92</w:t>
            </w:r>
          </w:p>
        </w:tc>
        <w:tc>
          <w:tcPr>
            <w:tcW w:w="131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Субсидии на оснащение спортивной инфраструктуры спортивно-технологическим оборудованием исполнены на 98,87% в связи с экономией по результатам проведенного аукциона.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Средства субсидии на проектирование и (или) строительство, реконструкцию, модернизацию, капитальный ремонт объектов водопроводно-канализационного хозяйства не исполнены на сумму  3 835 699,74 рублей. Исполнение работ по благоустройству и озеленению территории перенесено на весну 2021 года в связи с наступлением устойчивых холодов.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«Субвенции бюджетам субъектов Российской Федерации и муниципальных образований» </w:t>
      </w:r>
      <w:r w:rsidRPr="00211E40">
        <w:rPr>
          <w:rFonts w:ascii="Times New Roman" w:hAnsi="Times New Roman" w:cs="Times New Roman"/>
          <w:sz w:val="26"/>
          <w:szCs w:val="26"/>
        </w:rPr>
        <w:t xml:space="preserve"> в 2020 году поступили в сумме 274 751 111,19 рублей, план исполнен на 94,69%. 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Основную долю (97,98%) поступивших субвенций составили субвенции на выполнение передаваемых полномочий субъектов Российской Федерации.</w:t>
      </w:r>
    </w:p>
    <w:p w:rsidR="00A30D1D" w:rsidRPr="00211E40" w:rsidRDefault="00A30D1D" w:rsidP="00211E40">
      <w:pPr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736"/>
        <w:gridCol w:w="1662"/>
        <w:gridCol w:w="1658"/>
        <w:gridCol w:w="1366"/>
        <w:gridCol w:w="1020"/>
      </w:tblGrid>
      <w:tr w:rsidR="00A30D1D" w:rsidRPr="00211E40" w:rsidTr="009F0A49"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  <w:tc>
          <w:tcPr>
            <w:tcW w:w="136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A30D1D" w:rsidRPr="00211E40" w:rsidTr="009F0A49">
        <w:trPr>
          <w:trHeight w:val="561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образований, всего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290 161 779,89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274 751 111,19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15 410 668,70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94,69</w:t>
            </w:r>
          </w:p>
        </w:tc>
      </w:tr>
      <w:tr w:rsidR="00A30D1D" w:rsidRPr="00211E40" w:rsidTr="009F0A49"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1D" w:rsidRPr="00211E40" w:rsidTr="009F0A49">
        <w:trPr>
          <w:trHeight w:val="698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Федерации, всего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282 452 058,55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268 933 057,62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13 519 000,93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</w:tr>
      <w:tr w:rsidR="00A30D1D" w:rsidRPr="00211E40" w:rsidTr="009F0A49">
        <w:trPr>
          <w:trHeight w:val="284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1E40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0D1D" w:rsidRPr="00211E40" w:rsidTr="009F0A49">
        <w:trPr>
          <w:trHeight w:val="800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11 839 650,00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11 839 650,00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877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131 354 449,00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131 354 449,00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832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обеспечению бесплатным питанием  детей, обучающихся в муниципальных образовательных учреждениях Приморского края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10 137 900,00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8 370 933,00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1 766 967,00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82,57</w:t>
            </w:r>
          </w:p>
        </w:tc>
      </w:tr>
      <w:tr w:rsidR="00A30D1D" w:rsidRPr="00211E40" w:rsidTr="009F0A49">
        <w:trPr>
          <w:trHeight w:val="667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39 602 019,00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39 602 019,00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493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519 984,45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519 984,45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518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748 087,00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748 087,00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637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</w:t>
            </w:r>
            <w:r w:rsidRPr="00211E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делам несовершеннолетних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1 167 127,00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1 167 127,00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561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774 981,00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774981,00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736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1 819 318,00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1 819 318,00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980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207 695,00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207 695,00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D1D" w:rsidRPr="00211E40" w:rsidTr="009F0A49">
        <w:trPr>
          <w:trHeight w:val="998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3 707,84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3 707,84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682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1 598 980,02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1 403 160,04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195 819,98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87,75</w:t>
            </w:r>
          </w:p>
        </w:tc>
      </w:tr>
      <w:tr w:rsidR="00A30D1D" w:rsidRPr="00211E40" w:rsidTr="009F0A49">
        <w:trPr>
          <w:trHeight w:val="792"/>
        </w:trPr>
        <w:tc>
          <w:tcPr>
            <w:tcW w:w="51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транспортом по муниципальным маршрутам в границах муниципального образования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3 223,00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3 223,00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D1D" w:rsidRPr="00211E40" w:rsidTr="009F0A49">
        <w:trPr>
          <w:trHeight w:val="983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38 194 457,24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 xml:space="preserve"> 27 426 208,45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10 768 248,79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</w:tr>
      <w:tr w:rsidR="00A30D1D" w:rsidRPr="00211E40" w:rsidTr="009F0A49">
        <w:trPr>
          <w:trHeight w:val="828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44 480 480,00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43 903 432,84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577 047,16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98,70</w:t>
            </w:r>
          </w:p>
        </w:tc>
      </w:tr>
      <w:tr w:rsidR="00A30D1D" w:rsidRPr="00211E40" w:rsidTr="009F0A49">
        <w:trPr>
          <w:trHeight w:val="1112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740 982,34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740 982,34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715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3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12 878,00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12 878,00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868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</w:t>
            </w:r>
            <w:r w:rsidRPr="00211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семью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767 478,00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561 099,43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206 378,57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73,11</w:t>
            </w:r>
          </w:p>
        </w:tc>
      </w:tr>
      <w:tr w:rsidR="00A30D1D" w:rsidRPr="00211E40" w:rsidTr="009F0A49">
        <w:trPr>
          <w:trHeight w:val="1112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4 088 000,00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2 402 710,80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1 685 289,20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58,77</w:t>
            </w:r>
          </w:p>
        </w:tc>
      </w:tr>
      <w:tr w:rsidR="00A30D1D" w:rsidRPr="00211E40" w:rsidTr="009F0A49">
        <w:trPr>
          <w:trHeight w:val="571"/>
        </w:trPr>
        <w:tc>
          <w:tcPr>
            <w:tcW w:w="518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6" w:type="dxa"/>
          </w:tcPr>
          <w:p w:rsidR="00A30D1D" w:rsidRPr="00211E40" w:rsidRDefault="00A30D1D" w:rsidP="009F0A4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2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2 100 383,00</w:t>
            </w:r>
          </w:p>
        </w:tc>
        <w:tc>
          <w:tcPr>
            <w:tcW w:w="1658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2 100 383,00</w:t>
            </w:r>
          </w:p>
        </w:tc>
        <w:tc>
          <w:tcPr>
            <w:tcW w:w="136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Размер субвенции на обеспечение государственных полномочий  по обеспечению бесплатным питанием, обучающихся в муниципальных образовательных учреждениях, запланированный для муниципального района Департаментом образования Приморского края, превышает реальную потребность. 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Средств субвенции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бюджет района не поступало в связи с отсутствием расходов  бюджета для их компенсации.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Субвенции на осуществление отдельных государственных полномочий  по обеспечению мер социальной поддержки педагогическим работникам муниципальных образований исполнены на 87,75 процента </w:t>
      </w:r>
      <w:proofErr w:type="gramStart"/>
      <w:r w:rsidRPr="00211E4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11E40">
        <w:rPr>
          <w:rFonts w:ascii="Times New Roman" w:hAnsi="Times New Roman" w:cs="Times New Roman"/>
          <w:sz w:val="26"/>
          <w:szCs w:val="26"/>
        </w:rPr>
        <w:t xml:space="preserve"> запланированных. Задолженности перед педагогическими работниками нет, план не отражает потребность в средствах по району.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Дополнительно распределенные средства субвенции для обеспечения жильем детей-сирот и детей, оставшихся без попечения родителей, лиц, из числа детей-сирот и </w:t>
      </w:r>
      <w:proofErr w:type="gramStart"/>
      <w:r w:rsidRPr="00211E40">
        <w:rPr>
          <w:rFonts w:ascii="Times New Roman" w:hAnsi="Times New Roman" w:cs="Times New Roman"/>
          <w:sz w:val="26"/>
          <w:szCs w:val="26"/>
        </w:rPr>
        <w:t>детей, оставшихся без попечения родителей жилыми помещениями в сумме 9 941 199,00 рублей не освоены</w:t>
      </w:r>
      <w:proofErr w:type="gramEnd"/>
      <w:r w:rsidRPr="00211E40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211E4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11E40">
        <w:rPr>
          <w:rFonts w:ascii="Times New Roman" w:hAnsi="Times New Roman" w:cs="Times New Roman"/>
          <w:sz w:val="26"/>
          <w:szCs w:val="26"/>
        </w:rPr>
        <w:t xml:space="preserve"> муниципального района. Лимиты доведены за два месяца до окончания финансового года, при этом длительность процедур закупки жилых помещений является значительной.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«Иные межбюджетные трансферты» при плане 6 643 795,00 ру</w:t>
      </w:r>
      <w:r w:rsidR="00211E40">
        <w:rPr>
          <w:rFonts w:ascii="Times New Roman" w:hAnsi="Times New Roman" w:cs="Times New Roman"/>
          <w:sz w:val="26"/>
          <w:szCs w:val="26"/>
        </w:rPr>
        <w:t>блей освоены на 91,61 процента.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3837"/>
        <w:gridCol w:w="1630"/>
        <w:gridCol w:w="1626"/>
        <w:gridCol w:w="1356"/>
        <w:gridCol w:w="1020"/>
      </w:tblGrid>
      <w:tr w:rsidR="00A30D1D" w:rsidRPr="00211E40" w:rsidTr="009F0A49">
        <w:tc>
          <w:tcPr>
            <w:tcW w:w="491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  <w:tc>
          <w:tcPr>
            <w:tcW w:w="1356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A30D1D" w:rsidRPr="00211E40" w:rsidTr="009F0A49">
        <w:trPr>
          <w:trHeight w:val="561"/>
        </w:trPr>
        <w:tc>
          <w:tcPr>
            <w:tcW w:w="49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6 643 795,00</w:t>
            </w: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6 086 308,36</w:t>
            </w:r>
          </w:p>
        </w:tc>
        <w:tc>
          <w:tcPr>
            <w:tcW w:w="135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557 486,64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91,61</w:t>
            </w:r>
          </w:p>
        </w:tc>
      </w:tr>
      <w:tr w:rsidR="00A30D1D" w:rsidRPr="00211E40" w:rsidTr="009F0A49">
        <w:trPr>
          <w:trHeight w:val="147"/>
        </w:trPr>
        <w:tc>
          <w:tcPr>
            <w:tcW w:w="49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D1D" w:rsidRPr="00211E40" w:rsidTr="009F0A49">
        <w:trPr>
          <w:trHeight w:val="561"/>
        </w:trPr>
        <w:tc>
          <w:tcPr>
            <w:tcW w:w="49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80 400,00</w:t>
            </w: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80 400,00</w:t>
            </w:r>
          </w:p>
        </w:tc>
        <w:tc>
          <w:tcPr>
            <w:tcW w:w="135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D1D" w:rsidRPr="00211E40" w:rsidTr="009F0A49">
        <w:trPr>
          <w:trHeight w:val="561"/>
        </w:trPr>
        <w:tc>
          <w:tcPr>
            <w:tcW w:w="49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4 374 720,00</w:t>
            </w: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 xml:space="preserve"> 3 817 233,36</w:t>
            </w:r>
          </w:p>
        </w:tc>
        <w:tc>
          <w:tcPr>
            <w:tcW w:w="135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557 486,64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87,26</w:t>
            </w:r>
          </w:p>
        </w:tc>
      </w:tr>
      <w:tr w:rsidR="00A30D1D" w:rsidRPr="00211E40" w:rsidTr="009F0A49">
        <w:trPr>
          <w:trHeight w:val="561"/>
        </w:trPr>
        <w:tc>
          <w:tcPr>
            <w:tcW w:w="49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63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124 992,00</w:t>
            </w:r>
          </w:p>
        </w:tc>
        <w:tc>
          <w:tcPr>
            <w:tcW w:w="162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124 992,00</w:t>
            </w:r>
          </w:p>
        </w:tc>
        <w:tc>
          <w:tcPr>
            <w:tcW w:w="1356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4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Министерством образования Приморского края доведены завышенные плановые объемы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A30D1D" w:rsidRPr="009F0A49" w:rsidRDefault="00A30D1D" w:rsidP="009F0A49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iCs/>
          <w:sz w:val="26"/>
          <w:szCs w:val="26"/>
        </w:rPr>
        <w:t>«Прочие безвозмездные поступления» в районном бюджете на 2020 год не планировались. Прочие безвозмездные поступления в бюджеты муниципальных районов</w:t>
      </w:r>
      <w:r w:rsidRPr="00211E40">
        <w:rPr>
          <w:rFonts w:ascii="Times New Roman" w:hAnsi="Times New Roman" w:cs="Times New Roman"/>
          <w:sz w:val="26"/>
          <w:szCs w:val="26"/>
        </w:rPr>
        <w:t xml:space="preserve"> поступили в сумме 500 000,00 рублей от АО «ННК</w:t>
      </w:r>
      <w:proofErr w:type="gramStart"/>
      <w:r w:rsidRPr="00211E40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211E40">
        <w:rPr>
          <w:rFonts w:ascii="Times New Roman" w:hAnsi="Times New Roman" w:cs="Times New Roman"/>
          <w:sz w:val="26"/>
          <w:szCs w:val="26"/>
        </w:rPr>
        <w:t>Приморнефтепродукт» 29 декабря 2020 год</w:t>
      </w:r>
      <w:r w:rsidR="009F0A49">
        <w:rPr>
          <w:rFonts w:ascii="Times New Roman" w:hAnsi="Times New Roman" w:cs="Times New Roman"/>
          <w:sz w:val="26"/>
          <w:szCs w:val="26"/>
        </w:rPr>
        <w:t>а, план не был откорректирован.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 включает расходы семи главных распорядителей бюджетных средств. 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Общее количество учреждений на конец отчетного периода составило 23 учреждения. Из них четыре учреждения относятся к органам власти и девятнадцать муниципальных учреждений, в том числе четыре казенных, пятнадцать бюджетных учреждений: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- казенные учреждения: муниципальное казенное учреждение «Хозяйственное управление по обслуживанию муниципальных учреждений» администрации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«Центр обеспечения и сопровождения образования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«Управление культуры, спорта и молодежной политики»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библиотека»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- бюджетные учреждения: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четыре муниципальных бюджетных дошкольных образовательных учреждений (МБДОУ «Детский сад п. Нефтебаза»; МБДОУ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Варфоломеевский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детский сад; </w:t>
      </w:r>
      <w:r w:rsidRPr="009F0A49">
        <w:rPr>
          <w:rFonts w:ascii="Times New Roman" w:hAnsi="Times New Roman" w:cs="Times New Roman"/>
          <w:sz w:val="26"/>
          <w:szCs w:val="26"/>
        </w:rPr>
        <w:lastRenderedPageBreak/>
        <w:t xml:space="preserve">МБДОУ «Центр развития ребенка»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Новосысоевки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МБДОУ «Центр развития ребенка» с. Яковлевки); 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пять муниципальных бюджетных общеобразовательных учреждений (МБОУ СОШ №1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МБОУ СОШ №2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МБОУ СОШ №1 с. Варфоломеевка, МБОУ СОШ №2 с. Варфоломеевка; МБОУ «СОШ </w:t>
      </w:r>
      <w:proofErr w:type="gramStart"/>
      <w:r w:rsidRPr="009F0A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49">
        <w:rPr>
          <w:rFonts w:ascii="Times New Roman" w:hAnsi="Times New Roman" w:cs="Times New Roman"/>
          <w:sz w:val="26"/>
          <w:szCs w:val="26"/>
        </w:rPr>
        <w:t>. Яковлевка»);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четыре учреждения дополнительного образования (МБДОУ ДОД «Детский оздоровительно-образовательный спортивный центр»; МБУДО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ДДТ», МБ загородное стационарное учреждение отдыха и оздоровления детей «Юность»; МБУДО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детская школа искусств);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МБУ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районный Дом культуры; 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МБУ «Редакция районной газеты Сельский труженик».</w:t>
      </w:r>
    </w:p>
    <w:p w:rsidR="00211E40" w:rsidRPr="009F0A49" w:rsidRDefault="00211E40" w:rsidP="009F0A49">
      <w:pPr>
        <w:ind w:right="-92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- учреждения, относящиеся к органам власти: Администрация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района, Дума района, Контрольно-счетная палата, Финансовое управление.</w:t>
      </w:r>
    </w:p>
    <w:p w:rsidR="00211E40" w:rsidRPr="009F0A49" w:rsidRDefault="00211E40" w:rsidP="009F0A49">
      <w:pPr>
        <w:ind w:right="-83"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Штатная численность работающих за 2020 год составила 603,50 единиц. Фактическая численность за отчетный период всего составила 538 единиц. </w:t>
      </w:r>
    </w:p>
    <w:p w:rsidR="00211E40" w:rsidRPr="009F0A49" w:rsidRDefault="00211E40" w:rsidP="009F0A4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В целях социально-экономического развития и оздоровления муниципальных финансов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осуществлены следующие меры:</w:t>
      </w:r>
    </w:p>
    <w:p w:rsidR="00211E40" w:rsidRPr="005F27F1" w:rsidRDefault="00211E40" w:rsidP="009F0A49">
      <w:pPr>
        <w:pStyle w:val="ab"/>
        <w:numPr>
          <w:ilvl w:val="0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Меры, направленные на снижение уровня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и увеличение налоговых и неналоговых доходов бюджета: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Обеспечен рост налога на доходы физических лиц в консолидированный бюджет Приморского края (контингент) по итогам исполнения консолидированного бюджета Приморского края за 2020 год по сравнению с уровнем исполнения 2019 года в сопоставимых условиях на 14 538 047,91  рублей;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За период с начала финансового года не допущен рост недоимки по налогам, формирующим краевой бюджет и консолидированный бюджет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по состоянию на 01.01.2021 года;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По состоянию на 1 января 2021 года просроченная дебиторская з</w:t>
      </w:r>
      <w:r>
        <w:rPr>
          <w:rFonts w:ascii="Times New Roman" w:hAnsi="Times New Roman" w:cs="Times New Roman"/>
          <w:sz w:val="26"/>
          <w:szCs w:val="26"/>
        </w:rPr>
        <w:t xml:space="preserve">адолженность </w:t>
      </w:r>
      <w:r w:rsidRPr="005F27F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отсутствует.</w:t>
      </w:r>
    </w:p>
    <w:p w:rsidR="00211E40" w:rsidRPr="005F27F1" w:rsidRDefault="00211E40" w:rsidP="009F0A49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Меры, направленные на бюджетную консолидацию: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Муниципальным районом соблюдены нормативы формирования расходов на содержание органов местного самоуправления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района, установленных Правительством Приморского края на 2020 год;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Осуществлено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</w:t>
      </w:r>
      <w:r w:rsidRPr="005F27F1">
        <w:rPr>
          <w:rFonts w:ascii="Times New Roman" w:hAnsi="Times New Roman" w:cs="Times New Roman"/>
          <w:sz w:val="26"/>
          <w:szCs w:val="26"/>
        </w:rPr>
        <w:lastRenderedPageBreak/>
        <w:t>мероприятий («дорожными картами») изменений в отраслях социальной сферы, направленных на повышение эффективности в сферах образования и науки, культуры;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По состоянию на 1 января 2021 года просроченной кредиторской задолженности по принятым о</w:t>
      </w:r>
      <w:r>
        <w:rPr>
          <w:rFonts w:ascii="Times New Roman" w:hAnsi="Times New Roman" w:cs="Times New Roman"/>
          <w:sz w:val="26"/>
          <w:szCs w:val="26"/>
        </w:rPr>
        <w:t>бязательствам</w:t>
      </w:r>
      <w:r w:rsidRPr="005F27F1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по оплате коммунальных услуг нет;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от 19 октября 2018 года № 552 был утвержден План мероприятий по росту доходного потенциала, оптимизации расходов и совершенствованию долговой политики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с 2018 по 2024 годы. В 2020 году План мероприятий был актуализирован. Принято распоряжение от 22 июня 2020 года № 393-ра «О внесении изменений в распоряжение Администрации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от 19.10.2018 № 552 «Об утверждении 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с 2018 по 2024 годы»;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утверждены постановлением Администрации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с 2018 по 2020 годы. 27 мая 2020 года заключено Соглашение № 03/20 о реструктуризации задолженности по бюджетному кредиту, предоставленному по договору от 25.12.2017 № 03/17 о предоставлении бюджетного кредита. Возврат реструктурированной задолженности, согласно условиям Соглашения, осуществляется в период с 2020 по 2024 годы включительно ежегодно равными долями  по 1 000 000 рублей. В 2020 году осуществлен возврат бюджетного кредита в сумме 1 000 000 рублей в срок до 1 декабря 2020 года, что соответствует условиям Соглашения. Остаток реструктурированной задолженности по бюджетному кредиту по состоянию на 1 декабря 2021 года составляет 4 000 000 рублей.</w:t>
      </w:r>
    </w:p>
    <w:p w:rsidR="00211E40" w:rsidRPr="005F27F1" w:rsidRDefault="00211E40" w:rsidP="009F0A49">
      <w:pPr>
        <w:pStyle w:val="ab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Кроме того, в 2020 году в полном объеме осуществлен возврат бюджетного кредита, полученного из краевого бюджета в соответствии с договором от 08.05.2018 № 01/18, в сумме 3 170 000 рублей.</w:t>
      </w:r>
    </w:p>
    <w:p w:rsidR="00211E40" w:rsidRPr="005F27F1" w:rsidRDefault="00211E40" w:rsidP="009F0A49">
      <w:pPr>
        <w:pStyle w:val="ab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Задолженность по уплате процентов за пользование бюджетными кредитами отсутствует.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Соблюдены предельные значения, установленные пунктом 3 статьи 92.1, статьей 106, пунктом 5 статьи 107 и статьей 111 Бюджетного кодекса Российской Федерации.</w:t>
      </w:r>
    </w:p>
    <w:p w:rsidR="00211E40" w:rsidRPr="005F27F1" w:rsidRDefault="00211E40" w:rsidP="009F0A49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Соблюдены следующие дополнительные обязательства: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27F1">
        <w:rPr>
          <w:rFonts w:ascii="Times New Roman" w:hAnsi="Times New Roman" w:cs="Times New Roman"/>
          <w:sz w:val="26"/>
          <w:szCs w:val="26"/>
        </w:rPr>
        <w:t xml:space="preserve">В сроки, установленные постановлением Администрации Приморского края от 16 июля 2008 года № 157-па, обеспечено направление в министерство финансов Приморского края документов и материалов, необходимых для подготовки заключения о соответствии требованиям бюджетного законодательства Российской </w:t>
      </w:r>
      <w:r w:rsidRPr="005F27F1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внесенного в Думу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проекта бюджета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на 2021 год и плановый период 2022 и 2023 годов;</w:t>
      </w:r>
      <w:proofErr w:type="gramEnd"/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В течение 2020 года не допущено принятие решений, приводящих к увеличению численности муниципальных служащих органов местного самоуправления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27F1">
        <w:rPr>
          <w:rFonts w:ascii="Times New Roman" w:hAnsi="Times New Roman" w:cs="Times New Roman"/>
          <w:sz w:val="26"/>
          <w:szCs w:val="26"/>
        </w:rPr>
        <w:t xml:space="preserve">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 же к увеличению численности работников муниципальных учреждений.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просроченной задолженности по долговым обязательствам </w:t>
      </w:r>
      <w:proofErr w:type="spellStart"/>
      <w:r w:rsidRPr="005F27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F27F1">
        <w:rPr>
          <w:rFonts w:ascii="Times New Roman" w:hAnsi="Times New Roman" w:cs="Times New Roman"/>
          <w:sz w:val="26"/>
          <w:szCs w:val="26"/>
        </w:rPr>
        <w:t xml:space="preserve"> муниципального района по данным долговой книги не допущено;</w:t>
      </w:r>
    </w:p>
    <w:p w:rsidR="00211E40" w:rsidRPr="005F27F1" w:rsidRDefault="00211E40" w:rsidP="009F0A49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5F27F1">
        <w:rPr>
          <w:rFonts w:ascii="Times New Roman" w:hAnsi="Times New Roman" w:cs="Times New Roman"/>
          <w:sz w:val="26"/>
          <w:szCs w:val="26"/>
        </w:rPr>
        <w:t>Новые расходные обязательства, не связанные с решением вопросов, отнесенных Конституцией Российской Федерации, федеральными законами, законами Приморского края к полномочиям органов местного самоуправления, не устанавливались.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В 2020 году осуществлялись меры, направленные на оптимизацию бюджетных расходов: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активно применяется разработанная система критериев и показателей эффективности деятельности учреждений и работников муниципальных учреждений. Ежеквартально комиссией при главе района рассматриваются достигнутые результаты по установленным </w:t>
      </w:r>
      <w:proofErr w:type="gramStart"/>
      <w:r w:rsidRPr="00AF4817">
        <w:rPr>
          <w:rFonts w:ascii="Times New Roman" w:hAnsi="Times New Roman" w:cs="Times New Roman"/>
          <w:sz w:val="26"/>
          <w:szCs w:val="26"/>
        </w:rPr>
        <w:t>критериям</w:t>
      </w:r>
      <w:proofErr w:type="gramEnd"/>
      <w:r w:rsidRPr="00AF4817">
        <w:rPr>
          <w:rFonts w:ascii="Times New Roman" w:hAnsi="Times New Roman" w:cs="Times New Roman"/>
          <w:sz w:val="26"/>
          <w:szCs w:val="26"/>
        </w:rPr>
        <w:t xml:space="preserve">  и устанавливается размер стимулирующих выплат к должностному окладу руководителю каждого муниципального  учреждения, соответствующий достигнутому результату по показателям эффективности;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в каждом муниципальном учреждении установлен </w:t>
      </w:r>
      <w:proofErr w:type="gramStart"/>
      <w:r w:rsidRPr="00AF48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4817">
        <w:rPr>
          <w:rFonts w:ascii="Times New Roman" w:hAnsi="Times New Roman" w:cs="Times New Roman"/>
          <w:sz w:val="26"/>
          <w:szCs w:val="26"/>
        </w:rPr>
        <w:t xml:space="preserve"> расходованием лимитов потребления тепловой энергии, электроэнергии, водоснабжения, водоотведения и твердого топлива;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proofErr w:type="gramStart"/>
      <w:r w:rsidRPr="00AF48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4817">
        <w:rPr>
          <w:rFonts w:ascii="Times New Roman" w:hAnsi="Times New Roman" w:cs="Times New Roman"/>
          <w:sz w:val="26"/>
          <w:szCs w:val="26"/>
        </w:rPr>
        <w:t xml:space="preserve"> обоснованностью закупок для муниципальных нужд с целью экономии в ходе закупочных процедур;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не допускалось принятие решений, приводящих к увеличению численности муниципальных служащих органов местного самоуправления и численности работников муниципальных учреждений;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получена дополнительная финансовая помощи в виде дотации на обеспечение мер по сбалансированности бюджетов в общей сумме 27 987 471,30 рублей, которая была направлена на исполнение действующих расходных обязательств </w:t>
      </w:r>
      <w:proofErr w:type="spellStart"/>
      <w:r w:rsidRPr="00AF481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lastRenderedPageBreak/>
        <w:t>муниципальным районом в полном объеме исполнены  заключенные на 2020 год муниципальные контракты и договора;</w:t>
      </w:r>
    </w:p>
    <w:p w:rsidR="00211E40" w:rsidRPr="00AF4817" w:rsidRDefault="00211E40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не допущено образование просроченной кредиторской задолженности.</w:t>
      </w:r>
    </w:p>
    <w:p w:rsidR="008307CA" w:rsidRPr="00AF4817" w:rsidRDefault="008307CA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817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Приморского края от 15.01.2020 № 5 «Об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Приморского края на 2020 год», между финансовым управлением Администрации </w:t>
      </w:r>
      <w:proofErr w:type="spellStart"/>
      <w:r w:rsidRPr="00AF481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sz w:val="26"/>
          <w:szCs w:val="26"/>
        </w:rPr>
        <w:t xml:space="preserve"> муниципального района и администрациями сельских поселений, входящих в состав </w:t>
      </w:r>
      <w:proofErr w:type="spellStart"/>
      <w:r w:rsidRPr="00AF481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sz w:val="26"/>
          <w:szCs w:val="26"/>
        </w:rPr>
        <w:t xml:space="preserve"> муниципального района заключены соответствующие соглашения. </w:t>
      </w:r>
      <w:proofErr w:type="gramEnd"/>
    </w:p>
    <w:p w:rsidR="008307CA" w:rsidRPr="005F27F1" w:rsidRDefault="008307CA" w:rsidP="00AF4817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5F27F1">
        <w:rPr>
          <w:sz w:val="26"/>
          <w:szCs w:val="26"/>
        </w:rPr>
        <w:t>Финансовым управлением Администрации Яковлевского муниципального района ежеквартально проводится мониторинг исполнения соглашений.</w:t>
      </w:r>
    </w:p>
    <w:p w:rsidR="008307CA" w:rsidRPr="005F27F1" w:rsidRDefault="008307CA" w:rsidP="00AF4817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5F27F1">
        <w:rPr>
          <w:sz w:val="26"/>
          <w:szCs w:val="26"/>
        </w:rPr>
        <w:t>Постановлением Администрации Приморского края от 24</w:t>
      </w:r>
      <w:r>
        <w:rPr>
          <w:sz w:val="26"/>
          <w:szCs w:val="26"/>
        </w:rPr>
        <w:t xml:space="preserve"> </w:t>
      </w:r>
      <w:r w:rsidRPr="005F27F1">
        <w:rPr>
          <w:sz w:val="26"/>
          <w:szCs w:val="26"/>
        </w:rPr>
        <w:t>декабря 2019 года № 869-па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на 2020 год» для Яковлевского муниципального района  утвержден норматив в размере 25,99% к общему объему налоговых и неналоговых доходов бюджета. Размер норматива на отчетный период сохранен на уровне 2016 года.</w:t>
      </w:r>
    </w:p>
    <w:p w:rsidR="008307CA" w:rsidRPr="005F27F1" w:rsidRDefault="008307CA" w:rsidP="00AF4817">
      <w:pPr>
        <w:pStyle w:val="a6"/>
        <w:spacing w:line="276" w:lineRule="auto"/>
        <w:ind w:firstLine="851"/>
        <w:jc w:val="both"/>
        <w:rPr>
          <w:sz w:val="26"/>
          <w:szCs w:val="26"/>
        </w:rPr>
      </w:pPr>
      <w:r w:rsidRPr="005F27F1">
        <w:rPr>
          <w:sz w:val="26"/>
          <w:szCs w:val="26"/>
        </w:rPr>
        <w:t>Всего расходов на содержание органов местного самоуправления Яковлевского муниципального района за 2020 год осуществлено в сумме 38</w:t>
      </w:r>
      <w:r w:rsidRPr="005F27F1">
        <w:rPr>
          <w:sz w:val="26"/>
          <w:szCs w:val="26"/>
          <w:lang w:val="en-US"/>
        </w:rPr>
        <w:t> </w:t>
      </w:r>
      <w:r w:rsidRPr="005F27F1">
        <w:rPr>
          <w:sz w:val="26"/>
          <w:szCs w:val="26"/>
        </w:rPr>
        <w:t>142</w:t>
      </w:r>
      <w:r w:rsidRPr="005F27F1">
        <w:rPr>
          <w:sz w:val="26"/>
          <w:szCs w:val="26"/>
          <w:lang w:val="en-US"/>
        </w:rPr>
        <w:t> </w:t>
      </w:r>
      <w:r w:rsidRPr="005F27F1">
        <w:rPr>
          <w:sz w:val="26"/>
          <w:szCs w:val="26"/>
        </w:rPr>
        <w:t>166,87 рублей, исполнение 100%. Фактический норматив формирования расходов на СОМСУ оставил 16,94%.   Произведенные расходы отчетного периода на 5,01 процента</w:t>
      </w:r>
      <w:r>
        <w:rPr>
          <w:sz w:val="26"/>
          <w:szCs w:val="26"/>
        </w:rPr>
        <w:t xml:space="preserve"> </w:t>
      </w:r>
      <w:r w:rsidRPr="005F27F1">
        <w:rPr>
          <w:sz w:val="26"/>
          <w:szCs w:val="26"/>
        </w:rPr>
        <w:t>меньше прошлогоднего значения.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  Исполнение расходной части бюджета муниципального района составило 95,29 процента. При этом мероприятия программных и непрограммных расходов  за счет средств местного бюджета исполнены на 97,57 процентов, средства краевого и федерального бюджетов освоены на 93,80 процента.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Средний процент исполнения расходов бюджета за 2020 год по главным распорядителям бюджетных средств составил 95,29 процента. В приоритетном порядке было обеспечено финансирование социальных мероприятий, образования, оплаты труда и коммунальных услуг.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Первоначально решением представительного органа муниципального района были утверждены расходы бюджета </w:t>
      </w:r>
      <w:proofErr w:type="spellStart"/>
      <w:r w:rsidRPr="00AF481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sz w:val="26"/>
          <w:szCs w:val="26"/>
        </w:rPr>
        <w:t xml:space="preserve"> муниципального района в сумме 544 944 066,47 рубля.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В ходе исполнения бюджета показатели принятого бюджета на 2020 год корректировались 6 раз.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lastRenderedPageBreak/>
        <w:t>В результате проведенных уточнений плановые расходы районного бюджета на 2020 год в редакции последних изменений составили 622 081 197,46 рублей. Объем расходов бюджета увеличился на 77 137 130,99 рублей, или 14,16%.</w:t>
      </w:r>
    </w:p>
    <w:p w:rsidR="009F0A49" w:rsidRPr="00AF4817" w:rsidRDefault="009F0A49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Исполнение расходной части в отчетном периоде представлено в функциональной структуре:</w:t>
      </w:r>
    </w:p>
    <w:p w:rsidR="009F0A49" w:rsidRPr="00AF4817" w:rsidRDefault="009F0A49" w:rsidP="00AF4817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b/>
          <w:sz w:val="26"/>
          <w:szCs w:val="26"/>
        </w:rPr>
        <w:t xml:space="preserve">Функциональная структура исполнения расходов </w:t>
      </w:r>
    </w:p>
    <w:p w:rsidR="009F0A49" w:rsidRPr="00AF4817" w:rsidRDefault="009F0A49" w:rsidP="00AF4817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proofErr w:type="spellStart"/>
      <w:r w:rsidRPr="00AF4817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2020 году</w:t>
      </w:r>
    </w:p>
    <w:p w:rsidR="009F0A49" w:rsidRPr="00AF4817" w:rsidRDefault="009F0A49" w:rsidP="00AF4817">
      <w:pPr>
        <w:autoSpaceDE w:val="0"/>
        <w:autoSpaceDN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1559"/>
        <w:gridCol w:w="1560"/>
        <w:gridCol w:w="1291"/>
        <w:gridCol w:w="1460"/>
        <w:gridCol w:w="1466"/>
      </w:tblGrid>
      <w:tr w:rsidR="009F0A49" w:rsidRPr="00AF4817" w:rsidTr="006715FF">
        <w:tc>
          <w:tcPr>
            <w:tcW w:w="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MON_1484148129"/>
            <w:bookmarkStart w:id="1" w:name="_MON_1484148240"/>
            <w:bookmarkStart w:id="2" w:name="_MON_1484148310"/>
            <w:bookmarkStart w:id="3" w:name="_MON_1484148403"/>
            <w:bookmarkStart w:id="4" w:name="_MON_1484148491"/>
            <w:bookmarkStart w:id="5" w:name="_MON_1484814033"/>
            <w:bookmarkStart w:id="6" w:name="_MON_1484814064"/>
            <w:bookmarkStart w:id="7" w:name="_MON_1484814133"/>
            <w:bookmarkStart w:id="8" w:name="_MON_1484814156"/>
            <w:bookmarkStart w:id="9" w:name="_MON_1484827320"/>
            <w:bookmarkStart w:id="10" w:name="_MON_1484145401"/>
            <w:bookmarkStart w:id="11" w:name="_MON_1484979967"/>
            <w:bookmarkStart w:id="12" w:name="_MON_1484979983"/>
            <w:bookmarkStart w:id="13" w:name="_MON_1484145492"/>
            <w:bookmarkStart w:id="14" w:name="_MON_1484982868"/>
            <w:bookmarkStart w:id="15" w:name="_MON_1484982886"/>
            <w:bookmarkStart w:id="16" w:name="_MON_1484982908"/>
            <w:bookmarkStart w:id="17" w:name="_MON_1484982914"/>
            <w:bookmarkStart w:id="18" w:name="_MON_1484145531"/>
            <w:bookmarkStart w:id="19" w:name="_MON_1484145601"/>
            <w:bookmarkStart w:id="20" w:name="_MON_1484145632"/>
            <w:bookmarkStart w:id="21" w:name="_MON_1484146656"/>
            <w:bookmarkStart w:id="22" w:name="_MON_1484146779"/>
            <w:bookmarkStart w:id="23" w:name="_MON_1484146818"/>
            <w:bookmarkStart w:id="24" w:name="_MON_1485325062"/>
            <w:bookmarkStart w:id="25" w:name="_MON_1484148021"/>
            <w:bookmarkStart w:id="26" w:name="_MON_1484148055"/>
            <w:bookmarkStart w:id="27" w:name="_MON_1485509312"/>
            <w:bookmarkStart w:id="28" w:name="_MON_1485509330"/>
            <w:bookmarkStart w:id="29" w:name="_MON_1485509342"/>
            <w:bookmarkStart w:id="30" w:name="_MON_1484148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76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Уточненный бюджет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2020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sz w:val="18"/>
                <w:szCs w:val="18"/>
              </w:rPr>
              <w:t>Удельный вес отраслей к общей сумме исполнения</w:t>
            </w:r>
            <w:proofErr w:type="gramStart"/>
            <w:r w:rsidRPr="00AF481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pStyle w:val="a6"/>
              <w:jc w:val="center"/>
              <w:rPr>
                <w:sz w:val="18"/>
                <w:szCs w:val="18"/>
              </w:rPr>
            </w:pPr>
            <w:r w:rsidRPr="00AF4817">
              <w:rPr>
                <w:sz w:val="18"/>
                <w:szCs w:val="18"/>
              </w:rPr>
              <w:t>Неисполненные уточненные бюджетные назначения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уточненному плану 2020 года</w:t>
            </w:r>
            <w:proofErr w:type="gramStart"/>
            <w:r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62 601 879,98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62 598 656,98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3 223,00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469 550,00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469 550,00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24 569 695,00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19 505 444,63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5 064 250,37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79,39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79 821 317,16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72 093 883,12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7 727 434,04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90,32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316 724 406,00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312 707 314,23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4 017 092,67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98,73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21 176 815,07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20 449 788,57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727 026,50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96,57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89 647 640,69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77 900 146,19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11 747 494,50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86,90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4 606 675,74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4 572 932,30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33 743,44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99,27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3 326 780,99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3 326 780,99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252 535,93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252 535,93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18 883 900,00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18 883 900,00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622 081 197,46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592 760 932,94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30 730 221,86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95,29</w:t>
            </w:r>
          </w:p>
        </w:tc>
      </w:tr>
    </w:tbl>
    <w:p w:rsidR="009F0A49" w:rsidRPr="005F27F1" w:rsidRDefault="009F0A49" w:rsidP="009F0A49">
      <w:pPr>
        <w:autoSpaceDE w:val="0"/>
        <w:autoSpaceDN w:val="0"/>
        <w:jc w:val="both"/>
        <w:rPr>
          <w:sz w:val="26"/>
          <w:szCs w:val="26"/>
        </w:rPr>
      </w:pPr>
    </w:p>
    <w:p w:rsidR="009F0A49" w:rsidRPr="00AF4817" w:rsidRDefault="009F0A49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 xml:space="preserve">В рамках реализации задачи по внедрению программно-целевого принципа планирования расходов бюджета в 2020 году в муниципальном районе </w:t>
      </w:r>
      <w:r w:rsidRPr="00AF4817">
        <w:rPr>
          <w:rFonts w:ascii="Times New Roman" w:hAnsi="Times New Roman" w:cs="Times New Roman"/>
          <w:sz w:val="26"/>
          <w:szCs w:val="26"/>
        </w:rPr>
        <w:lastRenderedPageBreak/>
        <w:t>осуществлялось исполнение 13 программ с общим объемом финансирования – 579 235 713,53 рублей, что составляет 93,11% от общего объема расходов бюджета.</w:t>
      </w:r>
    </w:p>
    <w:p w:rsidR="009F0A49" w:rsidRPr="00AF4817" w:rsidRDefault="009F0A49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Объём плановых расходов районного бюджета на реализацию муниципальных программ увеличен в сравнении с 2019 годом на 115 094 337,81 рублей, или на 24,80 процента.</w:t>
      </w:r>
    </w:p>
    <w:p w:rsidR="009F0A49" w:rsidRPr="00AF4817" w:rsidRDefault="009F0A49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Непрограммная часть расходов бюджета исполнена в объеме 42 634 565,93 рублей, или на 99,51% (уточненные бюджетные назначения – 42 845 483,93 рублей). На их долю в общем объеме исполненных расходов приходится 6,89%.</w:t>
      </w:r>
    </w:p>
    <w:p w:rsidR="009F0A49" w:rsidRPr="00AF4817" w:rsidRDefault="009F0A49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Анализ исполнения бюджетных ассигнований за 2020 год в разрезе непрограммной и программной части районного бюджета представлен в таблице.</w:t>
      </w:r>
    </w:p>
    <w:p w:rsidR="009F0A49" w:rsidRPr="00AF4817" w:rsidRDefault="009F0A49" w:rsidP="00AF4817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10381" w:type="dxa"/>
        <w:tblInd w:w="-106" w:type="dxa"/>
        <w:tblLook w:val="00A0" w:firstRow="1" w:lastRow="0" w:firstColumn="1" w:lastColumn="0" w:noHBand="0" w:noVBand="0"/>
      </w:tblPr>
      <w:tblGrid>
        <w:gridCol w:w="473"/>
        <w:gridCol w:w="1956"/>
        <w:gridCol w:w="1460"/>
        <w:gridCol w:w="1040"/>
        <w:gridCol w:w="1560"/>
        <w:gridCol w:w="931"/>
        <w:gridCol w:w="940"/>
        <w:gridCol w:w="2021"/>
      </w:tblGrid>
      <w:tr w:rsidR="009F0A49" w:rsidRPr="00AF4817" w:rsidTr="00AF4817">
        <w:trPr>
          <w:trHeight w:val="57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Уточненные бюджетные назначения на 2020 год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за 2020 год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9F0A49" w:rsidRPr="00AF4817" w:rsidTr="00AF4817">
        <w:trPr>
          <w:trHeight w:val="624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</w:t>
            </w:r>
            <w:proofErr w:type="gramStart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.в</w:t>
            </w:r>
            <w:proofErr w:type="gramEnd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ес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</w:t>
            </w:r>
            <w:proofErr w:type="gramStart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.в</w:t>
            </w:r>
            <w:proofErr w:type="gramEnd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ес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0A49" w:rsidRPr="00AF4817" w:rsidTr="00AF4817">
        <w:trPr>
          <w:trHeight w:val="43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A49" w:rsidRPr="00AF4817" w:rsidRDefault="009F0A49" w:rsidP="00AF48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4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Программная часть районного бюджета,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579 235 713,53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550 126 367,01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29 109 346,52</w:t>
            </w:r>
          </w:p>
        </w:tc>
      </w:tr>
      <w:tr w:rsidR="009F0A49" w:rsidRPr="00AF4817" w:rsidTr="00AF4817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образования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299 656 005,56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295 443 092,91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4 212 912,65</w:t>
            </w:r>
          </w:p>
        </w:tc>
      </w:tr>
      <w:tr w:rsidR="009F0A49" w:rsidRPr="00AF4817" w:rsidTr="00AF4817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Социальная поддержка населения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86 843 375,01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75 291 700,49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11 551 674,52</w:t>
            </w:r>
          </w:p>
        </w:tc>
      </w:tr>
      <w:tr w:rsidR="009F0A49" w:rsidRPr="00AF4817" w:rsidTr="00AF4817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29 024 710,54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28 297 684,04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727 026,50</w:t>
            </w:r>
          </w:p>
        </w:tc>
      </w:tr>
      <w:tr w:rsidR="009F0A49" w:rsidRPr="00AF4817" w:rsidTr="00AF4817">
        <w:trPr>
          <w:trHeight w:val="14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 качественными услугами жилищно-коммунального хозяйства населения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57 378 002,23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53 150 014,53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4 227 987,70</w:t>
            </w:r>
          </w:p>
        </w:tc>
      </w:tr>
      <w:tr w:rsidR="009F0A49" w:rsidRPr="00AF4817" w:rsidTr="00AF4817">
        <w:trPr>
          <w:trHeight w:val="160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6 138 339,15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6 138 339,15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0A49" w:rsidRPr="00AF4817" w:rsidTr="00AF4817">
        <w:trPr>
          <w:trHeight w:val="104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районе»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1 607 229,32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1 607 229,32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4817" w:rsidRPr="00AF4817" w:rsidTr="00AF4817">
        <w:trPr>
          <w:trHeight w:val="10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на 2019-2025 годы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4 606 675,74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4 572 932,30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33 743,44</w:t>
            </w:r>
          </w:p>
        </w:tc>
      </w:tr>
      <w:tr w:rsidR="009F0A49" w:rsidRPr="00AF4817" w:rsidTr="00AF4817">
        <w:trPr>
          <w:trHeight w:val="9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транспортного комплекса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24 000 000,00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19 143 444,63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4 856 555,37</w:t>
            </w:r>
          </w:p>
        </w:tc>
      </w:tr>
      <w:tr w:rsidR="009F0A49" w:rsidRPr="00AF4817" w:rsidTr="00AF4817">
        <w:trPr>
          <w:trHeight w:val="46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5 021 369,27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5 021 369,27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0A49" w:rsidRPr="00AF4817" w:rsidTr="00AF4817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сельского хозяйства в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49 900,28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49 900,28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0A49" w:rsidRPr="00AF4817" w:rsidTr="00AF481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Молодежь -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Яковлевскому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1 988 519,44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1 988 519,44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0A49" w:rsidRPr="00AF4817" w:rsidTr="00AF4817">
        <w:trPr>
          <w:trHeight w:val="104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Экономическое развитие и инновационная экономика </w:t>
            </w:r>
            <w:proofErr w:type="spellStart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45 641 843,59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45 641 843,59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0A49" w:rsidRPr="00AF4817" w:rsidTr="00AF4817">
        <w:trPr>
          <w:trHeight w:val="15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Pr="00AF48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AF48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 района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17 279 743,40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13 780 297,06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3 499 446,34</w:t>
            </w:r>
          </w:p>
        </w:tc>
      </w:tr>
      <w:tr w:rsidR="009F0A49" w:rsidRPr="00AF4817" w:rsidTr="00AF4817">
        <w:trPr>
          <w:trHeight w:val="43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42 845 483,93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42 634 565,93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210 918,00</w:t>
            </w:r>
          </w:p>
        </w:tc>
      </w:tr>
      <w:tr w:rsidR="009F0A49" w:rsidRPr="00AF4817" w:rsidTr="00AF4817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622 081 197,46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592 760 932,94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A49" w:rsidRPr="00AF4817" w:rsidRDefault="009F0A49" w:rsidP="00AF48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29 320 264,52</w:t>
            </w:r>
          </w:p>
        </w:tc>
      </w:tr>
    </w:tbl>
    <w:p w:rsidR="009F0A49" w:rsidRPr="00AF4817" w:rsidRDefault="009F0A49" w:rsidP="00AF4817">
      <w:pPr>
        <w:spacing w:line="240" w:lineRule="auto"/>
        <w:ind w:firstLine="1440"/>
        <w:jc w:val="both"/>
        <w:rPr>
          <w:rFonts w:ascii="Times New Roman" w:hAnsi="Times New Roman" w:cs="Times New Roman"/>
          <w:sz w:val="26"/>
          <w:szCs w:val="26"/>
        </w:rPr>
      </w:pPr>
    </w:p>
    <w:p w:rsidR="009F0A49" w:rsidRPr="00AF4817" w:rsidRDefault="009F0A49" w:rsidP="00AF481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В программной части расходов средства районного бюджета составляют 36,81% по плану и 37,67% в произведенных расходах, соответственно на долю средств вышестоящих бюджетов приходится 63,19% по плану и 62,33% в исполненных расходах.</w:t>
      </w:r>
    </w:p>
    <w:p w:rsidR="009F0A49" w:rsidRDefault="009F0A49" w:rsidP="00B51EC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Разработчиками, ответственными исполнителями и соисполнителями утвержденных муниципальных программ являются главные распорядители бюджетных средств</w:t>
      </w:r>
      <w:r w:rsidR="00B51ECF">
        <w:rPr>
          <w:rFonts w:ascii="Times New Roman" w:hAnsi="Times New Roman" w:cs="Times New Roman"/>
          <w:sz w:val="26"/>
          <w:szCs w:val="26"/>
        </w:rPr>
        <w:t xml:space="preserve"> и отделы администрации района.</w:t>
      </w:r>
    </w:p>
    <w:p w:rsidR="008A6587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Для обеспечения сбалансированности и устойчивости бюджетной системы края осуществлялся ежемесячный мониторинг исполнения местных бюджетов, </w:t>
      </w:r>
      <w:proofErr w:type="gramStart"/>
      <w:r w:rsidRPr="00FA0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муниципальными образованиями.</w:t>
      </w:r>
    </w:p>
    <w:p w:rsid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248">
        <w:rPr>
          <w:rFonts w:ascii="Times New Roman" w:hAnsi="Times New Roman" w:cs="Times New Roman"/>
          <w:sz w:val="26"/>
          <w:szCs w:val="26"/>
        </w:rPr>
        <w:t>Исполнение бюджетов производилось за счет перехо</w:t>
      </w:r>
      <w:r w:rsidR="00AF4817">
        <w:rPr>
          <w:rFonts w:ascii="Times New Roman" w:hAnsi="Times New Roman" w:cs="Times New Roman"/>
          <w:sz w:val="26"/>
          <w:szCs w:val="26"/>
        </w:rPr>
        <w:t>дящих остатков на 01 января 2020</w:t>
      </w:r>
      <w:r w:rsidRPr="00E27248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AF4817">
        <w:rPr>
          <w:rFonts w:ascii="Times New Roman" w:hAnsi="Times New Roman" w:cs="Times New Roman"/>
          <w:sz w:val="26"/>
          <w:szCs w:val="26"/>
        </w:rPr>
        <w:t xml:space="preserve"> </w:t>
      </w:r>
      <w:r w:rsidR="00AF4817" w:rsidRPr="00AF4817">
        <w:rPr>
          <w:rFonts w:ascii="Times New Roman" w:hAnsi="Times New Roman" w:cs="Times New Roman"/>
          <w:color w:val="000000"/>
          <w:sz w:val="26"/>
          <w:szCs w:val="26"/>
        </w:rPr>
        <w:t>13 844 092,25</w:t>
      </w:r>
      <w:r w:rsidRPr="00E27248">
        <w:rPr>
          <w:rFonts w:ascii="Times New Roman" w:hAnsi="Times New Roman" w:cs="Times New Roman"/>
          <w:sz w:val="26"/>
          <w:szCs w:val="26"/>
        </w:rPr>
        <w:t xml:space="preserve"> р</w:t>
      </w:r>
      <w:r w:rsidR="00AF4817">
        <w:rPr>
          <w:rFonts w:ascii="Times New Roman" w:hAnsi="Times New Roman" w:cs="Times New Roman"/>
          <w:sz w:val="26"/>
          <w:szCs w:val="26"/>
        </w:rPr>
        <w:t>ублей. Остатки на 01 января 2021</w:t>
      </w:r>
      <w:r w:rsidRPr="00E27248">
        <w:rPr>
          <w:rFonts w:ascii="Times New Roman" w:hAnsi="Times New Roman" w:cs="Times New Roman"/>
          <w:sz w:val="26"/>
          <w:szCs w:val="26"/>
        </w:rPr>
        <w:t xml:space="preserve"> года составляют</w:t>
      </w:r>
      <w:r w:rsidR="00AF4817">
        <w:rPr>
          <w:rFonts w:ascii="Times New Roman" w:hAnsi="Times New Roman" w:cs="Times New Roman"/>
          <w:sz w:val="26"/>
          <w:szCs w:val="26"/>
        </w:rPr>
        <w:t xml:space="preserve"> </w:t>
      </w:r>
      <w:r w:rsidR="00AF4817" w:rsidRPr="00AF4817">
        <w:rPr>
          <w:rFonts w:ascii="Times New Roman" w:hAnsi="Times New Roman" w:cs="Times New Roman"/>
          <w:color w:val="000000"/>
          <w:sz w:val="26"/>
          <w:szCs w:val="26"/>
        </w:rPr>
        <w:t>23 159 187,87</w:t>
      </w:r>
      <w:r w:rsidR="00AF4817">
        <w:rPr>
          <w:color w:val="000000"/>
          <w:sz w:val="26"/>
          <w:szCs w:val="26"/>
        </w:rPr>
        <w:t xml:space="preserve"> </w:t>
      </w:r>
      <w:r w:rsidRPr="00E27248">
        <w:rPr>
          <w:rFonts w:ascii="Times New Roman" w:hAnsi="Times New Roman" w:cs="Times New Roman"/>
          <w:sz w:val="26"/>
          <w:szCs w:val="26"/>
        </w:rPr>
        <w:t xml:space="preserve">рублей. Наличие остатков объясняется тем, что часть </w:t>
      </w:r>
      <w:r w:rsidRPr="00E27248">
        <w:rPr>
          <w:rFonts w:ascii="Times New Roman" w:hAnsi="Times New Roman" w:cs="Times New Roman"/>
          <w:sz w:val="26"/>
          <w:szCs w:val="26"/>
        </w:rPr>
        <w:lastRenderedPageBreak/>
        <w:t>доходов поступили в бюджет района 30-31 декабря и с заключительными обор</w:t>
      </w:r>
      <w:r w:rsidR="00AF4817">
        <w:rPr>
          <w:rFonts w:ascii="Times New Roman" w:hAnsi="Times New Roman" w:cs="Times New Roman"/>
          <w:sz w:val="26"/>
          <w:szCs w:val="26"/>
        </w:rPr>
        <w:t>отами 2020</w:t>
      </w:r>
      <w:r w:rsidRPr="00E27248">
        <w:rPr>
          <w:rFonts w:ascii="Times New Roman" w:hAnsi="Times New Roman" w:cs="Times New Roman"/>
          <w:sz w:val="26"/>
          <w:szCs w:val="26"/>
        </w:rPr>
        <w:t xml:space="preserve"> года. На счете Яковлевского муниципального района по</w:t>
      </w:r>
      <w:r w:rsidR="00AF4817">
        <w:rPr>
          <w:rFonts w:ascii="Times New Roman" w:hAnsi="Times New Roman" w:cs="Times New Roman"/>
          <w:sz w:val="26"/>
          <w:szCs w:val="26"/>
        </w:rPr>
        <w:t xml:space="preserve"> состоянию на отчетную дату о</w:t>
      </w:r>
      <w:r w:rsidRPr="00E27248">
        <w:rPr>
          <w:rFonts w:ascii="Times New Roman" w:hAnsi="Times New Roman" w:cs="Times New Roman"/>
          <w:sz w:val="26"/>
          <w:szCs w:val="26"/>
        </w:rPr>
        <w:t>статков</w:t>
      </w:r>
      <w:r w:rsidR="00AF4817">
        <w:rPr>
          <w:rFonts w:ascii="Times New Roman" w:hAnsi="Times New Roman" w:cs="Times New Roman"/>
          <w:sz w:val="26"/>
          <w:szCs w:val="26"/>
        </w:rPr>
        <w:t xml:space="preserve"> краевых и </w:t>
      </w:r>
      <w:r w:rsidRPr="00E27248">
        <w:rPr>
          <w:rFonts w:ascii="Times New Roman" w:hAnsi="Times New Roman" w:cs="Times New Roman"/>
          <w:sz w:val="26"/>
          <w:szCs w:val="26"/>
        </w:rPr>
        <w:t xml:space="preserve"> федеральных средств нет.</w:t>
      </w:r>
    </w:p>
    <w:p w:rsidR="00E27248" w:rsidRPr="00E27248" w:rsidRDefault="00335F70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запланированном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2020 год профиците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301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456</w:t>
      </w:r>
      <w:r w:rsidR="00E27248" w:rsidRPr="00E272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54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рублей, фактически сложился профицит бюджета в сумме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485 095,62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E27248" w:rsidRP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248">
        <w:rPr>
          <w:rFonts w:ascii="Times New Roman" w:hAnsi="Times New Roman" w:cs="Times New Roman"/>
          <w:sz w:val="26"/>
          <w:szCs w:val="26"/>
        </w:rPr>
        <w:t>На отчетную дату задолж</w:t>
      </w:r>
      <w:r w:rsidR="00335F70">
        <w:rPr>
          <w:rFonts w:ascii="Times New Roman" w:hAnsi="Times New Roman" w:cs="Times New Roman"/>
          <w:sz w:val="26"/>
          <w:szCs w:val="26"/>
        </w:rPr>
        <w:t>енность по кредитам составляет 4</w:t>
      </w:r>
      <w:r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335F70">
        <w:rPr>
          <w:rFonts w:ascii="Times New Roman" w:hAnsi="Times New Roman" w:cs="Times New Roman"/>
          <w:sz w:val="26"/>
          <w:szCs w:val="26"/>
        </w:rPr>
        <w:t>000</w:t>
      </w:r>
      <w:r w:rsidRPr="00E27248">
        <w:rPr>
          <w:rFonts w:ascii="Times New Roman" w:hAnsi="Times New Roman" w:cs="Times New Roman"/>
          <w:sz w:val="26"/>
          <w:szCs w:val="26"/>
        </w:rPr>
        <w:t xml:space="preserve"> 000,00 рублей:</w:t>
      </w:r>
    </w:p>
    <w:p w:rsidR="00E27248" w:rsidRP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248">
        <w:rPr>
          <w:rFonts w:ascii="Times New Roman" w:hAnsi="Times New Roman" w:cs="Times New Roman"/>
          <w:sz w:val="26"/>
          <w:szCs w:val="26"/>
        </w:rPr>
        <w:t>- 8 мая 2018 года Яковлевским муниципальным районом был заключен договор с Департаментом финансов Приморского края № 01/18 о предоставлении бюджетного кредита в сумме 3 170 000,00 рублей, сроком на три года. Возврат бюджетного кредита должен быть осуществ</w:t>
      </w:r>
      <w:r w:rsidR="003564FC">
        <w:rPr>
          <w:rFonts w:ascii="Times New Roman" w:hAnsi="Times New Roman" w:cs="Times New Roman"/>
          <w:sz w:val="26"/>
          <w:szCs w:val="26"/>
        </w:rPr>
        <w:t>лен до 01 июня 2021 года. Возврат произведен в 2020 году в полном объеме.</w:t>
      </w:r>
      <w:r w:rsidRPr="00E27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248" w:rsidRP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5FF">
        <w:rPr>
          <w:rFonts w:ascii="Times New Roman" w:hAnsi="Times New Roman" w:cs="Times New Roman"/>
          <w:sz w:val="26"/>
          <w:szCs w:val="26"/>
        </w:rPr>
        <w:t>- 25 декабря 2017 года Яковлевским муниципальным районом был заключен договор с Департаментом финансов Приморского края № 03/17 о предоставлении бюджетного кредита в сумме 5 000 000,00 рублей, сроком на три года. Возврат бюджетного кредита должен быть осуществлен до 20 декабря 2020 год</w:t>
      </w:r>
      <w:r w:rsidR="003564FC" w:rsidRPr="006715FF">
        <w:rPr>
          <w:rFonts w:ascii="Times New Roman" w:hAnsi="Times New Roman" w:cs="Times New Roman"/>
          <w:sz w:val="26"/>
          <w:szCs w:val="26"/>
        </w:rPr>
        <w:t>а.</w:t>
      </w:r>
      <w:r w:rsidR="003564FC">
        <w:rPr>
          <w:rFonts w:ascii="Times New Roman" w:hAnsi="Times New Roman" w:cs="Times New Roman"/>
          <w:sz w:val="26"/>
          <w:szCs w:val="26"/>
        </w:rPr>
        <w:t xml:space="preserve"> </w:t>
      </w:r>
      <w:r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6715FF">
        <w:rPr>
          <w:rFonts w:ascii="Times New Roman" w:hAnsi="Times New Roman" w:cs="Times New Roman"/>
          <w:sz w:val="26"/>
          <w:szCs w:val="26"/>
        </w:rPr>
        <w:t xml:space="preserve">27 мая 2020 года заключено соглашение № 03/20 о реструктуризации задолженности по бюджетному кредиту. Возврат реструктурированной задолженности будет осуществляться администрацией района в период </w:t>
      </w:r>
      <w:r w:rsidR="009E2284">
        <w:rPr>
          <w:rFonts w:ascii="Times New Roman" w:hAnsi="Times New Roman" w:cs="Times New Roman"/>
          <w:sz w:val="26"/>
          <w:szCs w:val="26"/>
        </w:rPr>
        <w:t xml:space="preserve">с 2020 по 2024 годы включительно ежегодно равными долями. В 2020 году осуществлен возврат кредита в сумме 1 000 000 рублей. </w:t>
      </w:r>
    </w:p>
    <w:p w:rsidR="00E27248" w:rsidRPr="00FA030C" w:rsidRDefault="009E2284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2020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года на погашение процентов по двум бюджет</w:t>
      </w:r>
      <w:r>
        <w:rPr>
          <w:rFonts w:ascii="Times New Roman" w:hAnsi="Times New Roman" w:cs="Times New Roman"/>
          <w:sz w:val="26"/>
          <w:szCs w:val="26"/>
        </w:rPr>
        <w:t>ным кредитам было направлено 252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535</w:t>
      </w:r>
      <w:r w:rsidR="00E27248" w:rsidRPr="00E2724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A5F92" w:rsidRPr="00335F70" w:rsidRDefault="00004DE2" w:rsidP="008A5F92">
      <w:pPr>
        <w:ind w:right="55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Style w:val="cs23fb06641"/>
          <w:sz w:val="26"/>
          <w:szCs w:val="26"/>
        </w:rPr>
        <w:t>В Яковлевском муниципальном районе создана устойчивая система межбюджетных отношений. Бюджетам сельских поселений оказывается финансовая поддержка из районного фонда финансовой поддержки сельских поселений, образованного за счет сре</w:t>
      </w:r>
      <w:proofErr w:type="gramStart"/>
      <w:r w:rsidRPr="00FA030C">
        <w:rPr>
          <w:rStyle w:val="cs23fb06641"/>
          <w:sz w:val="26"/>
          <w:szCs w:val="26"/>
        </w:rPr>
        <w:t>дств кр</w:t>
      </w:r>
      <w:proofErr w:type="gramEnd"/>
      <w:r w:rsidRPr="00FA030C">
        <w:rPr>
          <w:rStyle w:val="cs23fb06641"/>
          <w:sz w:val="26"/>
          <w:szCs w:val="26"/>
        </w:rPr>
        <w:t xml:space="preserve">аевого </w:t>
      </w:r>
      <w:r w:rsidR="008A5F92">
        <w:rPr>
          <w:rStyle w:val="cs23fb06641"/>
          <w:sz w:val="26"/>
          <w:szCs w:val="26"/>
        </w:rPr>
        <w:t xml:space="preserve">и районного </w:t>
      </w:r>
      <w:r w:rsidRPr="00FA030C">
        <w:rPr>
          <w:rStyle w:val="cs23fb06641"/>
          <w:sz w:val="26"/>
          <w:szCs w:val="26"/>
        </w:rPr>
        <w:t>бюджет</w:t>
      </w:r>
      <w:r w:rsidR="008A5F92">
        <w:rPr>
          <w:rStyle w:val="cs23fb06641"/>
          <w:sz w:val="26"/>
          <w:szCs w:val="26"/>
        </w:rPr>
        <w:t>ов.</w:t>
      </w:r>
      <w:r w:rsidRPr="00FA030C">
        <w:rPr>
          <w:rStyle w:val="cs23fb06641"/>
          <w:sz w:val="26"/>
          <w:szCs w:val="26"/>
        </w:rPr>
        <w:t xml:space="preserve"> </w:t>
      </w:r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 xml:space="preserve">Из бюджета </w:t>
      </w:r>
      <w:proofErr w:type="spellStart"/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бюджеты поселений было передано межбюджетных трансфертов на сумму 18 883 900,00 рублей (дотация на выравнивание бюджетной обеспеченности поселений – 16 633 900,00 рублей, дотация на поддержку мер по обеспечению сбалансированности бюджетов из районного фонда финансовой поддержки поселений – 2 250 000,00 рублей).</w:t>
      </w:r>
      <w:r w:rsidR="008A5F92" w:rsidRPr="00335F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18AC" w:rsidRPr="00FA030C" w:rsidRDefault="007718AC" w:rsidP="00222BDB">
      <w:pPr>
        <w:pStyle w:val="cs7603dbed"/>
        <w:spacing w:line="276" w:lineRule="auto"/>
        <w:rPr>
          <w:sz w:val="26"/>
          <w:szCs w:val="26"/>
        </w:rPr>
      </w:pP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В целях обеспечения полноты учета расходных обязательств и определения объема </w:t>
      </w:r>
      <w:r w:rsidR="00004DE2" w:rsidRPr="00FA030C">
        <w:rPr>
          <w:rFonts w:ascii="Times New Roman" w:hAnsi="Times New Roman" w:cs="Times New Roman"/>
          <w:sz w:val="26"/>
          <w:szCs w:val="26"/>
        </w:rPr>
        <w:t>средств бюджета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>, необходимых д</w:t>
      </w:r>
      <w:r w:rsidR="00004DE2" w:rsidRPr="00FA030C">
        <w:rPr>
          <w:rFonts w:ascii="Times New Roman" w:hAnsi="Times New Roman" w:cs="Times New Roman"/>
          <w:sz w:val="26"/>
          <w:szCs w:val="26"/>
        </w:rPr>
        <w:t xml:space="preserve">ля их исполнения,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004DE2" w:rsidRPr="00FA030C">
        <w:rPr>
          <w:rFonts w:ascii="Times New Roman" w:hAnsi="Times New Roman" w:cs="Times New Roman"/>
          <w:sz w:val="26"/>
          <w:szCs w:val="26"/>
        </w:rPr>
        <w:t>ым управлением Администрации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ведется реестр расходн</w:t>
      </w:r>
      <w:r w:rsidR="00004DE2" w:rsidRPr="00FA030C">
        <w:rPr>
          <w:rFonts w:ascii="Times New Roman" w:hAnsi="Times New Roman" w:cs="Times New Roman"/>
          <w:sz w:val="26"/>
          <w:szCs w:val="26"/>
        </w:rPr>
        <w:t>ых обязательств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, который в установленный срок представлен в </w:t>
      </w:r>
      <w:r w:rsidR="00004DE2" w:rsidRPr="00FA030C">
        <w:rPr>
          <w:rFonts w:ascii="Times New Roman" w:hAnsi="Times New Roman" w:cs="Times New Roman"/>
          <w:sz w:val="26"/>
          <w:szCs w:val="26"/>
        </w:rPr>
        <w:t>Департамент финансов Приморского края.</w:t>
      </w:r>
    </w:p>
    <w:p w:rsidR="00B7760A" w:rsidRPr="00FA030C" w:rsidRDefault="003607F1" w:rsidP="00EE08B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8A6587" w:rsidRPr="00FA030C">
        <w:rPr>
          <w:rFonts w:ascii="Times New Roman" w:hAnsi="Times New Roman" w:cs="Times New Roman"/>
          <w:spacing w:val="-1"/>
          <w:sz w:val="26"/>
          <w:szCs w:val="26"/>
        </w:rPr>
        <w:t xml:space="preserve">развития 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8A6587" w:rsidRPr="00FA030C">
        <w:rPr>
          <w:rFonts w:ascii="Times New Roman" w:hAnsi="Times New Roman" w:cs="Times New Roman"/>
          <w:spacing w:val="-1"/>
          <w:sz w:val="26"/>
          <w:szCs w:val="26"/>
        </w:rPr>
        <w:t>интегрированной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информационной системы управления общественными финансами «Эле</w:t>
      </w:r>
      <w:r w:rsidRPr="00FA030C">
        <w:rPr>
          <w:rFonts w:ascii="Times New Roman" w:hAnsi="Times New Roman" w:cs="Times New Roman"/>
          <w:sz w:val="26"/>
          <w:szCs w:val="26"/>
        </w:rPr>
        <w:t xml:space="preserve">ктронный бюджет»,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осуществлен контроль и актуализация реестра участников и </w:t>
      </w:r>
      <w:proofErr w:type="spellStart"/>
      <w:r w:rsidR="008A6587" w:rsidRPr="00FA030C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="008A6587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процесса </w:t>
      </w:r>
      <w:proofErr w:type="spellStart"/>
      <w:r w:rsidRPr="00FA030C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8A6587" w:rsidRPr="00FA03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Также 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финансов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ым управлением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A5F92">
        <w:rPr>
          <w:rFonts w:ascii="Times New Roman" w:hAnsi="Times New Roman" w:cs="Times New Roman"/>
          <w:color w:val="000000"/>
          <w:sz w:val="26"/>
          <w:szCs w:val="26"/>
        </w:rPr>
        <w:t>в 2020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организована работа по исполнению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задач: 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осуществление ежеквартального мониторинга и контроля за размещ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ением 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муниципальными учреждениями информации в личном кабинете на официальном сайте о государственных (муниципальных) учреждениях </w:t>
      </w:r>
      <w:hyperlink r:id="rId8" w:history="1"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bus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gov</w:t>
        </w:r>
        <w:proofErr w:type="spellEnd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  <w:r w:rsidRPr="00FA03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а именно: о муниципальном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 </w:t>
      </w:r>
      <w:proofErr w:type="gramEnd"/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оперативное оформление и представление документов для внесения изменений в </w:t>
      </w:r>
      <w:r w:rsidRPr="00FA030C">
        <w:rPr>
          <w:rFonts w:ascii="Times New Roman" w:hAnsi="Times New Roman" w:cs="Times New Roman"/>
          <w:sz w:val="26"/>
          <w:szCs w:val="26"/>
        </w:rPr>
        <w:t xml:space="preserve">реестр участников и </w:t>
      </w:r>
      <w:proofErr w:type="spellStart"/>
      <w:r w:rsidRPr="00FA030C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бюдж</w:t>
      </w:r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етного процесса </w:t>
      </w:r>
      <w:proofErr w:type="spellStart"/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в условиях интеграции данного реестра в процесс кассового </w:t>
      </w:r>
      <w:proofErr w:type="gramStart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обслуживания </w:t>
      </w:r>
      <w:r w:rsidRPr="00FA030C">
        <w:rPr>
          <w:rFonts w:ascii="Times New Roman" w:hAnsi="Times New Roman" w:cs="Times New Roman"/>
          <w:sz w:val="26"/>
          <w:szCs w:val="26"/>
        </w:rPr>
        <w:t>исполнения бюджетов бюджетной системы Российской Федерации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и с единой информационной системой в сфере государственных </w:t>
      </w:r>
      <w:r w:rsidR="003607F1" w:rsidRPr="00FA030C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  <w:r w:rsidRPr="00FA030C">
        <w:rPr>
          <w:rFonts w:ascii="Times New Roman" w:hAnsi="Times New Roman" w:cs="Times New Roman"/>
          <w:sz w:val="26"/>
          <w:szCs w:val="26"/>
        </w:rPr>
        <w:t>закупок.</w:t>
      </w:r>
    </w:p>
    <w:p w:rsidR="008A6587" w:rsidRPr="00FA030C" w:rsidRDefault="003607F1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Исполнение районного</w:t>
      </w:r>
      <w:r w:rsidR="008A5F92">
        <w:rPr>
          <w:rFonts w:ascii="Times New Roman" w:hAnsi="Times New Roman" w:cs="Times New Roman"/>
          <w:sz w:val="26"/>
          <w:szCs w:val="26"/>
        </w:rPr>
        <w:t xml:space="preserve"> бюджета в 2020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году организовано </w:t>
      </w:r>
      <w:proofErr w:type="gramStart"/>
      <w:r w:rsidR="008A6587" w:rsidRPr="00FA030C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действующего законодательства в условиях кассового </w:t>
      </w:r>
      <w:r w:rsidRPr="00FA030C">
        <w:rPr>
          <w:rFonts w:ascii="Times New Roman" w:hAnsi="Times New Roman" w:cs="Times New Roman"/>
          <w:sz w:val="26"/>
          <w:szCs w:val="26"/>
        </w:rPr>
        <w:t>обслуживания исполнения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органами Федерального казначейства по Приморскому краю в системе</w:t>
      </w:r>
      <w:proofErr w:type="gramEnd"/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с применением электронной подписи на основании св</w:t>
      </w:r>
      <w:r w:rsidRPr="00FA030C">
        <w:rPr>
          <w:rFonts w:ascii="Times New Roman" w:hAnsi="Times New Roman" w:cs="Times New Roman"/>
          <w:sz w:val="26"/>
          <w:szCs w:val="26"/>
        </w:rPr>
        <w:t>одной бюджетной росписи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и кассового плана. 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Безусловное исполнение норматив</w:t>
      </w:r>
      <w:r w:rsidR="003607F1" w:rsidRPr="00FA030C">
        <w:rPr>
          <w:rFonts w:ascii="Times New Roman" w:hAnsi="Times New Roman" w:cs="Times New Roman"/>
          <w:sz w:val="26"/>
          <w:szCs w:val="26"/>
        </w:rPr>
        <w:t>ных правовых актов</w:t>
      </w:r>
      <w:r w:rsidRPr="00FA030C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3607F1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5F92">
        <w:rPr>
          <w:rFonts w:ascii="Times New Roman" w:hAnsi="Times New Roman" w:cs="Times New Roman"/>
          <w:sz w:val="26"/>
          <w:szCs w:val="26"/>
        </w:rPr>
        <w:t xml:space="preserve"> позволило в 2020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эффективно управлять средствами единого счета бюджета, обеспечить его ликвидность в течение всего финанс</w:t>
      </w:r>
      <w:r w:rsidR="003607F1" w:rsidRPr="00FA030C">
        <w:rPr>
          <w:rFonts w:ascii="Times New Roman" w:hAnsi="Times New Roman" w:cs="Times New Roman"/>
          <w:sz w:val="26"/>
          <w:szCs w:val="26"/>
        </w:rPr>
        <w:t>ового года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В ц</w:t>
      </w:r>
      <w:r w:rsidR="008A5F92">
        <w:rPr>
          <w:rFonts w:ascii="Times New Roman" w:hAnsi="Times New Roman" w:cs="Times New Roman"/>
          <w:sz w:val="26"/>
          <w:szCs w:val="26"/>
        </w:rPr>
        <w:t>елях оптимизации расходов в 2020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607F1" w:rsidRPr="00FA030C">
        <w:rPr>
          <w:rFonts w:ascii="Times New Roman" w:hAnsi="Times New Roman" w:cs="Times New Roman"/>
          <w:sz w:val="26"/>
          <w:szCs w:val="26"/>
        </w:rPr>
        <w:t xml:space="preserve">повышенное внимание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3607F1" w:rsidRPr="00FA030C">
        <w:rPr>
          <w:rFonts w:ascii="Times New Roman" w:hAnsi="Times New Roman" w:cs="Times New Roman"/>
          <w:sz w:val="26"/>
          <w:szCs w:val="26"/>
        </w:rPr>
        <w:t>ое управление</w:t>
      </w:r>
      <w:r w:rsidRPr="00FA030C">
        <w:rPr>
          <w:rFonts w:ascii="Times New Roman" w:hAnsi="Times New Roman" w:cs="Times New Roman"/>
          <w:sz w:val="26"/>
          <w:szCs w:val="26"/>
        </w:rPr>
        <w:t xml:space="preserve"> уделял</w:t>
      </w:r>
      <w:r w:rsidR="003607F1" w:rsidRPr="00FA030C">
        <w:rPr>
          <w:rFonts w:ascii="Times New Roman" w:hAnsi="Times New Roman" w:cs="Times New Roman"/>
          <w:sz w:val="26"/>
          <w:szCs w:val="26"/>
        </w:rPr>
        <w:t>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мониторингу использования главными распорядителями бюджетных средств с учётом соблюдения: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обоснованности заявленных в кассовый план расходов;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своевременного использования средств бюджета, поступивших на лицевые счета; 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условий софинансирования муниципальными образованиями края при выделении средств субсидий из краевого бюджета.</w:t>
      </w:r>
    </w:p>
    <w:p w:rsidR="008A6587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lastRenderedPageBreak/>
        <w:t>Консолидированная годовая бюдже</w:t>
      </w:r>
      <w:r w:rsidR="000D5EEF" w:rsidRPr="00FA030C">
        <w:rPr>
          <w:rFonts w:ascii="Times New Roman" w:hAnsi="Times New Roman" w:cs="Times New Roman"/>
          <w:sz w:val="26"/>
          <w:szCs w:val="26"/>
        </w:rPr>
        <w:t>тная отчетность Яковлевско</w:t>
      </w:r>
      <w:r w:rsidR="008A5F92">
        <w:rPr>
          <w:rFonts w:ascii="Times New Roman" w:hAnsi="Times New Roman" w:cs="Times New Roman"/>
          <w:sz w:val="26"/>
          <w:szCs w:val="26"/>
        </w:rPr>
        <w:t>го муниципального района за 2019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0D5EEF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5F92">
        <w:rPr>
          <w:rFonts w:ascii="Times New Roman" w:hAnsi="Times New Roman" w:cs="Times New Roman"/>
          <w:sz w:val="26"/>
          <w:szCs w:val="26"/>
        </w:rPr>
        <w:t xml:space="preserve"> представлена в 2020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</w:t>
      </w:r>
      <w:r w:rsidR="008A5F92">
        <w:rPr>
          <w:rFonts w:ascii="Times New Roman" w:hAnsi="Times New Roman" w:cs="Times New Roman"/>
          <w:sz w:val="26"/>
          <w:szCs w:val="26"/>
        </w:rPr>
        <w:t xml:space="preserve"> в министерство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</w:t>
      </w:r>
      <w:r w:rsidRPr="00FA030C">
        <w:rPr>
          <w:rFonts w:ascii="Times New Roman" w:hAnsi="Times New Roman" w:cs="Times New Roman"/>
          <w:sz w:val="26"/>
          <w:szCs w:val="26"/>
        </w:rPr>
        <w:t xml:space="preserve"> в полном объеме предусмотренных форм и в срок, установ</w:t>
      </w:r>
      <w:r w:rsidR="000D5EEF" w:rsidRPr="00FA030C">
        <w:rPr>
          <w:rFonts w:ascii="Times New Roman" w:hAnsi="Times New Roman" w:cs="Times New Roman"/>
          <w:sz w:val="26"/>
          <w:szCs w:val="26"/>
        </w:rPr>
        <w:t>ленный департаментом финансов</w:t>
      </w:r>
      <w:r w:rsidRPr="00FA030C">
        <w:rPr>
          <w:rFonts w:ascii="Times New Roman" w:hAnsi="Times New Roman" w:cs="Times New Roman"/>
          <w:sz w:val="26"/>
          <w:szCs w:val="26"/>
        </w:rPr>
        <w:t xml:space="preserve">, принята </w:t>
      </w:r>
      <w:r w:rsidR="008A5F92">
        <w:rPr>
          <w:rFonts w:ascii="Times New Roman" w:hAnsi="Times New Roman" w:cs="Times New Roman"/>
          <w:sz w:val="26"/>
          <w:szCs w:val="26"/>
        </w:rPr>
        <w:t>министерством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8A6587" w:rsidRPr="00FA030C" w:rsidRDefault="000D5EEF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</w:t>
      </w:r>
      <w:r w:rsidRPr="00FA030C">
        <w:rPr>
          <w:rFonts w:ascii="Times New Roman" w:hAnsi="Times New Roman" w:cs="Times New Roman"/>
          <w:sz w:val="26"/>
          <w:szCs w:val="26"/>
        </w:rPr>
        <w:t xml:space="preserve"> распорядителей средств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Pr="00FA030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, а также сводной бухгалтерской отчетности </w:t>
      </w:r>
      <w:r w:rsidRPr="00FA030C">
        <w:rPr>
          <w:rFonts w:ascii="Times New Roman" w:hAnsi="Times New Roman" w:cs="Times New Roman"/>
          <w:sz w:val="26"/>
          <w:szCs w:val="26"/>
        </w:rPr>
        <w:t>муниципальных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бюджетных и автономных учреждений, в отношении которых функции и полномочия учредителя осуществляются органами местного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самоуправления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>. Также ежемесячно и ежеквартально в срок, установ</w:t>
      </w:r>
      <w:r w:rsidR="008A5F92">
        <w:rPr>
          <w:rFonts w:ascii="Times New Roman" w:hAnsi="Times New Roman" w:cs="Times New Roman"/>
          <w:sz w:val="26"/>
          <w:szCs w:val="26"/>
        </w:rPr>
        <w:t>ленный министерством</w:t>
      </w:r>
      <w:r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формировалась и представлялась в полном объеме форм отчетность об исполнении консолидиро</w:t>
      </w:r>
      <w:r w:rsidRPr="00FA030C">
        <w:rPr>
          <w:rFonts w:ascii="Times New Roman" w:hAnsi="Times New Roman" w:cs="Times New Roman"/>
          <w:sz w:val="26"/>
          <w:szCs w:val="26"/>
        </w:rPr>
        <w:t>ванного бюджета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>, сводная бухгалтерская отчетность</w:t>
      </w:r>
      <w:r w:rsidRPr="00FA030C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бюджетных и автономных учреждений.</w:t>
      </w:r>
    </w:p>
    <w:p w:rsidR="008A20DE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В целях обеспечения результативности и эффективности использования </w:t>
      </w:r>
      <w:r w:rsidR="008A20DE" w:rsidRPr="00FA030C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8A20DE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Pr="00FA030C">
        <w:rPr>
          <w:rFonts w:ascii="Times New Roman" w:hAnsi="Times New Roman" w:cs="Times New Roman"/>
          <w:sz w:val="26"/>
          <w:szCs w:val="26"/>
        </w:rPr>
        <w:t xml:space="preserve"> ежемесячно по результатам сформированной бюджетной (бухгалтерской) отчетности осуществлялся мониторинг остатков средств на лицевых счетах главн</w:t>
      </w:r>
      <w:r w:rsidR="008A20DE" w:rsidRPr="00FA030C">
        <w:rPr>
          <w:rFonts w:ascii="Times New Roman" w:hAnsi="Times New Roman" w:cs="Times New Roman"/>
          <w:sz w:val="26"/>
          <w:szCs w:val="26"/>
        </w:rPr>
        <w:t>ых распорядителей средств районного бюджета, муниципальных</w:t>
      </w:r>
      <w:r w:rsidRPr="00FA030C">
        <w:rPr>
          <w:rFonts w:ascii="Times New Roman" w:hAnsi="Times New Roman" w:cs="Times New Roman"/>
          <w:sz w:val="26"/>
          <w:szCs w:val="26"/>
        </w:rPr>
        <w:t xml:space="preserve"> казенных, бюджетных и автономных учреждений, функций и полномочий учредителей к</w:t>
      </w:r>
      <w:r w:rsidR="008A20DE" w:rsidRPr="00FA030C">
        <w:rPr>
          <w:rFonts w:ascii="Times New Roman" w:hAnsi="Times New Roman" w:cs="Times New Roman"/>
          <w:sz w:val="26"/>
          <w:szCs w:val="26"/>
        </w:rPr>
        <w:t xml:space="preserve">оторых выполняют </w:t>
      </w:r>
      <w:r w:rsidRPr="00FA030C">
        <w:rPr>
          <w:rFonts w:ascii="Times New Roman" w:hAnsi="Times New Roman" w:cs="Times New Roman"/>
          <w:sz w:val="26"/>
          <w:szCs w:val="26"/>
        </w:rPr>
        <w:t>органы местного самоуправления.</w:t>
      </w:r>
    </w:p>
    <w:p w:rsidR="008A6587" w:rsidRPr="00FA030C" w:rsidRDefault="008A5F92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2020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году обеспечено своевременное направление до главных распорядителей средств краевого бюджета информации о доведенных (отозванных) гла</w:t>
      </w:r>
      <w:r w:rsidR="002A42F7" w:rsidRPr="00FA030C">
        <w:rPr>
          <w:rFonts w:ascii="Times New Roman" w:hAnsi="Times New Roman" w:cs="Times New Roman"/>
          <w:sz w:val="26"/>
          <w:szCs w:val="26"/>
        </w:rPr>
        <w:t>вными распорядителями средств краевого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лимитах бюджетных обязательств, предельных объемов финансирования, учтенных на лицевых счетах по переданным полномочиям получателей бюджетных средств, открытых в Управлении Федерального казначейства по Приморскому краю.</w:t>
      </w:r>
      <w:proofErr w:type="gramEnd"/>
    </w:p>
    <w:p w:rsidR="008A6587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0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с пунктом 2 </w:t>
      </w:r>
      <w:r w:rsidRPr="00FA030C">
        <w:rPr>
          <w:rFonts w:ascii="Times New Roman" w:hAnsi="Times New Roman" w:cs="Times New Roman"/>
          <w:sz w:val="26"/>
          <w:szCs w:val="26"/>
        </w:rPr>
        <w:t>стать</w:t>
      </w:r>
      <w:r w:rsidR="002A42F7" w:rsidRPr="00FA030C">
        <w:rPr>
          <w:rFonts w:ascii="Times New Roman" w:hAnsi="Times New Roman" w:cs="Times New Roman"/>
          <w:sz w:val="26"/>
          <w:szCs w:val="26"/>
        </w:rPr>
        <w:t>и 6</w:t>
      </w:r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r w:rsidR="002A42F7" w:rsidRPr="00FA030C">
        <w:rPr>
          <w:rFonts w:ascii="Times New Roman" w:hAnsi="Times New Roman" w:cs="Times New Roman"/>
          <w:sz w:val="26"/>
          <w:szCs w:val="26"/>
        </w:rPr>
        <w:t>решения Думы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от 2</w:t>
      </w:r>
      <w:r w:rsidR="002A42F7" w:rsidRPr="00FA030C">
        <w:rPr>
          <w:rFonts w:ascii="Times New Roman" w:hAnsi="Times New Roman" w:cs="Times New Roman"/>
          <w:sz w:val="26"/>
          <w:szCs w:val="26"/>
        </w:rPr>
        <w:t>5</w:t>
      </w:r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r w:rsidR="002A42F7" w:rsidRPr="00FA030C">
        <w:rPr>
          <w:rFonts w:ascii="Times New Roman" w:hAnsi="Times New Roman" w:cs="Times New Roman"/>
          <w:sz w:val="26"/>
          <w:szCs w:val="26"/>
        </w:rPr>
        <w:t>марта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20</w:t>
      </w:r>
      <w:r w:rsidR="002A42F7" w:rsidRPr="00FA030C">
        <w:rPr>
          <w:rFonts w:ascii="Times New Roman" w:hAnsi="Times New Roman" w:cs="Times New Roman"/>
          <w:sz w:val="26"/>
          <w:szCs w:val="26"/>
        </w:rPr>
        <w:t>14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2F7" w:rsidRPr="00FA030C">
        <w:rPr>
          <w:rFonts w:ascii="Times New Roman" w:hAnsi="Times New Roman" w:cs="Times New Roman"/>
          <w:sz w:val="26"/>
          <w:szCs w:val="26"/>
        </w:rPr>
        <w:t>98</w:t>
      </w:r>
      <w:r w:rsidRPr="00FA030C">
        <w:rPr>
          <w:rFonts w:ascii="Times New Roman" w:hAnsi="Times New Roman" w:cs="Times New Roman"/>
          <w:sz w:val="26"/>
          <w:szCs w:val="26"/>
        </w:rPr>
        <w:t>-</w:t>
      </w:r>
      <w:r w:rsidR="002A42F7" w:rsidRPr="00FA030C">
        <w:rPr>
          <w:rFonts w:ascii="Times New Roman" w:hAnsi="Times New Roman" w:cs="Times New Roman"/>
          <w:sz w:val="26"/>
          <w:szCs w:val="26"/>
        </w:rPr>
        <w:t>НПА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«О бюджетном устройстве, бюджетном процессе и межбюджетных отношениях в 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Яковлевском муниципальном районе»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2A42F7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5F92">
        <w:rPr>
          <w:rFonts w:ascii="Times New Roman" w:hAnsi="Times New Roman" w:cs="Times New Roman"/>
          <w:sz w:val="26"/>
          <w:szCs w:val="26"/>
        </w:rPr>
        <w:t xml:space="preserve"> в 2020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осуществлялось формирован</w:t>
      </w:r>
      <w:r w:rsidR="002A42F7" w:rsidRPr="00FA030C">
        <w:rPr>
          <w:rFonts w:ascii="Times New Roman" w:hAnsi="Times New Roman" w:cs="Times New Roman"/>
          <w:sz w:val="26"/>
          <w:szCs w:val="26"/>
        </w:rPr>
        <w:t>ие отчета об исполнении</w:t>
      </w:r>
      <w:r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за 1 квартал, полугодие и девять месяцев и подготовка </w:t>
      </w:r>
      <w:r w:rsidR="002A42F7" w:rsidRPr="00FA030C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Pr="00FA03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42F7" w:rsidRPr="00FA030C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030C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квартально</w:t>
      </w:r>
      <w:r w:rsidR="002A42F7" w:rsidRPr="00FA030C">
        <w:rPr>
          <w:rFonts w:ascii="Times New Roman" w:hAnsi="Times New Roman" w:cs="Times New Roman"/>
          <w:sz w:val="26"/>
          <w:szCs w:val="26"/>
        </w:rPr>
        <w:t>го отчета об исполнении районного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бюд</w:t>
      </w:r>
      <w:r w:rsidR="002A42F7" w:rsidRPr="00FA030C">
        <w:rPr>
          <w:rFonts w:ascii="Times New Roman" w:hAnsi="Times New Roman" w:cs="Times New Roman"/>
          <w:sz w:val="26"/>
          <w:szCs w:val="26"/>
        </w:rPr>
        <w:t>жета для направления в Думу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и Контрольно-счетную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палату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2A42F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lastRenderedPageBreak/>
        <w:t>В отчетном периоде ежедневно осуществлялся учет кассовых операций поступлений и выбытий на едином счете бюджета, открытом в Управлении Федерального казначейства по Приморскому краю.</w:t>
      </w:r>
    </w:p>
    <w:p w:rsidR="008A6587" w:rsidRPr="00FA030C" w:rsidRDefault="008A5F92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году финансовым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обеспечены и проведены публичные слушания </w:t>
      </w:r>
      <w:r w:rsidR="002A42F7" w:rsidRPr="00FA030C">
        <w:rPr>
          <w:rFonts w:ascii="Times New Roman" w:hAnsi="Times New Roman" w:cs="Times New Roman"/>
          <w:sz w:val="26"/>
          <w:szCs w:val="26"/>
        </w:rPr>
        <w:t>по отчету об исполнении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за отчетны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год и по проекту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2021 год и плановый период 2022</w:t>
      </w:r>
      <w:r w:rsidR="00EE08B2">
        <w:rPr>
          <w:rFonts w:ascii="Times New Roman" w:hAnsi="Times New Roman" w:cs="Times New Roman"/>
          <w:sz w:val="26"/>
          <w:szCs w:val="26"/>
        </w:rPr>
        <w:t xml:space="preserve"> и 2022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8A6587" w:rsidRPr="00FA030C" w:rsidRDefault="008A6587" w:rsidP="00222BDB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FA030C">
        <w:rPr>
          <w:sz w:val="26"/>
          <w:szCs w:val="26"/>
        </w:rPr>
        <w:t>Строгое соблюдение процедур, регламентирующих разработку бюджета, позволило своевременно сфор</w:t>
      </w:r>
      <w:r w:rsidR="002A42F7" w:rsidRPr="00FA030C">
        <w:rPr>
          <w:sz w:val="26"/>
          <w:szCs w:val="26"/>
        </w:rPr>
        <w:t>мировать проект решения о районном</w:t>
      </w:r>
      <w:r w:rsidRPr="00FA030C">
        <w:rPr>
          <w:sz w:val="26"/>
          <w:szCs w:val="26"/>
        </w:rPr>
        <w:t xml:space="preserve"> бюджете на очередной финансовый год и плановый период.</w:t>
      </w:r>
    </w:p>
    <w:p w:rsidR="008A6587" w:rsidRPr="00FA030C" w:rsidRDefault="002A42F7" w:rsidP="00222BDB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FA030C">
        <w:rPr>
          <w:sz w:val="26"/>
          <w:szCs w:val="26"/>
        </w:rPr>
        <w:t xml:space="preserve">Проект решения Думы </w:t>
      </w:r>
      <w:proofErr w:type="spellStart"/>
      <w:r w:rsidRPr="00FA030C">
        <w:rPr>
          <w:sz w:val="26"/>
          <w:szCs w:val="26"/>
        </w:rPr>
        <w:t>Яковлевского</w:t>
      </w:r>
      <w:proofErr w:type="spellEnd"/>
      <w:r w:rsidRPr="00FA030C">
        <w:rPr>
          <w:sz w:val="26"/>
          <w:szCs w:val="26"/>
        </w:rPr>
        <w:t xml:space="preserve"> муниципального района о </w:t>
      </w:r>
      <w:r w:rsidR="008A6587" w:rsidRPr="00FA030C">
        <w:rPr>
          <w:sz w:val="26"/>
          <w:szCs w:val="26"/>
        </w:rPr>
        <w:t>бюджете</w:t>
      </w:r>
      <w:r w:rsidRPr="00FA030C">
        <w:rPr>
          <w:sz w:val="26"/>
          <w:szCs w:val="26"/>
        </w:rPr>
        <w:t xml:space="preserve"> </w:t>
      </w:r>
      <w:proofErr w:type="spellStart"/>
      <w:r w:rsidRPr="00FA030C">
        <w:rPr>
          <w:sz w:val="26"/>
          <w:szCs w:val="26"/>
        </w:rPr>
        <w:t>Яковлевского</w:t>
      </w:r>
      <w:proofErr w:type="spellEnd"/>
      <w:r w:rsidRPr="00FA030C">
        <w:rPr>
          <w:sz w:val="26"/>
          <w:szCs w:val="26"/>
        </w:rPr>
        <w:t xml:space="preserve"> муниципального района</w:t>
      </w:r>
      <w:r w:rsidR="00EE08B2">
        <w:rPr>
          <w:sz w:val="26"/>
          <w:szCs w:val="26"/>
        </w:rPr>
        <w:t xml:space="preserve"> на 2020 год и плановый период 2021 и </w:t>
      </w:r>
      <w:r w:rsidR="00EE08B2">
        <w:rPr>
          <w:sz w:val="26"/>
          <w:szCs w:val="26"/>
        </w:rPr>
        <w:br/>
        <w:t>2022</w:t>
      </w:r>
      <w:r w:rsidR="008A6587" w:rsidRPr="00FA030C">
        <w:rPr>
          <w:sz w:val="26"/>
          <w:szCs w:val="26"/>
        </w:rPr>
        <w:t xml:space="preserve"> годов сформирован на три года и направлен в </w:t>
      </w:r>
      <w:r w:rsidRPr="00FA030C">
        <w:rPr>
          <w:sz w:val="26"/>
          <w:szCs w:val="26"/>
        </w:rPr>
        <w:t>Думу Яковлевского муниципального района до 15 ноября</w:t>
      </w:r>
      <w:r w:rsidR="00EE08B2">
        <w:rPr>
          <w:sz w:val="26"/>
          <w:szCs w:val="26"/>
        </w:rPr>
        <w:t xml:space="preserve"> 2019</w:t>
      </w:r>
      <w:r w:rsidR="008A6587" w:rsidRPr="00FA030C">
        <w:rPr>
          <w:sz w:val="26"/>
          <w:szCs w:val="26"/>
        </w:rPr>
        <w:t xml:space="preserve"> года, в срок, установленный бюджетным законодательством. </w:t>
      </w:r>
    </w:p>
    <w:p w:rsidR="00AB1C31" w:rsidRPr="00FA030C" w:rsidRDefault="00AB1C31" w:rsidP="00222BD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FA030C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Финансового управления администрации Яковлевского муниципального района от 29.07.2011 года №35 (в редакции приказа от 05.03.2014 г. №7) «О порядке проведения мониторинга качества финансового менеджмента, осуществляемого главными распорядителями средств районного бюджета, главными администраторами доходов районного бюджета» финансовым управлением произведена оценка качества финансового менеджмен</w:t>
      </w:r>
      <w:r w:rsidR="00EE08B2">
        <w:rPr>
          <w:rFonts w:ascii="Times New Roman" w:hAnsi="Times New Roman" w:cs="Times New Roman"/>
          <w:sz w:val="26"/>
          <w:szCs w:val="26"/>
        </w:rPr>
        <w:t>та за 2018</w:t>
      </w:r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год по главным распорядителям бюджетных средств бюджета Яковлевского муниципального района, главным администраторам</w:t>
      </w:r>
      <w:proofErr w:type="gramEnd"/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доходов районного бюджета. Оценка качества осуществлена по следующим направлениям: оценка качества планирования бюджета, оценка результатов исполнения бюджета, оценка состояния учета и отчетности, оценка организации контроля и оценка исполнения судебных актов.</w:t>
      </w:r>
    </w:p>
    <w:p w:rsidR="00AB1C31" w:rsidRPr="00FA030C" w:rsidRDefault="00AB1C31" w:rsidP="00222BDB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A030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Финансового управления администрации Яковлевского муниципального района от 29.07.2011 года №36 (в редакции приказа от 05.03.2014 года №6) «О порядке осуществления мониторинга и оценки качества управления бюджетным процессом в сельских поселениях Яковлевского муниципального района Приморского края» финансовым управлением администрации района проведен мониторинг и оценено качество управления бюджетным процессом в сельских поселениях </w:t>
      </w:r>
      <w:proofErr w:type="spellStart"/>
      <w:r w:rsidRPr="00FA030C">
        <w:rPr>
          <w:rFonts w:ascii="Times New Roman" w:eastAsia="Times New Roman" w:hAnsi="Times New Roman" w:cs="Times New Roman"/>
          <w:sz w:val="26"/>
          <w:szCs w:val="26"/>
        </w:rPr>
        <w:t>Яковлевско</w:t>
      </w:r>
      <w:r w:rsidR="00EE08B2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E08B2">
        <w:rPr>
          <w:rFonts w:ascii="Times New Roman" w:hAnsi="Times New Roman" w:cs="Times New Roman"/>
          <w:sz w:val="26"/>
          <w:szCs w:val="26"/>
        </w:rPr>
        <w:t xml:space="preserve"> муниципального района за 2018</w:t>
      </w:r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proofErr w:type="gramEnd"/>
      <w:r w:rsidRPr="00FA030C">
        <w:rPr>
          <w:rFonts w:ascii="Times New Roman" w:eastAsia="Times New Roman" w:hAnsi="Times New Roman" w:cs="Times New Roman"/>
          <w:sz w:val="26"/>
          <w:szCs w:val="26"/>
        </w:rPr>
        <w:t>. Оценка качества осуществлена по следующим направлениям: бюджетное планирование; исполнение бюджета; управление муниципальным долгом; управление муниципальной собственностью и оказание муниципальных услуг; прозрачность бюджетного процесса.</w:t>
      </w:r>
      <w:r w:rsidRPr="00FA030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990F60" w:rsidRDefault="00D52E0A" w:rsidP="00D52E0A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Pr="00D52E0A">
        <w:rPr>
          <w:rFonts w:ascii="Times New Roman" w:hAnsi="Times New Roman" w:cs="Times New Roman"/>
          <w:sz w:val="26"/>
          <w:szCs w:val="26"/>
        </w:rPr>
        <w:t xml:space="preserve">По результатам мониторинга и оценки качества управления бюджетным процессом в </w:t>
      </w:r>
      <w:proofErr w:type="spellStart"/>
      <w:r w:rsidRPr="00D52E0A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D52E0A">
        <w:rPr>
          <w:rFonts w:ascii="Times New Roman" w:hAnsi="Times New Roman" w:cs="Times New Roman"/>
          <w:sz w:val="26"/>
          <w:szCs w:val="26"/>
        </w:rPr>
        <w:t xml:space="preserve"> муниципальном районе за 2018 год, порядок проведения </w:t>
      </w:r>
      <w:r w:rsidRPr="00D52E0A">
        <w:rPr>
          <w:rFonts w:ascii="Times New Roman" w:hAnsi="Times New Roman" w:cs="Times New Roman"/>
          <w:sz w:val="26"/>
          <w:szCs w:val="26"/>
        </w:rPr>
        <w:lastRenderedPageBreak/>
        <w:t>которого утвержден приказом департамента финансов Приморского края от 16 марта 2011 года № 8 «О Порядке осуществления мониторинга и оценки качества управ</w:t>
      </w:r>
      <w:r w:rsidR="00B24F69">
        <w:rPr>
          <w:rFonts w:ascii="Times New Roman" w:hAnsi="Times New Roman" w:cs="Times New Roman"/>
          <w:sz w:val="26"/>
          <w:szCs w:val="26"/>
        </w:rPr>
        <w:t>ления бюджетным процессом в гор</w:t>
      </w:r>
      <w:r w:rsidRPr="00D52E0A">
        <w:rPr>
          <w:rFonts w:ascii="Times New Roman" w:hAnsi="Times New Roman" w:cs="Times New Roman"/>
          <w:sz w:val="26"/>
          <w:szCs w:val="26"/>
        </w:rPr>
        <w:t xml:space="preserve">одских округах и муниципальных районах Приморского края», Яковлевскому муниципальному району присвоена  </w:t>
      </w:r>
      <w:r w:rsidRPr="00D52E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2E0A">
        <w:rPr>
          <w:rFonts w:ascii="Times New Roman" w:hAnsi="Times New Roman" w:cs="Times New Roman"/>
          <w:sz w:val="26"/>
          <w:szCs w:val="26"/>
        </w:rPr>
        <w:t xml:space="preserve">  степень качества управления бюджетным процессом.</w:t>
      </w:r>
      <w:proofErr w:type="gramEnd"/>
    </w:p>
    <w:p w:rsidR="00B24F69" w:rsidRDefault="00B24F69" w:rsidP="00D52E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7B0" w:rsidRDefault="00A277B0" w:rsidP="00D52E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7B0" w:rsidRDefault="00A277B0" w:rsidP="00D52E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bookmarkStart w:id="31" w:name="_GoBack"/>
      <w:bookmarkEnd w:id="3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</w:p>
    <w:sectPr w:rsidR="00A277B0" w:rsidSect="00990F60">
      <w:headerReference w:type="default" r:id="rId9"/>
      <w:pgSz w:w="11907" w:h="16840" w:code="9"/>
      <w:pgMar w:top="1134" w:right="851" w:bottom="1134" w:left="1418" w:header="567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0C" w:rsidRDefault="00CE6D0C" w:rsidP="00D16902">
      <w:pPr>
        <w:spacing w:after="0" w:line="240" w:lineRule="auto"/>
      </w:pPr>
      <w:r>
        <w:separator/>
      </w:r>
    </w:p>
  </w:endnote>
  <w:endnote w:type="continuationSeparator" w:id="0">
    <w:p w:rsidR="00CE6D0C" w:rsidRDefault="00CE6D0C" w:rsidP="00D1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0C" w:rsidRDefault="00CE6D0C" w:rsidP="00D16902">
      <w:pPr>
        <w:spacing w:after="0" w:line="240" w:lineRule="auto"/>
      </w:pPr>
      <w:r>
        <w:separator/>
      </w:r>
    </w:p>
  </w:footnote>
  <w:footnote w:type="continuationSeparator" w:id="0">
    <w:p w:rsidR="00CE6D0C" w:rsidRDefault="00CE6D0C" w:rsidP="00D1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FF" w:rsidRDefault="006715F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277B0">
      <w:t>20</w:t>
    </w:r>
    <w:r>
      <w:fldChar w:fldCharType="end"/>
    </w:r>
  </w:p>
  <w:p w:rsidR="006715FF" w:rsidRDefault="00671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BE5"/>
    <w:multiLevelType w:val="singleLevel"/>
    <w:tmpl w:val="B2005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>
    <w:nsid w:val="361C11E6"/>
    <w:multiLevelType w:val="multilevel"/>
    <w:tmpl w:val="C9AEB35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587"/>
    <w:rsid w:val="00004DE2"/>
    <w:rsid w:val="000D5EEF"/>
    <w:rsid w:val="000E6EDB"/>
    <w:rsid w:val="00175AF6"/>
    <w:rsid w:val="00211E40"/>
    <w:rsid w:val="00222BDB"/>
    <w:rsid w:val="002721A1"/>
    <w:rsid w:val="002A3CF8"/>
    <w:rsid w:val="002A42F7"/>
    <w:rsid w:val="002A5796"/>
    <w:rsid w:val="00335F70"/>
    <w:rsid w:val="003564FC"/>
    <w:rsid w:val="003607F1"/>
    <w:rsid w:val="00377A44"/>
    <w:rsid w:val="00472234"/>
    <w:rsid w:val="004B09AF"/>
    <w:rsid w:val="004E0246"/>
    <w:rsid w:val="006715FF"/>
    <w:rsid w:val="007718AC"/>
    <w:rsid w:val="007A311A"/>
    <w:rsid w:val="007D112B"/>
    <w:rsid w:val="008307CA"/>
    <w:rsid w:val="00885399"/>
    <w:rsid w:val="008A20DE"/>
    <w:rsid w:val="008A5F92"/>
    <w:rsid w:val="008A6587"/>
    <w:rsid w:val="008B1F0C"/>
    <w:rsid w:val="008F7512"/>
    <w:rsid w:val="00990F60"/>
    <w:rsid w:val="009C479E"/>
    <w:rsid w:val="009D1A1C"/>
    <w:rsid w:val="009E2284"/>
    <w:rsid w:val="009F0A49"/>
    <w:rsid w:val="00A277B0"/>
    <w:rsid w:val="00A30D1D"/>
    <w:rsid w:val="00AB1C31"/>
    <w:rsid w:val="00AF4817"/>
    <w:rsid w:val="00B24F69"/>
    <w:rsid w:val="00B27535"/>
    <w:rsid w:val="00B51ECF"/>
    <w:rsid w:val="00B7760A"/>
    <w:rsid w:val="00CB3275"/>
    <w:rsid w:val="00CE6D0C"/>
    <w:rsid w:val="00D16902"/>
    <w:rsid w:val="00D52E0A"/>
    <w:rsid w:val="00D85D39"/>
    <w:rsid w:val="00E27248"/>
    <w:rsid w:val="00E34E6A"/>
    <w:rsid w:val="00EA42B6"/>
    <w:rsid w:val="00EE08B2"/>
    <w:rsid w:val="00EF19ED"/>
    <w:rsid w:val="00FA030C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8A658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A658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A6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6587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Body Text Indent"/>
    <w:basedOn w:val="a"/>
    <w:link w:val="a7"/>
    <w:unhideWhenUsed/>
    <w:rsid w:val="008A658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A6587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30">
    <w:name w:val="А3 Знак"/>
    <w:link w:val="3"/>
    <w:locked/>
    <w:rsid w:val="008A6587"/>
    <w:rPr>
      <w:sz w:val="24"/>
      <w:szCs w:val="24"/>
    </w:rPr>
  </w:style>
  <w:style w:type="paragraph" w:customStyle="1" w:styleId="3">
    <w:name w:val="А3"/>
    <w:basedOn w:val="a"/>
    <w:link w:val="30"/>
    <w:rsid w:val="008A6587"/>
    <w:pPr>
      <w:numPr>
        <w:numId w:val="1"/>
      </w:numPr>
      <w:spacing w:after="0" w:line="240" w:lineRule="auto"/>
      <w:jc w:val="both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A6587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8A6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A6587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csc4fa4e651">
    <w:name w:val="csc4fa4e651"/>
    <w:basedOn w:val="a0"/>
    <w:rsid w:val="007718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7603dbed">
    <w:name w:val="cs7603dbed"/>
    <w:basedOn w:val="a"/>
    <w:rsid w:val="007718AC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s23fb06641">
    <w:name w:val="cs23fb06641"/>
    <w:basedOn w:val="a0"/>
    <w:rsid w:val="00771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b">
    <w:name w:val="List Paragraph"/>
    <w:basedOn w:val="a"/>
    <w:uiPriority w:val="34"/>
    <w:qFormat/>
    <w:rsid w:val="00211E4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D39"/>
  </w:style>
  <w:style w:type="paragraph" w:styleId="ae">
    <w:name w:val="Balloon Text"/>
    <w:basedOn w:val="a"/>
    <w:link w:val="af"/>
    <w:uiPriority w:val="99"/>
    <w:semiHidden/>
    <w:unhideWhenUsed/>
    <w:rsid w:val="00A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2021-03-15T00:23:00Z</cp:lastPrinted>
  <dcterms:created xsi:type="dcterms:W3CDTF">2019-04-09T23:57:00Z</dcterms:created>
  <dcterms:modified xsi:type="dcterms:W3CDTF">2021-03-15T00:27:00Z</dcterms:modified>
</cp:coreProperties>
</file>