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CD" w:rsidRDefault="00D922CD" w:rsidP="00D922CD">
      <w:bookmarkStart w:id="0" w:name="_GoBack"/>
      <w:bookmarkEnd w:id="0"/>
    </w:p>
    <w:p w:rsidR="00D922CD" w:rsidRPr="00262D47" w:rsidRDefault="00D922CD" w:rsidP="00D922CD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-530860</wp:posOffset>
            </wp:positionV>
            <wp:extent cx="443865" cy="5194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47">
        <w:rPr>
          <w:sz w:val="22"/>
          <w:szCs w:val="22"/>
        </w:rPr>
        <w:t>Российская Федерация Приморский край</w:t>
      </w:r>
    </w:p>
    <w:p w:rsidR="00D922CD" w:rsidRPr="00262D47" w:rsidRDefault="00D922CD" w:rsidP="00D922CD">
      <w:pPr>
        <w:jc w:val="center"/>
        <w:rPr>
          <w:sz w:val="28"/>
          <w:szCs w:val="28"/>
        </w:rPr>
      </w:pPr>
    </w:p>
    <w:p w:rsidR="00D922CD" w:rsidRPr="00262D47" w:rsidRDefault="00D922CD" w:rsidP="00D922CD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t xml:space="preserve">ДУМА </w:t>
      </w:r>
    </w:p>
    <w:p w:rsidR="00D922CD" w:rsidRPr="00262D47" w:rsidRDefault="00D922CD" w:rsidP="00D922CD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br/>
        <w:t>ЯКОВЛЕВСКОГО МУНИЦИПАЛЬНОГО РАЙОНА</w:t>
      </w:r>
    </w:p>
    <w:p w:rsidR="00D922CD" w:rsidRPr="00262D47" w:rsidRDefault="00D922CD" w:rsidP="00D922CD">
      <w:pPr>
        <w:jc w:val="center"/>
        <w:rPr>
          <w:b/>
          <w:sz w:val="28"/>
          <w:szCs w:val="28"/>
        </w:rPr>
      </w:pPr>
    </w:p>
    <w:p w:rsidR="00D922CD" w:rsidRPr="00262D47" w:rsidRDefault="00D922CD" w:rsidP="00D922CD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t>РЕШЕНИЕ</w:t>
      </w:r>
    </w:p>
    <w:p w:rsidR="00D922CD" w:rsidRPr="00262D47" w:rsidRDefault="00D922CD" w:rsidP="00D922CD">
      <w:pPr>
        <w:rPr>
          <w:sz w:val="28"/>
          <w:szCs w:val="28"/>
        </w:rPr>
      </w:pPr>
    </w:p>
    <w:p w:rsidR="00D922CD" w:rsidRPr="00262D47" w:rsidRDefault="00D922CD" w:rsidP="00D922CD">
      <w:pPr>
        <w:rPr>
          <w:sz w:val="28"/>
          <w:szCs w:val="28"/>
        </w:rPr>
      </w:pPr>
      <w:r>
        <w:rPr>
          <w:sz w:val="27"/>
          <w:szCs w:val="27"/>
        </w:rPr>
        <w:t>6 апреля</w:t>
      </w:r>
      <w:r w:rsidRPr="008D7FC2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2020 года       </w:t>
      </w:r>
      <w:r w:rsidRPr="00262D47">
        <w:rPr>
          <w:sz w:val="28"/>
          <w:szCs w:val="28"/>
        </w:rPr>
        <w:t xml:space="preserve">                 </w:t>
      </w:r>
      <w:proofErr w:type="gramStart"/>
      <w:r w:rsidRPr="00262D47">
        <w:rPr>
          <w:sz w:val="28"/>
          <w:szCs w:val="28"/>
        </w:rPr>
        <w:t>с</w:t>
      </w:r>
      <w:proofErr w:type="gramEnd"/>
      <w:r w:rsidRPr="00262D47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238 </w:t>
      </w:r>
      <w:r w:rsidRPr="00262D4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62D47">
        <w:rPr>
          <w:sz w:val="28"/>
          <w:szCs w:val="28"/>
        </w:rPr>
        <w:t>ПА</w:t>
      </w:r>
    </w:p>
    <w:p w:rsidR="00D922CD" w:rsidRDefault="00D922CD" w:rsidP="00D922CD"/>
    <w:p w:rsidR="00D922CD" w:rsidRPr="00610F90" w:rsidRDefault="00D922CD" w:rsidP="00D922CD">
      <w:pPr>
        <w:ind w:right="3968"/>
        <w:jc w:val="both"/>
        <w:rPr>
          <w:b/>
          <w:sz w:val="28"/>
          <w:szCs w:val="28"/>
        </w:rPr>
      </w:pPr>
      <w:r w:rsidRPr="00610F9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610F90">
        <w:rPr>
          <w:b/>
          <w:sz w:val="28"/>
          <w:szCs w:val="28"/>
        </w:rPr>
        <w:t xml:space="preserve">в Порядок предоставления жилых помещений муниципального специализированного жилищного фонда </w:t>
      </w:r>
      <w:proofErr w:type="spellStart"/>
      <w:r w:rsidRPr="00610F90">
        <w:rPr>
          <w:b/>
          <w:sz w:val="28"/>
          <w:szCs w:val="28"/>
        </w:rPr>
        <w:t>Яковлевского</w:t>
      </w:r>
      <w:proofErr w:type="spellEnd"/>
      <w:r w:rsidRPr="00610F90">
        <w:rPr>
          <w:b/>
          <w:sz w:val="28"/>
          <w:szCs w:val="28"/>
        </w:rPr>
        <w:t xml:space="preserve"> муниципального района</w:t>
      </w:r>
    </w:p>
    <w:p w:rsidR="00D922CD" w:rsidRPr="00610F90" w:rsidRDefault="00D922CD" w:rsidP="00D922CD">
      <w:pPr>
        <w:ind w:right="3968" w:firstLine="540"/>
        <w:rPr>
          <w:b/>
          <w:sz w:val="28"/>
          <w:szCs w:val="28"/>
        </w:rPr>
      </w:pPr>
    </w:p>
    <w:p w:rsidR="00D922CD" w:rsidRPr="00610F90" w:rsidRDefault="00D922CD" w:rsidP="00D922CD">
      <w:pPr>
        <w:ind w:right="-1" w:firstLine="709"/>
        <w:jc w:val="both"/>
        <w:rPr>
          <w:sz w:val="28"/>
          <w:szCs w:val="28"/>
        </w:rPr>
      </w:pPr>
      <w:r w:rsidRPr="00610F90">
        <w:rPr>
          <w:sz w:val="28"/>
          <w:szCs w:val="28"/>
        </w:rPr>
        <w:t xml:space="preserve">Дума района на основании статьи 30 Устава </w:t>
      </w:r>
      <w:proofErr w:type="spellStart"/>
      <w:r w:rsidRPr="00610F90">
        <w:rPr>
          <w:sz w:val="28"/>
          <w:szCs w:val="28"/>
        </w:rPr>
        <w:t>Яковлевского</w:t>
      </w:r>
      <w:proofErr w:type="spellEnd"/>
      <w:r w:rsidRPr="00610F90">
        <w:rPr>
          <w:sz w:val="28"/>
          <w:szCs w:val="28"/>
        </w:rPr>
        <w:t xml:space="preserve"> муниципального района</w:t>
      </w:r>
    </w:p>
    <w:p w:rsidR="00D922CD" w:rsidRPr="00610F90" w:rsidRDefault="00D922CD" w:rsidP="00D922CD">
      <w:pPr>
        <w:ind w:right="-1"/>
        <w:jc w:val="center"/>
        <w:rPr>
          <w:b/>
          <w:sz w:val="28"/>
          <w:szCs w:val="28"/>
        </w:rPr>
      </w:pPr>
      <w:r w:rsidRPr="00610F90">
        <w:rPr>
          <w:b/>
          <w:sz w:val="28"/>
          <w:szCs w:val="28"/>
        </w:rPr>
        <w:t>РЕШИЛА:</w:t>
      </w:r>
    </w:p>
    <w:p w:rsidR="00D922CD" w:rsidRPr="00610F90" w:rsidRDefault="00D922CD" w:rsidP="00D922CD">
      <w:pPr>
        <w:ind w:firstLine="709"/>
        <w:rPr>
          <w:sz w:val="28"/>
          <w:szCs w:val="28"/>
        </w:rPr>
      </w:pPr>
    </w:p>
    <w:p w:rsidR="00D922CD" w:rsidRPr="00610F90" w:rsidRDefault="00D922CD" w:rsidP="00D922CD">
      <w:pPr>
        <w:ind w:firstLine="709"/>
        <w:jc w:val="both"/>
        <w:rPr>
          <w:sz w:val="28"/>
          <w:szCs w:val="28"/>
        </w:rPr>
      </w:pPr>
      <w:r w:rsidRPr="00610F90">
        <w:rPr>
          <w:sz w:val="28"/>
          <w:szCs w:val="28"/>
        </w:rPr>
        <w:t xml:space="preserve">1. Внести в Порядок предоставления жилых помещений муниципального специализированного жилищного фонда </w:t>
      </w:r>
      <w:proofErr w:type="spellStart"/>
      <w:r w:rsidRPr="00610F90">
        <w:rPr>
          <w:sz w:val="28"/>
          <w:szCs w:val="28"/>
        </w:rPr>
        <w:t>Яковлевского</w:t>
      </w:r>
      <w:proofErr w:type="spellEnd"/>
      <w:r w:rsidRPr="00610F90">
        <w:rPr>
          <w:sz w:val="28"/>
          <w:szCs w:val="28"/>
        </w:rPr>
        <w:t xml:space="preserve"> муниципального района, утвержденн</w:t>
      </w:r>
      <w:r>
        <w:rPr>
          <w:sz w:val="28"/>
          <w:szCs w:val="28"/>
        </w:rPr>
        <w:t>ый</w:t>
      </w:r>
      <w:r w:rsidRPr="00610F90">
        <w:rPr>
          <w:sz w:val="28"/>
          <w:szCs w:val="28"/>
        </w:rPr>
        <w:t xml:space="preserve"> решением Думы </w:t>
      </w:r>
      <w:proofErr w:type="spellStart"/>
      <w:r w:rsidRPr="00610F90">
        <w:rPr>
          <w:sz w:val="28"/>
          <w:szCs w:val="28"/>
        </w:rPr>
        <w:t>Яковлевского</w:t>
      </w:r>
      <w:proofErr w:type="spellEnd"/>
      <w:r w:rsidRPr="00610F90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15 ноября 2016 года</w:t>
      </w:r>
      <w:r w:rsidRPr="00610F90">
        <w:rPr>
          <w:sz w:val="28"/>
          <w:szCs w:val="28"/>
        </w:rPr>
        <w:t xml:space="preserve"> № 467-НПА, следующие изменения:</w:t>
      </w:r>
    </w:p>
    <w:p w:rsidR="00D922CD" w:rsidRDefault="00D922CD" w:rsidP="00D922CD">
      <w:pPr>
        <w:ind w:firstLine="709"/>
        <w:jc w:val="both"/>
        <w:rPr>
          <w:sz w:val="28"/>
          <w:szCs w:val="28"/>
        </w:rPr>
      </w:pPr>
      <w:r w:rsidRPr="00610F90">
        <w:rPr>
          <w:sz w:val="28"/>
          <w:szCs w:val="28"/>
        </w:rPr>
        <w:t>1) пункт 1.</w:t>
      </w:r>
      <w:r>
        <w:rPr>
          <w:sz w:val="28"/>
          <w:szCs w:val="28"/>
        </w:rPr>
        <w:t>2</w:t>
      </w:r>
      <w:r w:rsidRPr="00610F90">
        <w:rPr>
          <w:sz w:val="28"/>
          <w:szCs w:val="28"/>
        </w:rPr>
        <w:t xml:space="preserve"> изложить в следующей редакции:</w:t>
      </w:r>
    </w:p>
    <w:p w:rsidR="00D922CD" w:rsidRDefault="00D922CD" w:rsidP="00D92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90">
        <w:rPr>
          <w:sz w:val="28"/>
          <w:szCs w:val="28"/>
        </w:rPr>
        <w:t>«1.</w:t>
      </w:r>
      <w:r>
        <w:rPr>
          <w:sz w:val="28"/>
          <w:szCs w:val="28"/>
        </w:rPr>
        <w:t>2</w:t>
      </w:r>
      <w:r w:rsidRPr="00610F90">
        <w:rPr>
          <w:sz w:val="28"/>
          <w:szCs w:val="28"/>
        </w:rPr>
        <w:t xml:space="preserve">. </w:t>
      </w:r>
      <w:r w:rsidRPr="00331D84">
        <w:rPr>
          <w:sz w:val="28"/>
          <w:szCs w:val="28"/>
        </w:rPr>
        <w:t xml:space="preserve">Специализированные жилые помещения </w:t>
      </w:r>
      <w:r>
        <w:rPr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 xml:space="preserve">основании решения Администрации </w:t>
      </w:r>
      <w:proofErr w:type="spellStart"/>
      <w:r>
        <w:rPr>
          <w:rFonts w:eastAsia="Calibri"/>
          <w:sz w:val="28"/>
          <w:szCs w:val="28"/>
        </w:rPr>
        <w:t>Яковлевского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района, осуществляющей управление муниципальным жилищным фондом,</w:t>
      </w:r>
      <w:r>
        <w:rPr>
          <w:sz w:val="28"/>
          <w:szCs w:val="28"/>
        </w:rPr>
        <w:t xml:space="preserve"> </w:t>
      </w:r>
      <w:r w:rsidRPr="00331D84">
        <w:rPr>
          <w:sz w:val="28"/>
          <w:szCs w:val="28"/>
        </w:rPr>
        <w:t xml:space="preserve">могут подлежать отчуждению в соответствии с </w:t>
      </w:r>
      <w:r>
        <w:rPr>
          <w:sz w:val="28"/>
          <w:szCs w:val="28"/>
        </w:rPr>
        <w:t>п</w:t>
      </w:r>
      <w:r w:rsidRPr="00331D84">
        <w:rPr>
          <w:sz w:val="28"/>
          <w:szCs w:val="28"/>
        </w:rPr>
        <w:t xml:space="preserve">орядком </w:t>
      </w:r>
      <w:r w:rsidRPr="00331D84">
        <w:rPr>
          <w:bCs/>
          <w:sz w:val="28"/>
          <w:szCs w:val="28"/>
        </w:rPr>
        <w:t xml:space="preserve">принятия решений о приватизации служебных жилых помещений специализированного муниципального жилищного фонда </w:t>
      </w:r>
      <w:proofErr w:type="spellStart"/>
      <w:r w:rsidRPr="00331D84">
        <w:rPr>
          <w:bCs/>
          <w:sz w:val="28"/>
          <w:szCs w:val="28"/>
        </w:rPr>
        <w:t>Яковлевского</w:t>
      </w:r>
      <w:proofErr w:type="spellEnd"/>
      <w:r w:rsidRPr="00331D84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, утвержденным решением Думы </w:t>
      </w:r>
      <w:proofErr w:type="spellStart"/>
      <w:r>
        <w:rPr>
          <w:bCs/>
          <w:sz w:val="28"/>
          <w:szCs w:val="28"/>
        </w:rPr>
        <w:t>Яковлевского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  <w:r w:rsidRPr="00331D84">
        <w:rPr>
          <w:sz w:val="28"/>
          <w:szCs w:val="28"/>
        </w:rPr>
        <w:t xml:space="preserve"> </w:t>
      </w:r>
    </w:p>
    <w:p w:rsidR="00D922CD" w:rsidRPr="00331D84" w:rsidRDefault="00D922CD" w:rsidP="00D922CD">
      <w:pPr>
        <w:ind w:firstLine="709"/>
        <w:jc w:val="both"/>
        <w:rPr>
          <w:sz w:val="28"/>
          <w:szCs w:val="28"/>
        </w:rPr>
      </w:pPr>
      <w:r w:rsidRPr="00331D84">
        <w:rPr>
          <w:sz w:val="28"/>
          <w:szCs w:val="28"/>
        </w:rPr>
        <w:t xml:space="preserve">Специализированные жилые помещения </w:t>
      </w:r>
      <w:r>
        <w:rPr>
          <w:sz w:val="28"/>
          <w:szCs w:val="28"/>
        </w:rPr>
        <w:t>н</w:t>
      </w:r>
      <w:r w:rsidRPr="00331D84">
        <w:rPr>
          <w:sz w:val="28"/>
          <w:szCs w:val="28"/>
        </w:rPr>
        <w:t>е подлежат передаче в аренду, внаем, за исключением передачи таких помещений по договорам найма, предусмотренным настоящим Порядком</w:t>
      </w:r>
      <w:proofErr w:type="gramStart"/>
      <w:r w:rsidRPr="00331D84">
        <w:rPr>
          <w:sz w:val="28"/>
          <w:szCs w:val="28"/>
        </w:rPr>
        <w:t>.</w:t>
      </w:r>
      <w:r w:rsidRPr="00610F90">
        <w:rPr>
          <w:sz w:val="28"/>
          <w:szCs w:val="28"/>
        </w:rPr>
        <w:t>»;</w:t>
      </w:r>
      <w:proofErr w:type="gramEnd"/>
    </w:p>
    <w:p w:rsidR="00D922CD" w:rsidRPr="00610F90" w:rsidRDefault="00D922CD" w:rsidP="00D922CD">
      <w:pPr>
        <w:ind w:firstLine="709"/>
        <w:jc w:val="both"/>
        <w:rPr>
          <w:sz w:val="28"/>
          <w:szCs w:val="28"/>
        </w:rPr>
      </w:pPr>
      <w:r w:rsidRPr="00610F90">
        <w:rPr>
          <w:sz w:val="28"/>
          <w:szCs w:val="28"/>
        </w:rPr>
        <w:t xml:space="preserve">2) пункт </w:t>
      </w:r>
      <w:r>
        <w:rPr>
          <w:sz w:val="28"/>
          <w:szCs w:val="28"/>
        </w:rPr>
        <w:t>2</w:t>
      </w:r>
      <w:r w:rsidRPr="00610F9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10F90">
        <w:rPr>
          <w:sz w:val="28"/>
          <w:szCs w:val="28"/>
        </w:rPr>
        <w:t xml:space="preserve"> изложить в следующей редакции:</w:t>
      </w:r>
    </w:p>
    <w:p w:rsidR="00D922CD" w:rsidRDefault="00D922CD" w:rsidP="00D922C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10F90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610F9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10F90">
        <w:rPr>
          <w:sz w:val="28"/>
          <w:szCs w:val="28"/>
        </w:rPr>
        <w:t xml:space="preserve">. </w:t>
      </w:r>
      <w:r w:rsidRPr="00C869D1">
        <w:rPr>
          <w:sz w:val="28"/>
          <w:szCs w:val="28"/>
        </w:rPr>
        <w:t>Муниципальные служебные жилые помещения предназначены для проживания граждан в связи с характером их трудовых отношений</w:t>
      </w:r>
      <w:proofErr w:type="gramStart"/>
      <w:r w:rsidRPr="00610F90">
        <w:rPr>
          <w:sz w:val="28"/>
          <w:szCs w:val="28"/>
        </w:rPr>
        <w:t>.»;</w:t>
      </w:r>
    </w:p>
    <w:p w:rsidR="00D922CD" w:rsidRPr="00610F90" w:rsidRDefault="00D922CD" w:rsidP="00D922CD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3</w:t>
      </w:r>
      <w:r w:rsidRPr="00610F90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2</w:t>
      </w:r>
      <w:r w:rsidRPr="00610F9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10F90">
        <w:rPr>
          <w:sz w:val="28"/>
          <w:szCs w:val="28"/>
        </w:rPr>
        <w:t xml:space="preserve"> изложить в следующей редакции:</w:t>
      </w:r>
    </w:p>
    <w:p w:rsidR="00D922CD" w:rsidRDefault="00D922CD" w:rsidP="00D922C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10F90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610F9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10F90">
        <w:rPr>
          <w:sz w:val="28"/>
          <w:szCs w:val="28"/>
        </w:rPr>
        <w:t xml:space="preserve">. </w:t>
      </w:r>
      <w:r w:rsidRPr="009230A5">
        <w:rPr>
          <w:sz w:val="28"/>
          <w:szCs w:val="28"/>
        </w:rPr>
        <w:t>Договор найма муниципального служебного жилого помещения заключается на период трудовых отношений</w:t>
      </w:r>
      <w:proofErr w:type="gramStart"/>
      <w:r w:rsidRPr="00610F90">
        <w:rPr>
          <w:sz w:val="28"/>
          <w:szCs w:val="28"/>
        </w:rPr>
        <w:t>.»;</w:t>
      </w:r>
    </w:p>
    <w:p w:rsidR="00D922CD" w:rsidRDefault="00D922CD" w:rsidP="00D922C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4)  </w:t>
      </w:r>
      <w:r w:rsidRPr="00D16F87">
        <w:rPr>
          <w:sz w:val="28"/>
          <w:szCs w:val="28"/>
        </w:rPr>
        <w:t>раздел 4 изложить в следующей редакции:</w:t>
      </w:r>
    </w:p>
    <w:p w:rsidR="00D922CD" w:rsidRPr="00D16F87" w:rsidRDefault="00D922CD" w:rsidP="00D922C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D16F87">
        <w:rPr>
          <w:rFonts w:ascii="Arial" w:hAnsi="Arial" w:cs="Arial"/>
          <w:sz w:val="28"/>
          <w:szCs w:val="28"/>
        </w:rPr>
        <w:t>«</w:t>
      </w:r>
      <w:r w:rsidRPr="00D16F87">
        <w:rPr>
          <w:b/>
          <w:sz w:val="28"/>
          <w:szCs w:val="28"/>
        </w:rPr>
        <w:t xml:space="preserve">4. Предоставление жилых помещений </w:t>
      </w:r>
      <w:proofErr w:type="gramStart"/>
      <w:r w:rsidRPr="00D16F87">
        <w:rPr>
          <w:b/>
          <w:sz w:val="28"/>
          <w:szCs w:val="28"/>
        </w:rPr>
        <w:t>муниципального</w:t>
      </w:r>
      <w:proofErr w:type="gramEnd"/>
    </w:p>
    <w:p w:rsidR="00D922CD" w:rsidRPr="00D16F87" w:rsidRDefault="00D922CD" w:rsidP="00D922C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16F87">
        <w:rPr>
          <w:b/>
          <w:sz w:val="28"/>
          <w:szCs w:val="28"/>
        </w:rPr>
        <w:t>маневренного фонда</w:t>
      </w:r>
    </w:p>
    <w:p w:rsidR="00D922CD" w:rsidRPr="00D16F87" w:rsidRDefault="00D922CD" w:rsidP="00D922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22CD" w:rsidRPr="00D16F87" w:rsidRDefault="00D922CD" w:rsidP="00D92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6F87">
        <w:rPr>
          <w:sz w:val="28"/>
          <w:szCs w:val="28"/>
        </w:rPr>
        <w:t xml:space="preserve">4.1. </w:t>
      </w:r>
      <w:r w:rsidRPr="00D16F87">
        <w:rPr>
          <w:rFonts w:eastAsia="Calibri"/>
          <w:sz w:val="28"/>
          <w:szCs w:val="28"/>
        </w:rPr>
        <w:t>Жилые помещения маневренного фонда предназначены для временного проживания:</w:t>
      </w:r>
    </w:p>
    <w:p w:rsidR="00D922CD" w:rsidRPr="00D16F87" w:rsidRDefault="00D922CD" w:rsidP="00D92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6F87">
        <w:rPr>
          <w:rFonts w:eastAsia="Calibri"/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922CD" w:rsidRPr="00D16F87" w:rsidRDefault="00D922CD" w:rsidP="00D92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16F87">
        <w:rPr>
          <w:rFonts w:eastAsia="Calibri"/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922CD" w:rsidRPr="00D16F87" w:rsidRDefault="00D922CD" w:rsidP="00D92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6F87">
        <w:rPr>
          <w:rFonts w:eastAsia="Calibri"/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D922CD" w:rsidRPr="00D16F87" w:rsidRDefault="00D922CD" w:rsidP="00D92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6F87">
        <w:rPr>
          <w:rFonts w:eastAsia="Calibri"/>
          <w:sz w:val="28"/>
          <w:szCs w:val="28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D922CD" w:rsidRPr="00D16F87" w:rsidRDefault="00D922CD" w:rsidP="00D92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6F87">
        <w:rPr>
          <w:rFonts w:eastAsia="Calibri"/>
          <w:sz w:val="28"/>
          <w:szCs w:val="28"/>
        </w:rPr>
        <w:t>5) иных граждан в случаях, предусмотренных законодательством.</w:t>
      </w:r>
    </w:p>
    <w:p w:rsidR="00D922CD" w:rsidRPr="00D16F87" w:rsidRDefault="00D922CD" w:rsidP="00D92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6F87">
        <w:rPr>
          <w:sz w:val="28"/>
          <w:szCs w:val="28"/>
        </w:rPr>
        <w:t xml:space="preserve">4.2. </w:t>
      </w:r>
      <w:r w:rsidRPr="00D16F87">
        <w:rPr>
          <w:rFonts w:eastAsia="Calibri"/>
          <w:sz w:val="28"/>
          <w:szCs w:val="28"/>
        </w:rPr>
        <w:t>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D922CD" w:rsidRPr="00D16F87" w:rsidRDefault="00D922CD" w:rsidP="00D92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64"/>
      <w:bookmarkEnd w:id="1"/>
      <w:r w:rsidRPr="00D16F87">
        <w:rPr>
          <w:sz w:val="28"/>
          <w:szCs w:val="28"/>
        </w:rPr>
        <w:t xml:space="preserve">4.3. </w:t>
      </w:r>
      <w:r w:rsidRPr="00D16F87">
        <w:rPr>
          <w:rFonts w:eastAsia="Calibri"/>
          <w:sz w:val="28"/>
          <w:szCs w:val="28"/>
        </w:rPr>
        <w:t>Договор найма жилого помещения маневренного фонда заключается на период:</w:t>
      </w:r>
    </w:p>
    <w:p w:rsidR="00D922CD" w:rsidRPr="00D16F87" w:rsidRDefault="00D922CD" w:rsidP="00D92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6F87">
        <w:rPr>
          <w:rFonts w:eastAsia="Calibri"/>
          <w:sz w:val="28"/>
          <w:szCs w:val="28"/>
        </w:rPr>
        <w:t>1) до завершения капитального ремонта или реконструкции дома (при заключении такого договора с гражданами, указанными в подпункте 1 пункта 4.1 настоящего Порядка);</w:t>
      </w:r>
    </w:p>
    <w:p w:rsidR="00D922CD" w:rsidRPr="00D16F87" w:rsidRDefault="00D922CD" w:rsidP="00D92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6F87">
        <w:rPr>
          <w:rFonts w:eastAsia="Calibri"/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2 пункта 4.1 настоящего Порядка);</w:t>
      </w:r>
    </w:p>
    <w:p w:rsidR="00D922CD" w:rsidRPr="00D16F87" w:rsidRDefault="00D922CD" w:rsidP="00D92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16F87">
        <w:rPr>
          <w:rFonts w:eastAsia="Calibri"/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подпункте 3 пункта 4.1 настоящего Порядка);</w:t>
      </w:r>
      <w:proofErr w:type="gramEnd"/>
    </w:p>
    <w:p w:rsidR="00D922CD" w:rsidRPr="00D16F87" w:rsidRDefault="00D922CD" w:rsidP="00D92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6F87">
        <w:rPr>
          <w:rFonts w:eastAsia="Calibri"/>
          <w:sz w:val="28"/>
          <w:szCs w:val="28"/>
        </w:rPr>
        <w:t>4) до завершения расчетов с гражданами, указанными в подпункте 4 пункта 4.1 настоящего Порядка, либо до предоставления им жилых помещений, но не более чем на два года;</w:t>
      </w:r>
    </w:p>
    <w:p w:rsidR="00D922CD" w:rsidRPr="00D16F87" w:rsidRDefault="00D922CD" w:rsidP="00D92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6F87">
        <w:rPr>
          <w:rFonts w:eastAsia="Calibri"/>
          <w:sz w:val="28"/>
          <w:szCs w:val="28"/>
        </w:rPr>
        <w:t xml:space="preserve">5) </w:t>
      </w:r>
      <w:proofErr w:type="gramStart"/>
      <w:r w:rsidRPr="00D16F87">
        <w:rPr>
          <w:rFonts w:eastAsia="Calibri"/>
          <w:sz w:val="28"/>
          <w:szCs w:val="28"/>
        </w:rPr>
        <w:t>установленный</w:t>
      </w:r>
      <w:proofErr w:type="gramEnd"/>
      <w:r w:rsidRPr="00D16F87">
        <w:rPr>
          <w:rFonts w:eastAsia="Calibri"/>
          <w:sz w:val="28"/>
          <w:szCs w:val="28"/>
        </w:rPr>
        <w:t xml:space="preserve"> законодательством (при заключении такого договора с гражданами, указанными в подпункте 5 пункта 4.1 настоящего Порядка).</w:t>
      </w:r>
    </w:p>
    <w:p w:rsidR="00D922CD" w:rsidRPr="00D16F87" w:rsidRDefault="00D922CD" w:rsidP="00D92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87">
        <w:rPr>
          <w:sz w:val="28"/>
          <w:szCs w:val="28"/>
        </w:rPr>
        <w:lastRenderedPageBreak/>
        <w:t xml:space="preserve">4.4. Истечение периода, на который заключен договор найма </w:t>
      </w:r>
      <w:proofErr w:type="gramStart"/>
      <w:r w:rsidRPr="00D16F87">
        <w:rPr>
          <w:sz w:val="28"/>
          <w:szCs w:val="28"/>
        </w:rPr>
        <w:t>жилого</w:t>
      </w:r>
      <w:proofErr w:type="gramEnd"/>
      <w:r w:rsidRPr="00D16F87">
        <w:rPr>
          <w:sz w:val="28"/>
          <w:szCs w:val="28"/>
        </w:rPr>
        <w:t xml:space="preserve"> помещения маневренного фонда, является основанием прекращения данного договора.».</w:t>
      </w:r>
    </w:p>
    <w:p w:rsidR="00D922CD" w:rsidRPr="00342276" w:rsidRDefault="00D922CD" w:rsidP="00D922C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0F90">
        <w:rPr>
          <w:sz w:val="28"/>
          <w:szCs w:val="28"/>
        </w:rPr>
        <w:t xml:space="preserve">2. </w:t>
      </w:r>
      <w:r w:rsidRPr="0034227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D922CD" w:rsidRDefault="00D922CD" w:rsidP="00D922CD">
      <w:pPr>
        <w:widowControl w:val="0"/>
        <w:ind w:firstLine="720"/>
        <w:jc w:val="both"/>
        <w:rPr>
          <w:sz w:val="28"/>
          <w:szCs w:val="28"/>
        </w:rPr>
      </w:pPr>
    </w:p>
    <w:p w:rsidR="00D922CD" w:rsidRDefault="00D922CD" w:rsidP="00D922CD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D922CD" w:rsidRDefault="00D922CD" w:rsidP="00D922CD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D922CD" w:rsidRDefault="00D922CD" w:rsidP="00D922CD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D922CD" w:rsidRPr="00D16F87" w:rsidRDefault="00D922CD" w:rsidP="00D922CD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D16F87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D16F87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922CD" w:rsidRPr="00D16F87" w:rsidRDefault="00D922CD" w:rsidP="00D922CD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D16F8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16F87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D16F87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D922CD" w:rsidRPr="00D16F87" w:rsidRDefault="00D922CD" w:rsidP="00D922CD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922CD" w:rsidRDefault="00D922CD" w:rsidP="00D922CD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922CD" w:rsidRPr="00D16F87" w:rsidRDefault="00D922CD" w:rsidP="00D922CD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922CD" w:rsidRPr="00D16F87" w:rsidRDefault="00D922CD" w:rsidP="00D922CD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D16F8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16F87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922CD" w:rsidRPr="00D16F87" w:rsidRDefault="00D922CD" w:rsidP="00D922CD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D16F8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16F87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D16F87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D922CD" w:rsidRPr="00D16F87" w:rsidRDefault="00D922CD" w:rsidP="00D922CD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D922CD" w:rsidRDefault="00D922CD" w:rsidP="00D922CD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D922CD" w:rsidRDefault="00D922CD" w:rsidP="00D922CD"/>
    <w:p w:rsidR="00E73AC0" w:rsidRDefault="00E73AC0"/>
    <w:sectPr w:rsidR="00E7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CD"/>
    <w:rsid w:val="00D922CD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922C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D9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92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922CD"/>
    <w:rPr>
      <w:rFonts w:ascii="Calibri" w:eastAsia="Times New Roman" w:hAnsi="Calibri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22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9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D922C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922C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D9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92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922CD"/>
    <w:rPr>
      <w:rFonts w:ascii="Calibri" w:eastAsia="Times New Roman" w:hAnsi="Calibri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22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9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D922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2020-04-07T04:45:00Z</dcterms:created>
  <dcterms:modified xsi:type="dcterms:W3CDTF">2020-04-07T04:46:00Z</dcterms:modified>
</cp:coreProperties>
</file>