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94" w:rsidRPr="00262D47" w:rsidRDefault="00535494" w:rsidP="00535494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-530860</wp:posOffset>
            </wp:positionV>
            <wp:extent cx="443865" cy="5194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D47">
        <w:rPr>
          <w:sz w:val="22"/>
          <w:szCs w:val="22"/>
        </w:rPr>
        <w:t>Российская Федерация Приморский край</w:t>
      </w:r>
    </w:p>
    <w:p w:rsidR="00535494" w:rsidRPr="00262D47" w:rsidRDefault="00535494" w:rsidP="00535494">
      <w:pPr>
        <w:jc w:val="center"/>
        <w:rPr>
          <w:sz w:val="28"/>
          <w:szCs w:val="28"/>
        </w:rPr>
      </w:pPr>
    </w:p>
    <w:p w:rsidR="00535494" w:rsidRPr="00262D47" w:rsidRDefault="00535494" w:rsidP="00535494">
      <w:pPr>
        <w:jc w:val="center"/>
        <w:rPr>
          <w:b/>
          <w:sz w:val="28"/>
          <w:szCs w:val="28"/>
        </w:rPr>
      </w:pPr>
      <w:r w:rsidRPr="00262D47">
        <w:rPr>
          <w:b/>
          <w:sz w:val="28"/>
          <w:szCs w:val="28"/>
        </w:rPr>
        <w:t xml:space="preserve">ДУМА </w:t>
      </w:r>
    </w:p>
    <w:p w:rsidR="00535494" w:rsidRPr="00262D47" w:rsidRDefault="00535494" w:rsidP="00535494">
      <w:pPr>
        <w:jc w:val="center"/>
        <w:rPr>
          <w:b/>
          <w:sz w:val="28"/>
          <w:szCs w:val="28"/>
        </w:rPr>
      </w:pPr>
      <w:r w:rsidRPr="00262D47">
        <w:rPr>
          <w:b/>
          <w:sz w:val="28"/>
          <w:szCs w:val="28"/>
        </w:rPr>
        <w:br/>
        <w:t>ЯКОВЛЕВСКОГО МУНИЦИПАЛЬНОГО РАЙОНА</w:t>
      </w:r>
    </w:p>
    <w:p w:rsidR="00535494" w:rsidRPr="00262D47" w:rsidRDefault="00535494" w:rsidP="00535494">
      <w:pPr>
        <w:jc w:val="center"/>
        <w:rPr>
          <w:b/>
          <w:sz w:val="28"/>
          <w:szCs w:val="28"/>
        </w:rPr>
      </w:pPr>
    </w:p>
    <w:p w:rsidR="00535494" w:rsidRPr="00262D47" w:rsidRDefault="00535494" w:rsidP="00535494">
      <w:pPr>
        <w:jc w:val="center"/>
        <w:rPr>
          <w:b/>
          <w:sz w:val="28"/>
          <w:szCs w:val="28"/>
        </w:rPr>
      </w:pPr>
      <w:r w:rsidRPr="00262D47">
        <w:rPr>
          <w:b/>
          <w:sz w:val="28"/>
          <w:szCs w:val="28"/>
        </w:rPr>
        <w:t>РЕШЕНИЕ</w:t>
      </w:r>
    </w:p>
    <w:p w:rsidR="00535494" w:rsidRPr="00262D47" w:rsidRDefault="00535494" w:rsidP="00535494">
      <w:pPr>
        <w:rPr>
          <w:sz w:val="28"/>
          <w:szCs w:val="28"/>
        </w:rPr>
      </w:pPr>
    </w:p>
    <w:p w:rsidR="00535494" w:rsidRPr="00262D47" w:rsidRDefault="00535494" w:rsidP="00535494">
      <w:pPr>
        <w:rPr>
          <w:sz w:val="28"/>
          <w:szCs w:val="28"/>
        </w:rPr>
      </w:pPr>
      <w:r>
        <w:rPr>
          <w:sz w:val="27"/>
          <w:szCs w:val="27"/>
        </w:rPr>
        <w:t>6 апреля</w:t>
      </w:r>
      <w:r w:rsidRPr="008D7FC2"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2020 года       </w:t>
      </w:r>
      <w:r w:rsidRPr="00262D47">
        <w:rPr>
          <w:sz w:val="28"/>
          <w:szCs w:val="28"/>
        </w:rPr>
        <w:t xml:space="preserve">                 </w:t>
      </w:r>
      <w:proofErr w:type="gramStart"/>
      <w:r w:rsidRPr="00262D47">
        <w:rPr>
          <w:sz w:val="28"/>
          <w:szCs w:val="28"/>
        </w:rPr>
        <w:t>с</w:t>
      </w:r>
      <w:proofErr w:type="gramEnd"/>
      <w:r w:rsidRPr="00262D47">
        <w:rPr>
          <w:sz w:val="28"/>
          <w:szCs w:val="28"/>
        </w:rPr>
        <w:t>. Яковлевка                               №</w:t>
      </w:r>
      <w:r>
        <w:rPr>
          <w:sz w:val="28"/>
          <w:szCs w:val="28"/>
        </w:rPr>
        <w:t xml:space="preserve"> 240 </w:t>
      </w:r>
      <w:r w:rsidRPr="00262D47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262D47">
        <w:rPr>
          <w:sz w:val="28"/>
          <w:szCs w:val="28"/>
        </w:rPr>
        <w:t>ПА</w:t>
      </w:r>
    </w:p>
    <w:p w:rsidR="00535494" w:rsidRDefault="00535494" w:rsidP="00535494"/>
    <w:p w:rsidR="00535494" w:rsidRDefault="00535494" w:rsidP="00535494"/>
    <w:p w:rsidR="00535494" w:rsidRPr="0062280E" w:rsidRDefault="00535494" w:rsidP="00535494">
      <w:pPr>
        <w:ind w:right="396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Порядке</w:t>
      </w:r>
      <w:r w:rsidRPr="00176DD7">
        <w:rPr>
          <w:b/>
          <w:bCs/>
          <w:sz w:val="28"/>
          <w:szCs w:val="28"/>
        </w:rPr>
        <w:t xml:space="preserve"> принятия решений о приватизации служебных жилых помещений специализированного муниципального жилищного фонда </w:t>
      </w:r>
      <w:proofErr w:type="spellStart"/>
      <w:r>
        <w:rPr>
          <w:b/>
          <w:bCs/>
          <w:sz w:val="28"/>
          <w:szCs w:val="28"/>
        </w:rPr>
        <w:t>Яковлевского</w:t>
      </w:r>
      <w:proofErr w:type="spellEnd"/>
      <w:r w:rsidRPr="00176DD7">
        <w:rPr>
          <w:b/>
          <w:bCs/>
          <w:sz w:val="28"/>
          <w:szCs w:val="28"/>
        </w:rPr>
        <w:t xml:space="preserve"> муниципального района</w:t>
      </w:r>
    </w:p>
    <w:p w:rsidR="00535494" w:rsidRDefault="00535494" w:rsidP="00535494"/>
    <w:p w:rsidR="00535494" w:rsidRPr="00231AAC" w:rsidRDefault="00535494" w:rsidP="00535494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176DD7">
        <w:rPr>
          <w:rFonts w:ascii="Times New Roman" w:hAnsi="Times New Roman"/>
          <w:b w:val="0"/>
          <w:sz w:val="28"/>
          <w:szCs w:val="28"/>
        </w:rPr>
        <w:t>Руководствуясь Жилищным кодексом Российской Федерации,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76DD7">
        <w:rPr>
          <w:rFonts w:ascii="Times New Roman" w:hAnsi="Times New Roman"/>
          <w:b w:val="0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b w:val="0"/>
          <w:sz w:val="28"/>
          <w:szCs w:val="28"/>
        </w:rPr>
        <w:t>06.10.</w:t>
      </w:r>
      <w:r w:rsidRPr="00176DD7">
        <w:rPr>
          <w:rFonts w:ascii="Times New Roman" w:hAnsi="Times New Roman"/>
          <w:b w:val="0"/>
          <w:sz w:val="28"/>
          <w:szCs w:val="28"/>
        </w:rPr>
        <w:t xml:space="preserve">2003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176DD7">
        <w:rPr>
          <w:rFonts w:ascii="Times New Roman" w:hAnsi="Times New Roman"/>
          <w:b w:val="0"/>
          <w:sz w:val="28"/>
          <w:szCs w:val="28"/>
        </w:rPr>
        <w:t xml:space="preserve"> 131-ФЗ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176DD7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76DD7">
        <w:rPr>
          <w:rFonts w:ascii="Times New Roman" w:hAnsi="Times New Roman"/>
          <w:b w:val="0"/>
          <w:sz w:val="28"/>
          <w:szCs w:val="28"/>
        </w:rPr>
        <w:t xml:space="preserve">, </w:t>
      </w:r>
      <w:r w:rsidRPr="006E0AFD">
        <w:rPr>
          <w:rFonts w:ascii="Times New Roman" w:hAnsi="Times New Roman"/>
          <w:b w:val="0"/>
          <w:sz w:val="28"/>
          <w:szCs w:val="28"/>
        </w:rPr>
        <w:t>статьей 17 Федерального закона от 21.11.2011 № 323-ФЗ «Об основах охраны здоровья граждан в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6E0AFD">
        <w:rPr>
          <w:rFonts w:ascii="Times New Roman" w:hAnsi="Times New Roman"/>
          <w:b w:val="0"/>
          <w:sz w:val="28"/>
          <w:szCs w:val="28"/>
        </w:rPr>
        <w:t xml:space="preserve"> </w:t>
      </w:r>
      <w:r w:rsidRPr="00176DD7">
        <w:rPr>
          <w:rFonts w:ascii="Times New Roman" w:hAnsi="Times New Roman"/>
          <w:b w:val="0"/>
          <w:sz w:val="28"/>
          <w:szCs w:val="28"/>
        </w:rPr>
        <w:t xml:space="preserve"> Фе</w:t>
      </w:r>
      <w:r>
        <w:rPr>
          <w:rFonts w:ascii="Times New Roman" w:hAnsi="Times New Roman"/>
          <w:b w:val="0"/>
          <w:sz w:val="28"/>
          <w:szCs w:val="28"/>
        </w:rPr>
        <w:t>деральным законом от  4 июля 1991 года</w:t>
      </w:r>
      <w:r w:rsidRPr="00176DD7">
        <w:rPr>
          <w:rFonts w:ascii="Times New Roman" w:hAnsi="Times New Roman"/>
          <w:b w:val="0"/>
          <w:sz w:val="28"/>
          <w:szCs w:val="28"/>
        </w:rPr>
        <w:t xml:space="preserve"> № 1541-1 «О приватизации жилищног</w:t>
      </w:r>
      <w:r>
        <w:rPr>
          <w:rFonts w:ascii="Times New Roman" w:hAnsi="Times New Roman"/>
          <w:b w:val="0"/>
          <w:sz w:val="28"/>
          <w:szCs w:val="28"/>
        </w:rPr>
        <w:t>о фонда в Российской Федерации»</w:t>
      </w:r>
      <w:r w:rsidRPr="0062280E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Pr="00231AAC">
        <w:rPr>
          <w:rFonts w:ascii="Times New Roman" w:hAnsi="Times New Roman"/>
          <w:b w:val="0"/>
          <w:sz w:val="28"/>
          <w:szCs w:val="28"/>
        </w:rPr>
        <w:t xml:space="preserve">статьи 30 Устава </w:t>
      </w:r>
      <w:proofErr w:type="spellStart"/>
      <w:r w:rsidRPr="00231AAC">
        <w:rPr>
          <w:rFonts w:ascii="Times New Roman" w:hAnsi="Times New Roman"/>
          <w:b w:val="0"/>
          <w:sz w:val="28"/>
          <w:szCs w:val="28"/>
        </w:rPr>
        <w:t>Яковлевского</w:t>
      </w:r>
      <w:proofErr w:type="spellEnd"/>
      <w:r w:rsidRPr="00231AAC"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 w:val="0"/>
          <w:sz w:val="28"/>
          <w:szCs w:val="28"/>
        </w:rPr>
        <w:t>Дума района</w:t>
      </w:r>
      <w:proofErr w:type="gramEnd"/>
    </w:p>
    <w:p w:rsidR="00535494" w:rsidRDefault="00535494" w:rsidP="00535494">
      <w:pPr>
        <w:widowControl w:val="0"/>
        <w:jc w:val="center"/>
        <w:rPr>
          <w:b/>
          <w:sz w:val="16"/>
          <w:szCs w:val="16"/>
        </w:rPr>
      </w:pPr>
    </w:p>
    <w:p w:rsidR="00535494" w:rsidRDefault="00535494" w:rsidP="00535494">
      <w:pPr>
        <w:widowControl w:val="0"/>
        <w:jc w:val="center"/>
        <w:rPr>
          <w:b/>
          <w:sz w:val="28"/>
          <w:szCs w:val="28"/>
        </w:rPr>
      </w:pPr>
      <w:r w:rsidRPr="00342276">
        <w:rPr>
          <w:b/>
          <w:sz w:val="28"/>
          <w:szCs w:val="28"/>
        </w:rPr>
        <w:t>РЕШИЛА:</w:t>
      </w:r>
    </w:p>
    <w:p w:rsidR="00535494" w:rsidRPr="00000643" w:rsidRDefault="00535494" w:rsidP="00535494">
      <w:pPr>
        <w:widowControl w:val="0"/>
        <w:jc w:val="center"/>
        <w:rPr>
          <w:b/>
          <w:sz w:val="16"/>
          <w:szCs w:val="16"/>
        </w:rPr>
      </w:pPr>
    </w:p>
    <w:p w:rsidR="00535494" w:rsidRPr="00256659" w:rsidRDefault="00535494" w:rsidP="00535494">
      <w:pPr>
        <w:pStyle w:val="1"/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23313">
        <w:rPr>
          <w:rFonts w:ascii="Times New Roman" w:hAnsi="Times New Roman"/>
          <w:b w:val="0"/>
          <w:sz w:val="28"/>
          <w:szCs w:val="28"/>
        </w:rPr>
        <w:t xml:space="preserve">1. </w:t>
      </w:r>
      <w:r w:rsidRPr="00256659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256659">
        <w:rPr>
          <w:rFonts w:ascii="Times New Roman" w:hAnsi="Times New Roman"/>
          <w:b w:val="0"/>
          <w:sz w:val="28"/>
          <w:szCs w:val="28"/>
        </w:rPr>
        <w:t xml:space="preserve">орядок принятия решений о приватизации служебных жилых помещений специализированного муниципального жилищного фонда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Яковлевского</w:t>
      </w:r>
      <w:proofErr w:type="spellEnd"/>
      <w:r w:rsidRPr="00256659">
        <w:rPr>
          <w:rFonts w:ascii="Times New Roman" w:hAnsi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(прилагается)</w:t>
      </w:r>
      <w:r w:rsidRPr="00256659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535494" w:rsidRPr="00342276" w:rsidRDefault="00535494" w:rsidP="0053549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 </w:t>
      </w:r>
      <w:r w:rsidRPr="00342276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535494" w:rsidRDefault="00535494" w:rsidP="00535494">
      <w:pPr>
        <w:widowControl w:val="0"/>
        <w:ind w:firstLine="720"/>
        <w:jc w:val="both"/>
        <w:rPr>
          <w:sz w:val="28"/>
          <w:szCs w:val="28"/>
        </w:rPr>
      </w:pPr>
    </w:p>
    <w:p w:rsidR="00535494" w:rsidRDefault="00535494" w:rsidP="00535494">
      <w:pPr>
        <w:widowControl w:val="0"/>
        <w:ind w:firstLine="720"/>
        <w:jc w:val="both"/>
        <w:rPr>
          <w:sz w:val="28"/>
          <w:szCs w:val="28"/>
        </w:rPr>
      </w:pPr>
    </w:p>
    <w:p w:rsidR="00535494" w:rsidRDefault="00535494" w:rsidP="00535494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535494" w:rsidRPr="004A7694" w:rsidRDefault="00535494" w:rsidP="00535494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535494" w:rsidRPr="004A7694" w:rsidRDefault="00535494" w:rsidP="00535494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Базыль</w:t>
      </w:r>
      <w:proofErr w:type="spellEnd"/>
    </w:p>
    <w:p w:rsidR="00535494" w:rsidRDefault="00535494" w:rsidP="00535494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535494" w:rsidRDefault="00535494" w:rsidP="00535494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535494" w:rsidRPr="004A7694" w:rsidRDefault="00535494" w:rsidP="00535494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535494" w:rsidRPr="004A7694" w:rsidRDefault="00535494" w:rsidP="00535494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535494" w:rsidRPr="004A7694" w:rsidRDefault="00535494" w:rsidP="00535494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535494" w:rsidRDefault="00535494" w:rsidP="00535494"/>
    <w:p w:rsidR="00535494" w:rsidRDefault="00535494" w:rsidP="00535494"/>
    <w:p w:rsidR="00535494" w:rsidRDefault="00535494" w:rsidP="00535494"/>
    <w:p w:rsidR="00535494" w:rsidRDefault="00535494" w:rsidP="00535494">
      <w:bookmarkStart w:id="0" w:name="_GoBack"/>
      <w:bookmarkEnd w:id="0"/>
    </w:p>
    <w:p w:rsidR="00535494" w:rsidRPr="00AB3B52" w:rsidRDefault="00535494" w:rsidP="00535494">
      <w:pPr>
        <w:jc w:val="right"/>
        <w:rPr>
          <w:sz w:val="24"/>
          <w:szCs w:val="24"/>
        </w:rPr>
      </w:pPr>
      <w:r w:rsidRPr="00AB3B52">
        <w:rPr>
          <w:sz w:val="24"/>
          <w:szCs w:val="24"/>
        </w:rPr>
        <w:t>Приложение</w:t>
      </w:r>
    </w:p>
    <w:p w:rsidR="00535494" w:rsidRPr="00AB3B52" w:rsidRDefault="00535494" w:rsidP="00535494">
      <w:pPr>
        <w:jc w:val="right"/>
        <w:rPr>
          <w:sz w:val="24"/>
          <w:szCs w:val="24"/>
        </w:rPr>
      </w:pPr>
      <w:r w:rsidRPr="00AB3B52">
        <w:rPr>
          <w:sz w:val="24"/>
          <w:szCs w:val="24"/>
        </w:rPr>
        <w:t xml:space="preserve"> к решению Думы </w:t>
      </w:r>
      <w:proofErr w:type="spellStart"/>
      <w:r w:rsidRPr="00AB3B52">
        <w:rPr>
          <w:sz w:val="24"/>
          <w:szCs w:val="24"/>
        </w:rPr>
        <w:t>Яковлевского</w:t>
      </w:r>
      <w:proofErr w:type="spellEnd"/>
      <w:r w:rsidRPr="00AB3B52">
        <w:rPr>
          <w:sz w:val="24"/>
          <w:szCs w:val="24"/>
        </w:rPr>
        <w:t xml:space="preserve"> </w:t>
      </w:r>
    </w:p>
    <w:p w:rsidR="00535494" w:rsidRPr="00AB3B52" w:rsidRDefault="00535494" w:rsidP="00535494">
      <w:pPr>
        <w:jc w:val="right"/>
        <w:rPr>
          <w:sz w:val="24"/>
          <w:szCs w:val="24"/>
        </w:rPr>
      </w:pPr>
      <w:r w:rsidRPr="00AB3B52">
        <w:rPr>
          <w:sz w:val="24"/>
          <w:szCs w:val="24"/>
        </w:rPr>
        <w:t>муниципального района</w:t>
      </w:r>
    </w:p>
    <w:p w:rsidR="00535494" w:rsidRPr="00AB3B52" w:rsidRDefault="00535494" w:rsidP="00535494">
      <w:pPr>
        <w:jc w:val="right"/>
        <w:rPr>
          <w:sz w:val="24"/>
          <w:szCs w:val="24"/>
        </w:rPr>
      </w:pPr>
      <w:r w:rsidRPr="00AB3B5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6 апреля 2020 года </w:t>
      </w:r>
      <w:r w:rsidRPr="00AB3B52">
        <w:rPr>
          <w:sz w:val="24"/>
          <w:szCs w:val="24"/>
        </w:rPr>
        <w:t xml:space="preserve">№  </w:t>
      </w:r>
      <w:r>
        <w:rPr>
          <w:sz w:val="24"/>
          <w:szCs w:val="24"/>
        </w:rPr>
        <w:t>240</w:t>
      </w:r>
      <w:r w:rsidRPr="00AB3B52">
        <w:rPr>
          <w:sz w:val="24"/>
          <w:szCs w:val="24"/>
        </w:rPr>
        <w:t>- НПА</w:t>
      </w:r>
    </w:p>
    <w:p w:rsidR="00535494" w:rsidRDefault="00535494" w:rsidP="00535494">
      <w:pPr>
        <w:jc w:val="center"/>
        <w:rPr>
          <w:b/>
          <w:sz w:val="28"/>
          <w:szCs w:val="28"/>
        </w:rPr>
      </w:pPr>
    </w:p>
    <w:p w:rsidR="00535494" w:rsidRPr="00EB05AB" w:rsidRDefault="00535494" w:rsidP="00535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35494" w:rsidRDefault="00535494" w:rsidP="00535494">
      <w:pPr>
        <w:jc w:val="center"/>
        <w:rPr>
          <w:b/>
          <w:sz w:val="28"/>
          <w:szCs w:val="28"/>
        </w:rPr>
      </w:pPr>
      <w:r w:rsidRPr="00EB05AB">
        <w:rPr>
          <w:b/>
          <w:sz w:val="28"/>
          <w:szCs w:val="28"/>
        </w:rPr>
        <w:t xml:space="preserve">принятия решений о приватизации служебных жилых помещений специализированного муниципального жилищного фонда </w:t>
      </w:r>
    </w:p>
    <w:p w:rsidR="00535494" w:rsidRPr="00EB05AB" w:rsidRDefault="00535494" w:rsidP="0053549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Яковлевского</w:t>
      </w:r>
      <w:proofErr w:type="spellEnd"/>
      <w:r w:rsidRPr="00EB05AB">
        <w:rPr>
          <w:b/>
          <w:sz w:val="28"/>
          <w:szCs w:val="28"/>
        </w:rPr>
        <w:t xml:space="preserve"> муниципального района</w:t>
      </w:r>
    </w:p>
    <w:p w:rsidR="00535494" w:rsidRDefault="00535494" w:rsidP="00535494">
      <w:pPr>
        <w:ind w:firstLine="709"/>
        <w:jc w:val="both"/>
        <w:rPr>
          <w:sz w:val="28"/>
          <w:szCs w:val="28"/>
        </w:rPr>
      </w:pPr>
    </w:p>
    <w:p w:rsidR="00535494" w:rsidRDefault="00535494" w:rsidP="00535494">
      <w:pPr>
        <w:ind w:firstLine="709"/>
        <w:jc w:val="both"/>
        <w:rPr>
          <w:sz w:val="28"/>
          <w:szCs w:val="28"/>
        </w:rPr>
      </w:pPr>
      <w:r w:rsidRPr="00991856">
        <w:rPr>
          <w:sz w:val="28"/>
          <w:szCs w:val="28"/>
        </w:rPr>
        <w:t xml:space="preserve">1. </w:t>
      </w:r>
      <w:proofErr w:type="gramStart"/>
      <w:r w:rsidRPr="00991856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разработан в соответствии </w:t>
      </w:r>
      <w:r w:rsidRPr="00660B70">
        <w:rPr>
          <w:sz w:val="28"/>
          <w:szCs w:val="28"/>
        </w:rPr>
        <w:t xml:space="preserve">с Жилищным кодексом Российской Федерации, </w:t>
      </w:r>
      <w:r>
        <w:rPr>
          <w:sz w:val="28"/>
          <w:szCs w:val="28"/>
        </w:rPr>
        <w:t xml:space="preserve">Гражданским кодексом Российской Федерации, </w:t>
      </w:r>
      <w:r w:rsidRPr="00660B70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ым</w:t>
      </w:r>
      <w:r w:rsidRPr="00660B7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60B70">
        <w:rPr>
          <w:sz w:val="28"/>
          <w:szCs w:val="28"/>
        </w:rPr>
        <w:t xml:space="preserve"> от 21.11.2011 № 323-ФЗ «Об основах охраны здоровья граждан в Российской Федерации»,  Федеральным законом от  </w:t>
      </w:r>
      <w:r>
        <w:rPr>
          <w:sz w:val="28"/>
          <w:szCs w:val="28"/>
        </w:rPr>
        <w:t>04.07.</w:t>
      </w:r>
      <w:r w:rsidRPr="00660B70">
        <w:rPr>
          <w:sz w:val="28"/>
          <w:szCs w:val="28"/>
        </w:rPr>
        <w:t>1991 № 1541-1 «О приватизации жилищного фонда в Российской Федерации»</w:t>
      </w:r>
      <w:r>
        <w:rPr>
          <w:sz w:val="28"/>
          <w:szCs w:val="28"/>
        </w:rPr>
        <w:t xml:space="preserve"> и </w:t>
      </w:r>
      <w:r w:rsidRPr="00660B70">
        <w:rPr>
          <w:sz w:val="28"/>
          <w:szCs w:val="28"/>
        </w:rPr>
        <w:t>устанавливает правила и условия принятия решений</w:t>
      </w:r>
      <w:proofErr w:type="gramEnd"/>
      <w:r w:rsidRPr="00660B70">
        <w:rPr>
          <w:sz w:val="28"/>
          <w:szCs w:val="28"/>
        </w:rPr>
        <w:t xml:space="preserve"> о приватизации служебных жилых помещений специализированного муниципального</w:t>
      </w:r>
      <w:r w:rsidRPr="00991856">
        <w:rPr>
          <w:sz w:val="28"/>
          <w:szCs w:val="28"/>
        </w:rPr>
        <w:t xml:space="preserve"> жилищного фонда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35494" w:rsidRPr="00CA3AA5" w:rsidRDefault="00535494" w:rsidP="00535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Правом на приватизацию </w:t>
      </w:r>
      <w:r w:rsidRPr="00991856">
        <w:rPr>
          <w:sz w:val="28"/>
          <w:szCs w:val="28"/>
        </w:rPr>
        <w:t xml:space="preserve">служебных жилых помещений специализированного </w:t>
      </w:r>
      <w:r w:rsidRPr="00243CC5">
        <w:rPr>
          <w:sz w:val="28"/>
          <w:szCs w:val="28"/>
        </w:rPr>
        <w:t xml:space="preserve">муниципального жилищного фонда </w:t>
      </w:r>
      <w:proofErr w:type="spellStart"/>
      <w:r w:rsidRPr="00243CC5">
        <w:rPr>
          <w:sz w:val="28"/>
          <w:szCs w:val="28"/>
        </w:rPr>
        <w:t>Яковлевского</w:t>
      </w:r>
      <w:proofErr w:type="spellEnd"/>
      <w:r w:rsidRPr="00243CC5">
        <w:rPr>
          <w:sz w:val="28"/>
          <w:szCs w:val="28"/>
        </w:rPr>
        <w:t xml:space="preserve"> муниципального района имеют медицинские работники,  обслуживающие население </w:t>
      </w:r>
      <w:proofErr w:type="spellStart"/>
      <w:r w:rsidRPr="00243CC5">
        <w:rPr>
          <w:sz w:val="28"/>
          <w:szCs w:val="28"/>
        </w:rPr>
        <w:t>Яковлевского</w:t>
      </w:r>
      <w:proofErr w:type="spellEnd"/>
      <w:r w:rsidRPr="00243CC5">
        <w:rPr>
          <w:sz w:val="28"/>
          <w:szCs w:val="28"/>
        </w:rPr>
        <w:t xml:space="preserve"> муниципального района (врачи, средний медицинский персонал) медицинских организаций</w:t>
      </w:r>
      <w:r w:rsidRPr="00D033A5">
        <w:rPr>
          <w:sz w:val="28"/>
          <w:szCs w:val="28"/>
        </w:rPr>
        <w:t xml:space="preserve"> (поликлиники, поликлинические отделения, участковые больницы, врачебные амбулатории, отделения (офисы) общей врачебной (семейной) практики, фельдшерско-акушерские пункты, фельдшерские пункты), оказывающи</w:t>
      </w:r>
      <w:r>
        <w:rPr>
          <w:sz w:val="28"/>
          <w:szCs w:val="28"/>
        </w:rPr>
        <w:t>е</w:t>
      </w:r>
      <w:r w:rsidRPr="00D033A5">
        <w:rPr>
          <w:sz w:val="28"/>
          <w:szCs w:val="28"/>
        </w:rPr>
        <w:t xml:space="preserve"> первичную медико-санитарную помощь, в том числе первичную специализированную медицинскую помощь в амбулаторных условиях, а также</w:t>
      </w:r>
      <w:proofErr w:type="gramEnd"/>
      <w:r w:rsidRPr="00D033A5">
        <w:rPr>
          <w:sz w:val="28"/>
          <w:szCs w:val="28"/>
        </w:rPr>
        <w:t xml:space="preserve"> скорую медицинскую помощь (станции (отделения) скорой медицинской помощи), трудоустроенны</w:t>
      </w:r>
      <w:r>
        <w:rPr>
          <w:sz w:val="28"/>
          <w:szCs w:val="28"/>
        </w:rPr>
        <w:t>е</w:t>
      </w:r>
      <w:r w:rsidRPr="00D033A5">
        <w:rPr>
          <w:sz w:val="28"/>
          <w:szCs w:val="28"/>
        </w:rPr>
        <w:t xml:space="preserve"> на должности медицинских работников, предусмотренные номенклатурой должностей медицинских работников и фармацевтических работников, утвержденной приказом Министерства здравоохранения Российской Федерации от 20.12.2012 № 1183н</w:t>
      </w:r>
      <w:r>
        <w:rPr>
          <w:sz w:val="28"/>
          <w:szCs w:val="28"/>
        </w:rPr>
        <w:t>.</w:t>
      </w:r>
    </w:p>
    <w:p w:rsidR="00535494" w:rsidRPr="00991856" w:rsidRDefault="00535494" w:rsidP="00535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1856">
        <w:rPr>
          <w:sz w:val="28"/>
          <w:szCs w:val="28"/>
        </w:rPr>
        <w:t>. Не обладают правом на приватизацию служебных жилых помещений в соответствии с настоящим Порядком граждане, улучшившие свои жилищные условия с привлечением средств бюджета</w:t>
      </w:r>
      <w:r>
        <w:rPr>
          <w:sz w:val="28"/>
          <w:szCs w:val="28"/>
        </w:rPr>
        <w:t xml:space="preserve"> Приморского края</w:t>
      </w:r>
      <w:r w:rsidRPr="00991856">
        <w:rPr>
          <w:sz w:val="28"/>
          <w:szCs w:val="28"/>
        </w:rPr>
        <w:t xml:space="preserve"> в рамках реализации следующих мероприятий:</w:t>
      </w:r>
    </w:p>
    <w:p w:rsidR="00535494" w:rsidRPr="00991856" w:rsidRDefault="00535494" w:rsidP="00535494">
      <w:pPr>
        <w:ind w:firstLine="709"/>
        <w:jc w:val="both"/>
        <w:rPr>
          <w:sz w:val="28"/>
          <w:szCs w:val="28"/>
        </w:rPr>
      </w:pPr>
      <w:r w:rsidRPr="00991856">
        <w:rPr>
          <w:sz w:val="28"/>
          <w:szCs w:val="28"/>
        </w:rPr>
        <w:t>1) обеспечение жильем молодых семей;</w:t>
      </w:r>
    </w:p>
    <w:p w:rsidR="00535494" w:rsidRPr="00991856" w:rsidRDefault="00535494" w:rsidP="00535494">
      <w:pPr>
        <w:ind w:firstLine="709"/>
        <w:jc w:val="both"/>
        <w:rPr>
          <w:sz w:val="28"/>
          <w:szCs w:val="28"/>
        </w:rPr>
      </w:pPr>
      <w:r w:rsidRPr="00991856">
        <w:rPr>
          <w:sz w:val="28"/>
          <w:szCs w:val="28"/>
        </w:rPr>
        <w:t xml:space="preserve">2) предоставление социальных выплат гражданам при строительстве жилья на условиях ипотеки в </w:t>
      </w:r>
      <w:r>
        <w:rPr>
          <w:sz w:val="28"/>
          <w:szCs w:val="28"/>
        </w:rPr>
        <w:t xml:space="preserve">Приморском </w:t>
      </w:r>
      <w:r w:rsidRPr="00991856">
        <w:rPr>
          <w:sz w:val="28"/>
          <w:szCs w:val="28"/>
        </w:rPr>
        <w:t>крае;</w:t>
      </w:r>
    </w:p>
    <w:p w:rsidR="00535494" w:rsidRPr="00991856" w:rsidRDefault="00535494" w:rsidP="00535494">
      <w:pPr>
        <w:ind w:firstLine="709"/>
        <w:jc w:val="both"/>
        <w:rPr>
          <w:sz w:val="28"/>
          <w:szCs w:val="28"/>
        </w:rPr>
      </w:pPr>
      <w:r w:rsidRPr="00991856">
        <w:rPr>
          <w:sz w:val="28"/>
          <w:szCs w:val="28"/>
        </w:rPr>
        <w:t xml:space="preserve">3) предоставление жителям </w:t>
      </w:r>
      <w:r>
        <w:rPr>
          <w:sz w:val="28"/>
          <w:szCs w:val="28"/>
        </w:rPr>
        <w:t xml:space="preserve">Приморского </w:t>
      </w:r>
      <w:r w:rsidRPr="00991856">
        <w:rPr>
          <w:sz w:val="28"/>
          <w:szCs w:val="28"/>
        </w:rPr>
        <w:t>края государственной поддержки в строительстве жилья на условиях ипотеки с привлечением бюджетных сре</w:t>
      </w:r>
      <w:proofErr w:type="gramStart"/>
      <w:r w:rsidRPr="00991856">
        <w:rPr>
          <w:sz w:val="28"/>
          <w:szCs w:val="28"/>
        </w:rPr>
        <w:t xml:space="preserve">дств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иморского </w:t>
      </w:r>
      <w:r w:rsidRPr="00991856">
        <w:rPr>
          <w:sz w:val="28"/>
          <w:szCs w:val="28"/>
        </w:rPr>
        <w:t>края;</w:t>
      </w:r>
    </w:p>
    <w:p w:rsidR="00535494" w:rsidRPr="00991856" w:rsidRDefault="00535494" w:rsidP="00535494">
      <w:pPr>
        <w:ind w:firstLine="709"/>
        <w:jc w:val="both"/>
        <w:rPr>
          <w:sz w:val="28"/>
          <w:szCs w:val="28"/>
        </w:rPr>
      </w:pPr>
      <w:r w:rsidRPr="00991856">
        <w:rPr>
          <w:sz w:val="28"/>
          <w:szCs w:val="28"/>
        </w:rPr>
        <w:lastRenderedPageBreak/>
        <w:t>4) предоставление государственной поддержки при строительстве жилья на условиях ипотеки с привлечением корпоративных средств;</w:t>
      </w:r>
    </w:p>
    <w:p w:rsidR="00535494" w:rsidRPr="00991856" w:rsidRDefault="00535494" w:rsidP="00535494">
      <w:pPr>
        <w:ind w:firstLine="709"/>
        <w:jc w:val="both"/>
        <w:rPr>
          <w:sz w:val="28"/>
          <w:szCs w:val="28"/>
        </w:rPr>
      </w:pPr>
      <w:r w:rsidRPr="00DC7FD0">
        <w:rPr>
          <w:sz w:val="28"/>
          <w:szCs w:val="28"/>
        </w:rPr>
        <w:t>5</w:t>
      </w:r>
      <w:r w:rsidRPr="00991856">
        <w:rPr>
          <w:sz w:val="28"/>
          <w:szCs w:val="28"/>
        </w:rPr>
        <w:t xml:space="preserve">) обеспечение жилыми помещениями по договорам социального найма граждан, внесших значительный вклад в развитие </w:t>
      </w:r>
      <w:r>
        <w:rPr>
          <w:sz w:val="28"/>
          <w:szCs w:val="28"/>
        </w:rPr>
        <w:t xml:space="preserve">Приморского </w:t>
      </w:r>
      <w:r w:rsidRPr="00991856">
        <w:rPr>
          <w:sz w:val="28"/>
          <w:szCs w:val="28"/>
        </w:rPr>
        <w:t xml:space="preserve">края и (или) имеющих особые заслуги перед Российской Федерацией или </w:t>
      </w:r>
      <w:r>
        <w:rPr>
          <w:sz w:val="28"/>
          <w:szCs w:val="28"/>
        </w:rPr>
        <w:t>перед Приморским краем</w:t>
      </w:r>
      <w:r w:rsidRPr="00991856">
        <w:rPr>
          <w:sz w:val="28"/>
          <w:szCs w:val="28"/>
        </w:rPr>
        <w:t xml:space="preserve"> в социальной сфере.</w:t>
      </w:r>
    </w:p>
    <w:p w:rsidR="00535494" w:rsidRPr="00991856" w:rsidRDefault="00535494" w:rsidP="00535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1856">
        <w:rPr>
          <w:sz w:val="28"/>
          <w:szCs w:val="28"/>
        </w:rPr>
        <w:t xml:space="preserve">. Решения о приватизации служебных жилых помещений принимаются </w:t>
      </w:r>
      <w:r w:rsidRPr="00FD779A">
        <w:rPr>
          <w:sz w:val="28"/>
          <w:szCs w:val="28"/>
        </w:rPr>
        <w:t xml:space="preserve">Администрацией </w:t>
      </w:r>
      <w:proofErr w:type="spellStart"/>
      <w:r w:rsidRPr="00FD779A">
        <w:rPr>
          <w:sz w:val="28"/>
          <w:szCs w:val="28"/>
        </w:rPr>
        <w:t>Яковлевского</w:t>
      </w:r>
      <w:proofErr w:type="spellEnd"/>
      <w:r w:rsidRPr="00FD779A">
        <w:rPr>
          <w:sz w:val="28"/>
          <w:szCs w:val="28"/>
        </w:rPr>
        <w:t xml:space="preserve">  муниципального района</w:t>
      </w:r>
      <w:r w:rsidRPr="00991856">
        <w:rPr>
          <w:sz w:val="28"/>
          <w:szCs w:val="28"/>
        </w:rPr>
        <w:t xml:space="preserve"> при соблюдении следующих условий:</w:t>
      </w:r>
    </w:p>
    <w:p w:rsidR="00535494" w:rsidRDefault="00535494" w:rsidP="00535494">
      <w:pPr>
        <w:ind w:firstLine="709"/>
        <w:jc w:val="both"/>
        <w:rPr>
          <w:sz w:val="28"/>
          <w:szCs w:val="28"/>
        </w:rPr>
      </w:pPr>
      <w:r w:rsidRPr="00991856">
        <w:rPr>
          <w:sz w:val="28"/>
          <w:szCs w:val="28"/>
        </w:rPr>
        <w:t xml:space="preserve">1) замещение гражданином </w:t>
      </w:r>
      <w:r>
        <w:rPr>
          <w:sz w:val="28"/>
          <w:szCs w:val="28"/>
        </w:rPr>
        <w:t xml:space="preserve">занимаемой </w:t>
      </w:r>
      <w:r w:rsidRPr="00991856">
        <w:rPr>
          <w:sz w:val="28"/>
          <w:szCs w:val="28"/>
        </w:rPr>
        <w:t xml:space="preserve">должности </w:t>
      </w:r>
      <w:r w:rsidRPr="00DC7FD0">
        <w:rPr>
          <w:sz w:val="28"/>
          <w:szCs w:val="28"/>
        </w:rPr>
        <w:t>в государственны</w:t>
      </w:r>
      <w:r>
        <w:rPr>
          <w:sz w:val="28"/>
          <w:szCs w:val="28"/>
        </w:rPr>
        <w:t>х</w:t>
      </w:r>
      <w:r w:rsidRPr="00DC7FD0">
        <w:rPr>
          <w:sz w:val="28"/>
          <w:szCs w:val="28"/>
        </w:rPr>
        <w:t>, краевых учреждениях здравоохранения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десять и более лет</w:t>
      </w:r>
      <w:r w:rsidRPr="00D033A5">
        <w:rPr>
          <w:sz w:val="28"/>
          <w:szCs w:val="28"/>
        </w:rPr>
        <w:t xml:space="preserve"> (не менее чем на одной ставке)</w:t>
      </w:r>
      <w:r w:rsidRPr="00991856">
        <w:rPr>
          <w:sz w:val="28"/>
          <w:szCs w:val="28"/>
        </w:rPr>
        <w:t>.</w:t>
      </w:r>
    </w:p>
    <w:p w:rsidR="00535494" w:rsidRPr="00991856" w:rsidRDefault="00535494" w:rsidP="00535494">
      <w:pPr>
        <w:ind w:firstLine="709"/>
        <w:jc w:val="both"/>
        <w:rPr>
          <w:sz w:val="28"/>
          <w:szCs w:val="28"/>
        </w:rPr>
      </w:pPr>
      <w:r w:rsidRPr="00991856">
        <w:rPr>
          <w:sz w:val="28"/>
          <w:szCs w:val="28"/>
        </w:rPr>
        <w:t>2) отсутствие у гражданина и совместно с ним проживающих членов его семьи иного жилого помещения в собственности либо по договору социального найма;</w:t>
      </w:r>
    </w:p>
    <w:p w:rsidR="00535494" w:rsidRDefault="00535494" w:rsidP="00535494">
      <w:pPr>
        <w:ind w:firstLine="709"/>
        <w:jc w:val="both"/>
        <w:rPr>
          <w:sz w:val="28"/>
          <w:szCs w:val="28"/>
        </w:rPr>
      </w:pPr>
      <w:r w:rsidRPr="00991856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фактическое </w:t>
      </w:r>
      <w:r w:rsidRPr="00991856">
        <w:rPr>
          <w:sz w:val="28"/>
          <w:szCs w:val="28"/>
        </w:rPr>
        <w:t xml:space="preserve">проживание гражданина в занимаемом служебном жилом помещении </w:t>
      </w:r>
      <w:r>
        <w:rPr>
          <w:sz w:val="28"/>
          <w:szCs w:val="28"/>
        </w:rPr>
        <w:t>десять и более лет по договору найма служебного жилого помещения</w:t>
      </w:r>
      <w:r w:rsidRPr="00991856">
        <w:rPr>
          <w:sz w:val="28"/>
          <w:szCs w:val="28"/>
        </w:rPr>
        <w:t>;</w:t>
      </w:r>
    </w:p>
    <w:p w:rsidR="00535494" w:rsidRPr="00991856" w:rsidRDefault="00535494" w:rsidP="00535494">
      <w:pPr>
        <w:ind w:firstLine="709"/>
        <w:jc w:val="both"/>
        <w:rPr>
          <w:sz w:val="28"/>
          <w:szCs w:val="28"/>
        </w:rPr>
      </w:pPr>
      <w:r w:rsidRPr="00991856">
        <w:rPr>
          <w:sz w:val="28"/>
          <w:szCs w:val="28"/>
        </w:rPr>
        <w:t>4) наличие нереализованного гражданином права на однократную бесплатную приватизацию жилого помещения, находящегося в государственном или муниципальном жилищном фонде;</w:t>
      </w:r>
    </w:p>
    <w:p w:rsidR="00535494" w:rsidRPr="00991856" w:rsidRDefault="00535494" w:rsidP="00535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1856">
        <w:rPr>
          <w:sz w:val="28"/>
          <w:szCs w:val="28"/>
        </w:rPr>
        <w:t xml:space="preserve">. Основанием для рассмотрения вопроса о принятии решения о приватизации служебного жилого помещения является поданное гражданином </w:t>
      </w: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991856">
        <w:rPr>
          <w:sz w:val="28"/>
          <w:szCs w:val="28"/>
        </w:rPr>
        <w:t>письменное заявление о приватизации занимаемого служебного жилого помещения с представлением следующих документов:</w:t>
      </w:r>
    </w:p>
    <w:p w:rsidR="00535494" w:rsidRPr="00991856" w:rsidRDefault="00535494" w:rsidP="00535494">
      <w:pPr>
        <w:ind w:firstLine="709"/>
        <w:jc w:val="both"/>
        <w:rPr>
          <w:sz w:val="28"/>
          <w:szCs w:val="28"/>
        </w:rPr>
      </w:pPr>
      <w:r w:rsidRPr="00991856">
        <w:rPr>
          <w:sz w:val="28"/>
          <w:szCs w:val="28"/>
        </w:rPr>
        <w:t>1) копий паспортов граждан, проживающих в служебном жилом помещении, свидетельств о рождении детей, свидетельства о заключении брака;</w:t>
      </w:r>
    </w:p>
    <w:p w:rsidR="00535494" w:rsidRPr="00991856" w:rsidRDefault="00535494" w:rsidP="00535494">
      <w:pPr>
        <w:ind w:firstLine="709"/>
        <w:jc w:val="both"/>
        <w:rPr>
          <w:sz w:val="28"/>
          <w:szCs w:val="28"/>
        </w:rPr>
      </w:pPr>
      <w:proofErr w:type="gramStart"/>
      <w:r w:rsidRPr="00991856">
        <w:rPr>
          <w:sz w:val="28"/>
          <w:szCs w:val="28"/>
        </w:rPr>
        <w:t>2) копи</w:t>
      </w:r>
      <w:r>
        <w:rPr>
          <w:sz w:val="28"/>
          <w:szCs w:val="28"/>
        </w:rPr>
        <w:t>и</w:t>
      </w:r>
      <w:r w:rsidRPr="00991856">
        <w:rPr>
          <w:sz w:val="28"/>
          <w:szCs w:val="28"/>
        </w:rPr>
        <w:t xml:space="preserve"> договора найма служебного жилого помещения;</w:t>
      </w:r>
      <w:proofErr w:type="gramEnd"/>
    </w:p>
    <w:p w:rsidR="00535494" w:rsidRPr="00991856" w:rsidRDefault="00535494" w:rsidP="00535494">
      <w:pPr>
        <w:ind w:firstLine="709"/>
        <w:jc w:val="both"/>
        <w:rPr>
          <w:sz w:val="28"/>
          <w:szCs w:val="28"/>
        </w:rPr>
      </w:pPr>
      <w:proofErr w:type="gramStart"/>
      <w:r w:rsidRPr="00991856">
        <w:rPr>
          <w:sz w:val="28"/>
          <w:szCs w:val="28"/>
        </w:rPr>
        <w:t>3) справок уполномоченных органов, подтверждающих неиспользованное право на приватизацию жилья по месту (прежнему месту) жительства гражданином (гражданами), претендующим (претендующими) на приобретение жилого помещения в собственность (общую собственность), за период действия За</w:t>
      </w:r>
      <w:r>
        <w:rPr>
          <w:sz w:val="28"/>
          <w:szCs w:val="28"/>
        </w:rPr>
        <w:t xml:space="preserve">кона Российской Федерации от 04.07.1991 </w:t>
      </w:r>
      <w:r w:rsidRPr="0099185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91856">
        <w:rPr>
          <w:sz w:val="28"/>
          <w:szCs w:val="28"/>
        </w:rPr>
        <w:t xml:space="preserve"> 1541-1 </w:t>
      </w:r>
      <w:r>
        <w:rPr>
          <w:sz w:val="28"/>
          <w:szCs w:val="28"/>
        </w:rPr>
        <w:t>«</w:t>
      </w:r>
      <w:r w:rsidRPr="00991856">
        <w:rPr>
          <w:sz w:val="28"/>
          <w:szCs w:val="28"/>
        </w:rPr>
        <w:t>О приватизации жилищного фонда в Российской Федерации</w:t>
      </w:r>
      <w:r>
        <w:rPr>
          <w:sz w:val="28"/>
          <w:szCs w:val="28"/>
        </w:rPr>
        <w:t>»</w:t>
      </w:r>
      <w:r w:rsidRPr="00991856">
        <w:rPr>
          <w:sz w:val="28"/>
          <w:szCs w:val="28"/>
        </w:rPr>
        <w:t>;</w:t>
      </w:r>
      <w:proofErr w:type="gramEnd"/>
    </w:p>
    <w:p w:rsidR="00535494" w:rsidRPr="00991856" w:rsidRDefault="00535494" w:rsidP="00535494">
      <w:pPr>
        <w:ind w:firstLine="709"/>
        <w:jc w:val="both"/>
        <w:rPr>
          <w:sz w:val="28"/>
          <w:szCs w:val="28"/>
        </w:rPr>
      </w:pPr>
      <w:r w:rsidRPr="00991856">
        <w:rPr>
          <w:sz w:val="28"/>
          <w:szCs w:val="28"/>
        </w:rPr>
        <w:t>4) копи</w:t>
      </w:r>
      <w:r>
        <w:rPr>
          <w:sz w:val="28"/>
          <w:szCs w:val="28"/>
        </w:rPr>
        <w:t>я</w:t>
      </w:r>
      <w:r w:rsidRPr="00991856">
        <w:rPr>
          <w:sz w:val="28"/>
          <w:szCs w:val="28"/>
        </w:rPr>
        <w:t xml:space="preserve"> трудовой книжки гражданина и справк</w:t>
      </w:r>
      <w:r>
        <w:rPr>
          <w:sz w:val="28"/>
          <w:szCs w:val="28"/>
        </w:rPr>
        <w:t>а</w:t>
      </w:r>
      <w:r w:rsidRPr="00991856">
        <w:rPr>
          <w:sz w:val="28"/>
          <w:szCs w:val="28"/>
        </w:rPr>
        <w:t xml:space="preserve"> кадровой службы </w:t>
      </w:r>
      <w:r>
        <w:rPr>
          <w:sz w:val="28"/>
          <w:szCs w:val="28"/>
        </w:rPr>
        <w:t xml:space="preserve">(отдела кадров) </w:t>
      </w:r>
      <w:r w:rsidRPr="00991856">
        <w:rPr>
          <w:sz w:val="28"/>
          <w:szCs w:val="28"/>
        </w:rPr>
        <w:t>о стаже работы (службы);</w:t>
      </w:r>
    </w:p>
    <w:p w:rsidR="00535494" w:rsidRPr="00991856" w:rsidRDefault="00535494" w:rsidP="00535494">
      <w:pPr>
        <w:ind w:firstLine="709"/>
        <w:jc w:val="both"/>
        <w:rPr>
          <w:sz w:val="28"/>
          <w:szCs w:val="28"/>
        </w:rPr>
      </w:pPr>
      <w:r w:rsidRPr="00991856">
        <w:rPr>
          <w:sz w:val="28"/>
          <w:szCs w:val="28"/>
        </w:rPr>
        <w:t>5) документы, официально подтверждающие факт проживания гражданина и членов его семьи в занимаемом служебном жилом помещении (справка о зарегистрированных в жилом помещении с указанием родственных отношений проживающих граждан);</w:t>
      </w:r>
    </w:p>
    <w:p w:rsidR="00535494" w:rsidRPr="00991856" w:rsidRDefault="00535494" w:rsidP="00535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91856">
        <w:rPr>
          <w:sz w:val="28"/>
          <w:szCs w:val="28"/>
        </w:rPr>
        <w:t xml:space="preserve">) письменного согласия на приватизацию служебного жилого помещения всех совместно проживающих совершеннолетних членов семьи </w:t>
      </w:r>
      <w:r w:rsidRPr="00991856">
        <w:rPr>
          <w:sz w:val="28"/>
          <w:szCs w:val="28"/>
        </w:rPr>
        <w:lastRenderedPageBreak/>
        <w:t>(в том числе временно отсутствующих членов семьи нанимателя), а также несовершеннолетних в возрасте от 14 до 18 лет;</w:t>
      </w:r>
    </w:p>
    <w:p w:rsidR="00535494" w:rsidRPr="00991856" w:rsidRDefault="00535494" w:rsidP="00535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91856">
        <w:rPr>
          <w:sz w:val="28"/>
          <w:szCs w:val="28"/>
        </w:rPr>
        <w:t>) в случае отказа от включения несовершеннолетних членов семьи в число участников в праве общей собственности на приватизируемое служебное жилое помещение - разрешения органов опеки и попечительства;</w:t>
      </w:r>
    </w:p>
    <w:p w:rsidR="00535494" w:rsidRDefault="00535494" w:rsidP="00535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91856">
        <w:rPr>
          <w:sz w:val="28"/>
          <w:szCs w:val="28"/>
        </w:rPr>
        <w:t xml:space="preserve">) письменного отказа от участия в приватизации, заверенного нотариально, </w:t>
      </w:r>
      <w:r>
        <w:rPr>
          <w:sz w:val="28"/>
          <w:szCs w:val="28"/>
        </w:rPr>
        <w:t xml:space="preserve">либо оформленного гражданами лично в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991856">
        <w:rPr>
          <w:sz w:val="28"/>
          <w:szCs w:val="28"/>
        </w:rPr>
        <w:t>в случае отказа одного или нескольких совместно проживающих совершеннолетних членов семьи (в том числе временно отсутст</w:t>
      </w:r>
      <w:r>
        <w:rPr>
          <w:sz w:val="28"/>
          <w:szCs w:val="28"/>
        </w:rPr>
        <w:t>вующих членов семьи нанимателя);</w:t>
      </w:r>
    </w:p>
    <w:p w:rsidR="00535494" w:rsidRPr="00991856" w:rsidRDefault="00535494" w:rsidP="00535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иных документов, установленных нормативным правовым актом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35494" w:rsidRPr="00782A57" w:rsidRDefault="00535494" w:rsidP="00535494">
      <w:pPr>
        <w:ind w:firstLine="709"/>
        <w:jc w:val="both"/>
        <w:rPr>
          <w:sz w:val="28"/>
          <w:szCs w:val="28"/>
        </w:rPr>
      </w:pPr>
      <w:r w:rsidRPr="00991856">
        <w:rPr>
          <w:sz w:val="28"/>
          <w:szCs w:val="28"/>
        </w:rPr>
        <w:t>Документы представляются в виде копий, заверенных в установленном порядке, либо в виде копий с одновре</w:t>
      </w:r>
      <w:r>
        <w:rPr>
          <w:sz w:val="28"/>
          <w:szCs w:val="28"/>
        </w:rPr>
        <w:t xml:space="preserve">менным представлением </w:t>
      </w:r>
      <w:r w:rsidRPr="00782A57">
        <w:rPr>
          <w:sz w:val="28"/>
          <w:szCs w:val="28"/>
        </w:rPr>
        <w:t>оригинала для проверки копии на соответствие оригиналу.</w:t>
      </w:r>
    </w:p>
    <w:p w:rsidR="00535494" w:rsidRPr="00991856" w:rsidRDefault="00535494" w:rsidP="00535494">
      <w:pPr>
        <w:ind w:firstLine="709"/>
        <w:jc w:val="both"/>
        <w:rPr>
          <w:sz w:val="28"/>
          <w:szCs w:val="28"/>
        </w:rPr>
      </w:pPr>
      <w:r w:rsidRPr="00991856">
        <w:rPr>
          <w:sz w:val="28"/>
          <w:szCs w:val="28"/>
        </w:rPr>
        <w:t>В заявлении о приватизации занимаемого служебного жилого помещения должно быть указано лицо (лица), в собственность (общую собственность) которого (</w:t>
      </w:r>
      <w:proofErr w:type="gramStart"/>
      <w:r w:rsidRPr="00991856">
        <w:rPr>
          <w:sz w:val="28"/>
          <w:szCs w:val="28"/>
        </w:rPr>
        <w:t xml:space="preserve">которых) </w:t>
      </w:r>
      <w:proofErr w:type="gramEnd"/>
      <w:r w:rsidRPr="00991856">
        <w:rPr>
          <w:sz w:val="28"/>
          <w:szCs w:val="28"/>
        </w:rPr>
        <w:t>жилое помещение подлежит передаче.</w:t>
      </w:r>
    </w:p>
    <w:p w:rsidR="00535494" w:rsidRPr="00991856" w:rsidRDefault="00535494" w:rsidP="00535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991856">
        <w:rPr>
          <w:sz w:val="28"/>
          <w:szCs w:val="28"/>
        </w:rPr>
        <w:t>Сведения органа, осуществляющего государственную регистрацию прав на недвижимое имущество и сделок с ним</w:t>
      </w:r>
      <w:r>
        <w:rPr>
          <w:sz w:val="28"/>
          <w:szCs w:val="28"/>
        </w:rPr>
        <w:t>,</w:t>
      </w:r>
      <w:r w:rsidRPr="00991856">
        <w:rPr>
          <w:sz w:val="28"/>
          <w:szCs w:val="28"/>
        </w:rPr>
        <w:t xml:space="preserve"> об отсутствии или о наличии жилых помещений в собственности </w:t>
      </w:r>
      <w:r w:rsidRPr="0079737F">
        <w:rPr>
          <w:sz w:val="28"/>
          <w:szCs w:val="28"/>
        </w:rPr>
        <w:t>гражданина</w:t>
      </w:r>
      <w:r w:rsidRPr="00991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подавшего заявление на приватизацию служебного жилого помещения </w:t>
      </w:r>
      <w:r w:rsidRPr="00991856">
        <w:rPr>
          <w:sz w:val="28"/>
          <w:szCs w:val="28"/>
        </w:rPr>
        <w:t xml:space="preserve">и членов его семьи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991856">
        <w:rPr>
          <w:sz w:val="28"/>
          <w:szCs w:val="28"/>
        </w:rPr>
        <w:t xml:space="preserve"> запрашивает самостоятельно в течение </w:t>
      </w:r>
      <w:r>
        <w:rPr>
          <w:sz w:val="28"/>
          <w:szCs w:val="28"/>
        </w:rPr>
        <w:t>десяти</w:t>
      </w:r>
      <w:r w:rsidRPr="00991856">
        <w:rPr>
          <w:sz w:val="28"/>
          <w:szCs w:val="28"/>
        </w:rPr>
        <w:t xml:space="preserve"> рабочих дней со дня регистрации заявления в порядке межведомственного информационного взаимодействия.</w:t>
      </w:r>
      <w:proofErr w:type="gramEnd"/>
    </w:p>
    <w:p w:rsidR="00535494" w:rsidRDefault="00535494" w:rsidP="00535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91856">
        <w:rPr>
          <w:sz w:val="28"/>
          <w:szCs w:val="28"/>
        </w:rPr>
        <w:t xml:space="preserve">. </w:t>
      </w:r>
      <w:r w:rsidRPr="00D10903">
        <w:rPr>
          <w:sz w:val="28"/>
          <w:szCs w:val="28"/>
        </w:rPr>
        <w:t xml:space="preserve">Решение вопроса о приватизации служебного жилого помещения должно приниматься Администрацией </w:t>
      </w:r>
      <w:proofErr w:type="spellStart"/>
      <w:r w:rsidRPr="00D10903">
        <w:rPr>
          <w:sz w:val="28"/>
          <w:szCs w:val="28"/>
        </w:rPr>
        <w:t>Яковлевского</w:t>
      </w:r>
      <w:proofErr w:type="spellEnd"/>
      <w:r w:rsidRPr="00D10903">
        <w:rPr>
          <w:sz w:val="28"/>
          <w:szCs w:val="28"/>
        </w:rPr>
        <w:t xml:space="preserve"> муниципального района в двухмесячный срок со дня регистрации заявления с приложенными документами.  </w:t>
      </w:r>
      <w:r w:rsidRPr="00E84A3F">
        <w:rPr>
          <w:rFonts w:eastAsia="Calibri"/>
          <w:sz w:val="28"/>
          <w:szCs w:val="28"/>
          <w:lang w:eastAsia="en-US"/>
        </w:rPr>
        <w:t xml:space="preserve">В указанный срок Администрация </w:t>
      </w:r>
      <w:proofErr w:type="spellStart"/>
      <w:r w:rsidRPr="00E84A3F">
        <w:rPr>
          <w:rFonts w:eastAsia="Calibri"/>
          <w:sz w:val="28"/>
          <w:szCs w:val="28"/>
          <w:lang w:eastAsia="en-US"/>
        </w:rPr>
        <w:t>Яковлевского</w:t>
      </w:r>
      <w:proofErr w:type="spellEnd"/>
      <w:r w:rsidRPr="00E84A3F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Pr="00E84A3F">
        <w:rPr>
          <w:rFonts w:eastAsia="Calibri"/>
          <w:i/>
          <w:sz w:val="28"/>
          <w:szCs w:val="28"/>
          <w:lang w:eastAsia="en-US"/>
        </w:rPr>
        <w:t xml:space="preserve"> </w:t>
      </w:r>
      <w:r w:rsidRPr="00991856">
        <w:rPr>
          <w:sz w:val="28"/>
          <w:szCs w:val="28"/>
        </w:rPr>
        <w:t>совершает действия по передаче жилого помещения в собственность гражданину (гражданам) бесплатно.</w:t>
      </w:r>
    </w:p>
    <w:p w:rsidR="00535494" w:rsidRPr="00991856" w:rsidRDefault="00535494" w:rsidP="00535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91856">
        <w:rPr>
          <w:sz w:val="28"/>
          <w:szCs w:val="28"/>
        </w:rPr>
        <w:t xml:space="preserve">. </w:t>
      </w:r>
      <w:proofErr w:type="gramStart"/>
      <w:r w:rsidRPr="00991856">
        <w:rPr>
          <w:sz w:val="28"/>
          <w:szCs w:val="28"/>
        </w:rPr>
        <w:t>Если гражданин, подавший заявление о приватизации служебного жилого помещения, умер до оформления договора на передачу служебного жилого помещения в его собственность либо до регистрации такого договора, то это обстоятельство не может служить основанием для отказа в удовлетворении требований наследников, если наследодатель выразил при жизни волю на приватизацию занимаемого служебного жилого помещения, не отозвал свое заявление, поскольку по не зависящим от</w:t>
      </w:r>
      <w:proofErr w:type="gramEnd"/>
      <w:r w:rsidRPr="00991856">
        <w:rPr>
          <w:sz w:val="28"/>
          <w:szCs w:val="28"/>
        </w:rPr>
        <w:t xml:space="preserve"> него причинам был лишен возможности соблюсти все правила оформления документов на приватизацию, в которой ему не могло быть отказано.</w:t>
      </w:r>
    </w:p>
    <w:p w:rsidR="00535494" w:rsidRDefault="00535494" w:rsidP="00535494">
      <w:pPr>
        <w:jc w:val="both"/>
      </w:pPr>
    </w:p>
    <w:p w:rsidR="00535494" w:rsidRDefault="00535494" w:rsidP="00535494">
      <w:pPr>
        <w:jc w:val="both"/>
      </w:pPr>
    </w:p>
    <w:p w:rsidR="00535494" w:rsidRDefault="00535494" w:rsidP="00535494">
      <w:pPr>
        <w:jc w:val="both"/>
      </w:pPr>
    </w:p>
    <w:p w:rsidR="00E73AC0" w:rsidRDefault="00E73AC0"/>
    <w:sectPr w:rsidR="00E7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94"/>
    <w:rsid w:val="00535494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4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49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link w:val="a4"/>
    <w:uiPriority w:val="99"/>
    <w:rsid w:val="00535494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uiPriority w:val="99"/>
    <w:rsid w:val="00535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35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5494"/>
    <w:rPr>
      <w:rFonts w:ascii="Calibri" w:eastAsia="Times New Roman" w:hAnsi="Calibri" w:cs="Times New Roman"/>
      <w:szCs w:val="20"/>
      <w:lang w:eastAsia="ru-RU"/>
    </w:rPr>
  </w:style>
  <w:style w:type="paragraph" w:customStyle="1" w:styleId="s3">
    <w:name w:val="s_3"/>
    <w:basedOn w:val="a"/>
    <w:rsid w:val="0053549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4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49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link w:val="a4"/>
    <w:uiPriority w:val="99"/>
    <w:rsid w:val="00535494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uiPriority w:val="99"/>
    <w:rsid w:val="00535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35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5494"/>
    <w:rPr>
      <w:rFonts w:ascii="Calibri" w:eastAsia="Times New Roman" w:hAnsi="Calibri" w:cs="Times New Roman"/>
      <w:szCs w:val="20"/>
      <w:lang w:eastAsia="ru-RU"/>
    </w:rPr>
  </w:style>
  <w:style w:type="paragraph" w:customStyle="1" w:styleId="s3">
    <w:name w:val="s_3"/>
    <w:basedOn w:val="a"/>
    <w:rsid w:val="005354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2020-04-07T01:59:00Z</dcterms:created>
  <dcterms:modified xsi:type="dcterms:W3CDTF">2020-04-07T02:01:00Z</dcterms:modified>
</cp:coreProperties>
</file>