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97775">
        <w:tc>
          <w:tcPr>
            <w:tcW w:w="675" w:type="dxa"/>
          </w:tcPr>
          <w:p w:rsidR="001F1A46" w:rsidRPr="001529AF" w:rsidRDefault="001F1A46" w:rsidP="00197775">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197775" w:rsidRDefault="00197775" w:rsidP="00197775">
            <w:pPr>
              <w:overflowPunct w:val="0"/>
              <w:autoSpaceDE w:val="0"/>
              <w:autoSpaceDN w:val="0"/>
              <w:adjustRightInd w:val="0"/>
              <w:jc w:val="center"/>
              <w:textAlignment w:val="baseline"/>
              <w:rPr>
                <w:b/>
                <w:sz w:val="28"/>
                <w:szCs w:val="28"/>
              </w:rPr>
            </w:pPr>
            <w:r w:rsidRPr="00197775">
              <w:rPr>
                <w:b/>
                <w:sz w:val="28"/>
                <w:szCs w:val="28"/>
              </w:rPr>
              <w:t>09.01.2020</w:t>
            </w:r>
          </w:p>
        </w:tc>
        <w:tc>
          <w:tcPr>
            <w:tcW w:w="3827" w:type="dxa"/>
          </w:tcPr>
          <w:p w:rsidR="001F1A46" w:rsidRPr="001529AF" w:rsidRDefault="001F1A46" w:rsidP="00197775">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97775">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197775" w:rsidRDefault="001F1A46" w:rsidP="00197775">
            <w:pPr>
              <w:overflowPunct w:val="0"/>
              <w:autoSpaceDE w:val="0"/>
              <w:autoSpaceDN w:val="0"/>
              <w:adjustRightInd w:val="0"/>
              <w:jc w:val="center"/>
              <w:textAlignment w:val="baseline"/>
              <w:rPr>
                <w:b/>
                <w:sz w:val="28"/>
                <w:szCs w:val="28"/>
              </w:rPr>
            </w:pPr>
            <w:r w:rsidRPr="00197775">
              <w:rPr>
                <w:b/>
                <w:sz w:val="28"/>
                <w:szCs w:val="28"/>
              </w:rPr>
              <w:t xml:space="preserve"> </w:t>
            </w:r>
            <w:r w:rsidR="00197775" w:rsidRPr="00197775">
              <w:rPr>
                <w:b/>
                <w:sz w:val="28"/>
                <w:szCs w:val="28"/>
              </w:rPr>
              <w:t>3-</w:t>
            </w:r>
            <w:r w:rsidRPr="00197775">
              <w:rPr>
                <w:b/>
                <w:sz w:val="28"/>
                <w:szCs w:val="28"/>
              </w:rPr>
              <w:t xml:space="preserve"> </w:t>
            </w:r>
            <w:proofErr w:type="spellStart"/>
            <w:r w:rsidR="00CF40D5" w:rsidRPr="00197775">
              <w:rPr>
                <w:b/>
                <w:sz w:val="28"/>
                <w:szCs w:val="28"/>
              </w:rPr>
              <w:t>н</w:t>
            </w:r>
            <w:r w:rsidRPr="00197775">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2633CB" w:rsidRPr="002633CB" w:rsidRDefault="002633CB" w:rsidP="002633CB">
      <w:pPr>
        <w:autoSpaceDE w:val="0"/>
        <w:autoSpaceDN w:val="0"/>
        <w:adjustRightInd w:val="0"/>
        <w:jc w:val="center"/>
        <w:rPr>
          <w:rFonts w:eastAsiaTheme="minorHAnsi" w:cstheme="minorBidi"/>
          <w:b/>
          <w:sz w:val="28"/>
          <w:szCs w:val="28"/>
          <w:lang w:eastAsia="en-US"/>
        </w:rPr>
      </w:pPr>
      <w:r w:rsidRPr="002633CB">
        <w:rPr>
          <w:rFonts w:eastAsiaTheme="minorHAnsi" w:cstheme="minorBidi"/>
          <w:b/>
          <w:sz w:val="28"/>
          <w:szCs w:val="28"/>
          <w:lang w:eastAsia="en-U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633CB">
        <w:rPr>
          <w:rFonts w:eastAsiaTheme="minorHAnsi" w:cstheme="minorBidi"/>
          <w:b/>
          <w:bCs/>
          <w:sz w:val="28"/>
          <w:szCs w:val="28"/>
          <w:lang w:eastAsia="en-US"/>
        </w:rPr>
        <w:t>»</w:t>
      </w:r>
    </w:p>
    <w:p w:rsidR="002633CB" w:rsidRDefault="002633CB" w:rsidP="002633CB">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2633CB" w:rsidRPr="002633CB" w:rsidRDefault="002633CB" w:rsidP="002633CB">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2633CB" w:rsidRDefault="002633CB" w:rsidP="00CF40D5">
      <w:pPr>
        <w:shd w:val="clear" w:color="auto" w:fill="FFFFFF"/>
        <w:suppressAutoHyphens/>
        <w:autoSpaceDE w:val="0"/>
        <w:autoSpaceDN w:val="0"/>
        <w:adjustRightInd w:val="0"/>
        <w:spacing w:line="360" w:lineRule="auto"/>
        <w:ind w:firstLine="709"/>
        <w:jc w:val="both"/>
        <w:rPr>
          <w:rFonts w:eastAsiaTheme="minorHAnsi"/>
          <w:sz w:val="28"/>
          <w:szCs w:val="28"/>
          <w:lang w:eastAsia="en-US"/>
        </w:rPr>
      </w:pPr>
      <w:r w:rsidRPr="002633CB">
        <w:rPr>
          <w:rFonts w:eastAsiaTheme="minorHAnsi"/>
          <w:b/>
          <w:sz w:val="28"/>
          <w:szCs w:val="28"/>
          <w:lang w:eastAsia="en-US"/>
        </w:rPr>
        <w:t xml:space="preserve"> </w:t>
      </w:r>
      <w:r w:rsidRPr="002633CB">
        <w:rPr>
          <w:rFonts w:eastAsiaTheme="minorHAnsi"/>
          <w:sz w:val="28"/>
          <w:szCs w:val="28"/>
          <w:lang w:eastAsia="en-US"/>
        </w:rPr>
        <w:t xml:space="preserve">В целях </w:t>
      </w:r>
      <w:proofErr w:type="gramStart"/>
      <w:r w:rsidRPr="002633CB">
        <w:rPr>
          <w:rFonts w:eastAsiaTheme="minorHAnsi"/>
          <w:sz w:val="28"/>
          <w:szCs w:val="28"/>
          <w:lang w:eastAsia="en-US"/>
        </w:rPr>
        <w:t>обеспечения информационной открытости деятельности органов местного самоуправления</w:t>
      </w:r>
      <w:proofErr w:type="gramEnd"/>
      <w:r w:rsidRPr="002633CB">
        <w:rPr>
          <w:rFonts w:eastAsiaTheme="minorHAnsi"/>
          <w:sz w:val="28"/>
          <w:szCs w:val="28"/>
          <w:lang w:eastAsia="en-US"/>
        </w:rPr>
        <w:t xml:space="preserve"> Яковлевского муниципального района, в </w:t>
      </w:r>
      <w:proofErr w:type="gramStart"/>
      <w:r w:rsidRPr="002633CB">
        <w:rPr>
          <w:rFonts w:eastAsiaTheme="minorHAnsi"/>
          <w:sz w:val="28"/>
          <w:szCs w:val="28"/>
          <w:lang w:eastAsia="en-US"/>
        </w:rPr>
        <w:t xml:space="preserve">соответствии с  Градостроительным  </w:t>
      </w:r>
      <w:hyperlink r:id="rId9" w:history="1">
        <w:r w:rsidRPr="002633CB">
          <w:rPr>
            <w:rFonts w:eastAsiaTheme="minorHAnsi"/>
            <w:color w:val="0000FF" w:themeColor="hyperlink"/>
            <w:sz w:val="28"/>
            <w:szCs w:val="28"/>
            <w:u w:val="single"/>
            <w:lang w:eastAsia="en-US"/>
          </w:rPr>
          <w:t>кодексом</w:t>
        </w:r>
      </w:hyperlink>
      <w:r w:rsidRPr="002633CB">
        <w:rPr>
          <w:rFonts w:eastAsiaTheme="minorHAns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2633CB">
        <w:rPr>
          <w:rFonts w:eastAsiaTheme="minorHAnsi"/>
          <w:sz w:val="28"/>
          <w:szCs w:val="28"/>
          <w:lang w:eastAsia="en-US"/>
        </w:rPr>
        <w:t xml:space="preserve"> Яковлевском муниципальном  </w:t>
      </w:r>
      <w:proofErr w:type="gramStart"/>
      <w:r w:rsidRPr="002633CB">
        <w:rPr>
          <w:rFonts w:eastAsiaTheme="minorHAnsi"/>
          <w:sz w:val="28"/>
          <w:szCs w:val="28"/>
          <w:lang w:eastAsia="en-US"/>
        </w:rPr>
        <w:t>районе</w:t>
      </w:r>
      <w:proofErr w:type="gramEnd"/>
      <w:r w:rsidRPr="002633CB">
        <w:rPr>
          <w:rFonts w:eastAsiaTheme="minorHAnsi"/>
          <w:sz w:val="28"/>
          <w:szCs w:val="28"/>
          <w:lang w:eastAsia="en-US"/>
        </w:rPr>
        <w:t>», руководствуясь Уставом Яковлевского муниципального района, Администрация  Яковлевского муниципального района</w:t>
      </w:r>
    </w:p>
    <w:p w:rsidR="002633CB" w:rsidRPr="002633CB" w:rsidRDefault="002633CB" w:rsidP="00CF40D5">
      <w:pPr>
        <w:shd w:val="clear" w:color="auto" w:fill="FFFFFF"/>
        <w:suppressAutoHyphens/>
        <w:autoSpaceDE w:val="0"/>
        <w:autoSpaceDN w:val="0"/>
        <w:adjustRightInd w:val="0"/>
        <w:spacing w:line="360" w:lineRule="auto"/>
        <w:ind w:firstLine="709"/>
        <w:jc w:val="both"/>
        <w:rPr>
          <w:rFonts w:eastAsiaTheme="minorHAnsi"/>
          <w:b/>
          <w:sz w:val="28"/>
          <w:szCs w:val="28"/>
          <w:lang w:eastAsia="en-US"/>
        </w:rPr>
      </w:pPr>
    </w:p>
    <w:p w:rsidR="002633CB" w:rsidRDefault="002633CB" w:rsidP="00CF40D5">
      <w:pPr>
        <w:suppressAutoHyphens/>
        <w:spacing w:after="200" w:line="360" w:lineRule="auto"/>
        <w:rPr>
          <w:rFonts w:eastAsiaTheme="minorHAnsi" w:cstheme="minorBidi"/>
          <w:sz w:val="28"/>
          <w:szCs w:val="28"/>
          <w:lang w:eastAsia="en-US"/>
        </w:rPr>
      </w:pPr>
      <w:r w:rsidRPr="002633CB">
        <w:rPr>
          <w:rFonts w:eastAsiaTheme="minorHAnsi" w:cstheme="minorBidi"/>
          <w:sz w:val="28"/>
          <w:szCs w:val="28"/>
          <w:lang w:eastAsia="en-US"/>
        </w:rPr>
        <w:t>ПОСТАНОВЛЯЕТ:</w:t>
      </w:r>
    </w:p>
    <w:p w:rsidR="002633CB" w:rsidRDefault="002633CB" w:rsidP="002633CB">
      <w:pPr>
        <w:suppressAutoHyphens/>
        <w:spacing w:after="200"/>
        <w:rPr>
          <w:rFonts w:eastAsiaTheme="minorHAnsi" w:cstheme="minorBidi"/>
          <w:sz w:val="28"/>
          <w:szCs w:val="28"/>
          <w:lang w:eastAsia="en-US"/>
        </w:rPr>
      </w:pPr>
    </w:p>
    <w:p w:rsidR="002633CB" w:rsidRPr="002633CB" w:rsidRDefault="002633CB" w:rsidP="002633CB">
      <w:pPr>
        <w:autoSpaceDE w:val="0"/>
        <w:autoSpaceDN w:val="0"/>
        <w:adjustRightInd w:val="0"/>
        <w:spacing w:line="360" w:lineRule="auto"/>
        <w:ind w:firstLine="709"/>
        <w:jc w:val="both"/>
        <w:rPr>
          <w:rFonts w:eastAsiaTheme="minorHAnsi" w:cstheme="minorBidi"/>
          <w:b/>
          <w:sz w:val="28"/>
          <w:szCs w:val="28"/>
          <w:lang w:eastAsia="en-US"/>
        </w:rPr>
      </w:pPr>
      <w:r w:rsidRPr="002633CB">
        <w:rPr>
          <w:rFonts w:eastAsiaTheme="minorHAnsi" w:cstheme="minorBidi"/>
          <w:sz w:val="28"/>
          <w:szCs w:val="28"/>
          <w:lang w:eastAsia="en-US"/>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633CB">
        <w:rPr>
          <w:rFonts w:eastAsiaTheme="minorHAnsi" w:cstheme="minorBidi"/>
          <w:bCs/>
          <w:sz w:val="28"/>
          <w:szCs w:val="28"/>
          <w:lang w:eastAsia="en-US"/>
        </w:rPr>
        <w:t>».</w:t>
      </w:r>
    </w:p>
    <w:p w:rsidR="002633CB" w:rsidRPr="002633CB" w:rsidRDefault="002633CB" w:rsidP="002633C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2633CB">
        <w:rPr>
          <w:rFonts w:eastAsiaTheme="minorHAnsi" w:cstheme="minorBidi"/>
          <w:sz w:val="28"/>
          <w:szCs w:val="28"/>
          <w:lang w:eastAsia="en-US"/>
        </w:rPr>
        <w:t>2. Признать утратившим силу постановление Администрации Яковлевского муниципального района от 03.09.2018 № 499-НПА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633CB" w:rsidRPr="002633CB" w:rsidRDefault="002633CB" w:rsidP="002633CB">
      <w:pPr>
        <w:tabs>
          <w:tab w:val="left" w:pos="240"/>
          <w:tab w:val="left" w:pos="600"/>
          <w:tab w:val="left" w:pos="840"/>
        </w:tabs>
        <w:suppressAutoHyphens/>
        <w:spacing w:line="360" w:lineRule="auto"/>
        <w:jc w:val="both"/>
        <w:rPr>
          <w:rFonts w:eastAsiaTheme="minorHAnsi" w:cstheme="minorBidi"/>
          <w:sz w:val="28"/>
          <w:szCs w:val="28"/>
          <w:lang w:eastAsia="en-US"/>
        </w:rPr>
      </w:pPr>
      <w:r w:rsidRPr="002633CB">
        <w:rPr>
          <w:rFonts w:eastAsiaTheme="minorHAnsi" w:cstheme="minorBidi"/>
          <w:sz w:val="28"/>
          <w:szCs w:val="28"/>
          <w:lang w:eastAsia="en-US"/>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2633CB" w:rsidRPr="002633CB" w:rsidRDefault="002633CB" w:rsidP="002633CB">
      <w:pPr>
        <w:suppressAutoHyphens/>
        <w:spacing w:line="360" w:lineRule="auto"/>
        <w:ind w:firstLine="709"/>
        <w:jc w:val="both"/>
        <w:rPr>
          <w:rFonts w:eastAsiaTheme="minorHAnsi" w:cstheme="minorBidi"/>
          <w:sz w:val="28"/>
          <w:szCs w:val="28"/>
          <w:lang w:eastAsia="en-US"/>
        </w:rPr>
      </w:pPr>
      <w:r w:rsidRPr="002633CB">
        <w:rPr>
          <w:rFonts w:eastAsiaTheme="minorHAnsi" w:cstheme="minorBidi"/>
          <w:sz w:val="28"/>
          <w:szCs w:val="28"/>
          <w:lang w:eastAsia="en-US"/>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2633CB" w:rsidRDefault="002633CB" w:rsidP="002633CB">
      <w:pPr>
        <w:suppressAutoHyphens/>
        <w:spacing w:line="360" w:lineRule="auto"/>
        <w:jc w:val="both"/>
        <w:rPr>
          <w:rFonts w:eastAsiaTheme="minorHAnsi" w:cstheme="minorBidi"/>
          <w:sz w:val="28"/>
          <w:szCs w:val="28"/>
          <w:lang w:eastAsia="en-US"/>
        </w:rPr>
      </w:pPr>
      <w:r w:rsidRPr="002633CB">
        <w:rPr>
          <w:rFonts w:eastAsiaTheme="minorHAnsi" w:cstheme="minorBidi"/>
          <w:sz w:val="28"/>
          <w:szCs w:val="28"/>
          <w:lang w:eastAsia="en-US"/>
        </w:rPr>
        <w:t xml:space="preserve">          5. Настоящее постановление вступает в законную силу с момента его официального опубликования.</w:t>
      </w:r>
    </w:p>
    <w:p w:rsidR="002633CB" w:rsidRDefault="002633CB" w:rsidP="002633CB">
      <w:pPr>
        <w:suppressAutoHyphens/>
        <w:jc w:val="both"/>
        <w:rPr>
          <w:rFonts w:eastAsiaTheme="minorHAnsi" w:cstheme="minorBidi"/>
          <w:sz w:val="28"/>
          <w:szCs w:val="28"/>
          <w:lang w:eastAsia="en-US"/>
        </w:rPr>
      </w:pPr>
    </w:p>
    <w:p w:rsidR="002633CB" w:rsidRDefault="002633CB" w:rsidP="002633CB">
      <w:pPr>
        <w:suppressAutoHyphens/>
        <w:jc w:val="both"/>
        <w:rPr>
          <w:rFonts w:eastAsiaTheme="minorHAnsi" w:cstheme="minorBidi"/>
          <w:sz w:val="28"/>
          <w:szCs w:val="28"/>
          <w:lang w:eastAsia="en-US"/>
        </w:rPr>
      </w:pPr>
    </w:p>
    <w:p w:rsidR="002633CB" w:rsidRPr="002633CB" w:rsidRDefault="002633CB" w:rsidP="002633CB">
      <w:pPr>
        <w:suppressAutoHyphens/>
        <w:jc w:val="both"/>
        <w:rPr>
          <w:rFonts w:eastAsiaTheme="minorHAnsi" w:cstheme="minorBidi"/>
          <w:sz w:val="28"/>
          <w:szCs w:val="28"/>
          <w:lang w:eastAsia="en-US"/>
        </w:rPr>
      </w:pPr>
    </w:p>
    <w:p w:rsidR="002633CB" w:rsidRPr="002633CB" w:rsidRDefault="002633CB" w:rsidP="002633CB">
      <w:pPr>
        <w:rPr>
          <w:rFonts w:eastAsiaTheme="minorHAnsi" w:cstheme="minorBidi"/>
          <w:sz w:val="28"/>
          <w:szCs w:val="28"/>
          <w:lang w:eastAsia="en-US"/>
        </w:rPr>
      </w:pPr>
      <w:r w:rsidRPr="002633CB">
        <w:rPr>
          <w:rFonts w:eastAsiaTheme="minorHAnsi" w:cstheme="minorBidi"/>
          <w:sz w:val="28"/>
          <w:szCs w:val="28"/>
          <w:lang w:eastAsia="en-US"/>
        </w:rPr>
        <w:t xml:space="preserve">Глава района -  глава Администрации </w:t>
      </w:r>
    </w:p>
    <w:p w:rsidR="002633CB" w:rsidRPr="002633CB" w:rsidRDefault="002633CB" w:rsidP="002633CB">
      <w:pPr>
        <w:rPr>
          <w:rFonts w:eastAsiaTheme="minorHAnsi" w:cstheme="minorBidi"/>
          <w:sz w:val="28"/>
          <w:szCs w:val="28"/>
          <w:lang w:eastAsia="en-US"/>
        </w:rPr>
      </w:pPr>
      <w:r w:rsidRPr="002633CB">
        <w:rPr>
          <w:rFonts w:eastAsiaTheme="minorHAnsi" w:cstheme="minorBidi"/>
          <w:sz w:val="28"/>
          <w:szCs w:val="28"/>
          <w:lang w:eastAsia="en-US"/>
        </w:rPr>
        <w:t xml:space="preserve">Яковлевского  муниципального  района                                       </w:t>
      </w:r>
      <w:r>
        <w:rPr>
          <w:rFonts w:eastAsiaTheme="minorHAnsi" w:cstheme="minorBidi"/>
          <w:sz w:val="28"/>
          <w:szCs w:val="28"/>
          <w:lang w:eastAsia="en-US"/>
        </w:rPr>
        <w:t xml:space="preserve">       </w:t>
      </w:r>
      <w:r w:rsidRPr="002633CB">
        <w:rPr>
          <w:rFonts w:eastAsiaTheme="minorHAnsi" w:cstheme="minorBidi"/>
          <w:sz w:val="28"/>
          <w:szCs w:val="28"/>
          <w:lang w:eastAsia="en-US"/>
        </w:rPr>
        <w:t xml:space="preserve"> Н.В. </w:t>
      </w:r>
      <w:proofErr w:type="spellStart"/>
      <w:r w:rsidRPr="002633CB">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tbl>
      <w:tblPr>
        <w:tblStyle w:val="ae"/>
        <w:tblpPr w:leftFromText="180" w:rightFromText="180" w:vertAnchor="text" w:horzAnchor="margin" w:tblpY="-6305"/>
        <w:tblOverlap w:val="never"/>
        <w:tblW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197775" w:rsidRPr="00197775" w:rsidTr="00197775">
        <w:trPr>
          <w:trHeight w:val="80"/>
        </w:trPr>
        <w:tc>
          <w:tcPr>
            <w:tcW w:w="3255" w:type="dxa"/>
          </w:tcPr>
          <w:p w:rsidR="00197775" w:rsidRPr="00197775" w:rsidRDefault="00197775" w:rsidP="00197775">
            <w:pPr>
              <w:rPr>
                <w:rFonts w:eastAsiaTheme="minorHAnsi"/>
                <w:lang w:eastAsia="en-US"/>
              </w:rPr>
            </w:pPr>
          </w:p>
        </w:tc>
      </w:tr>
      <w:tr w:rsidR="00197775" w:rsidRPr="00197775" w:rsidTr="00197775">
        <w:tc>
          <w:tcPr>
            <w:tcW w:w="3255" w:type="dxa"/>
          </w:tcPr>
          <w:p w:rsidR="00197775" w:rsidRPr="00197775" w:rsidRDefault="00197775" w:rsidP="00197775">
            <w:pPr>
              <w:jc w:val="center"/>
              <w:rPr>
                <w:rFonts w:eastAsiaTheme="minorHAnsi"/>
                <w:lang w:eastAsia="en-US"/>
              </w:rPr>
            </w:pPr>
          </w:p>
        </w:tc>
      </w:tr>
    </w:tbl>
    <w:p w:rsidR="00197775" w:rsidRPr="00197775" w:rsidRDefault="00197775" w:rsidP="00197775">
      <w:pPr>
        <w:tabs>
          <w:tab w:val="left" w:pos="0"/>
        </w:tabs>
        <w:jc w:val="right"/>
        <w:rPr>
          <w:rFonts w:eastAsia="Calibri"/>
          <w:b/>
          <w:sz w:val="22"/>
          <w:szCs w:val="22"/>
          <w:lang w:eastAsia="en-US"/>
        </w:rPr>
      </w:pPr>
      <w:r w:rsidRPr="00197775">
        <w:rPr>
          <w:rFonts w:eastAsia="Calibri"/>
          <w:b/>
          <w:sz w:val="22"/>
          <w:szCs w:val="22"/>
          <w:lang w:eastAsia="en-US"/>
        </w:rPr>
        <w:t>УТВЕРЖДЕН</w:t>
      </w:r>
    </w:p>
    <w:p w:rsidR="00197775" w:rsidRPr="00197775" w:rsidRDefault="00197775" w:rsidP="00197775">
      <w:pPr>
        <w:tabs>
          <w:tab w:val="left" w:pos="0"/>
        </w:tabs>
        <w:jc w:val="right"/>
        <w:rPr>
          <w:rFonts w:eastAsia="Calibri"/>
          <w:sz w:val="22"/>
          <w:szCs w:val="22"/>
          <w:lang w:eastAsia="en-US"/>
        </w:rPr>
      </w:pPr>
      <w:r w:rsidRPr="00197775">
        <w:rPr>
          <w:rFonts w:eastAsia="Calibri"/>
          <w:sz w:val="22"/>
          <w:szCs w:val="22"/>
          <w:lang w:eastAsia="en-US"/>
        </w:rPr>
        <w:t>постановлением Администрации</w:t>
      </w:r>
    </w:p>
    <w:p w:rsidR="00197775" w:rsidRPr="00197775" w:rsidRDefault="00197775" w:rsidP="00197775">
      <w:pPr>
        <w:tabs>
          <w:tab w:val="left" w:pos="0"/>
        </w:tabs>
        <w:jc w:val="right"/>
        <w:rPr>
          <w:rFonts w:eastAsia="Calibri"/>
          <w:sz w:val="22"/>
          <w:szCs w:val="22"/>
          <w:lang w:eastAsia="en-US"/>
        </w:rPr>
      </w:pPr>
      <w:r w:rsidRPr="00197775">
        <w:rPr>
          <w:rFonts w:eastAsia="Calibri"/>
          <w:sz w:val="22"/>
          <w:szCs w:val="22"/>
          <w:lang w:eastAsia="en-US"/>
        </w:rPr>
        <w:t>Яковлевского муниципального района</w:t>
      </w:r>
    </w:p>
    <w:p w:rsidR="00197775" w:rsidRPr="00197775" w:rsidRDefault="00197775" w:rsidP="00197775">
      <w:pPr>
        <w:autoSpaceDE w:val="0"/>
        <w:autoSpaceDN w:val="0"/>
        <w:adjustRightInd w:val="0"/>
        <w:spacing w:line="276" w:lineRule="auto"/>
        <w:jc w:val="right"/>
        <w:rPr>
          <w:rFonts w:eastAsia="Calibri"/>
          <w:szCs w:val="22"/>
          <w:u w:val="single"/>
          <w:lang w:eastAsia="en-US"/>
        </w:rPr>
      </w:pPr>
      <w:r w:rsidRPr="00197775">
        <w:rPr>
          <w:rFonts w:eastAsia="Calibri"/>
          <w:szCs w:val="22"/>
          <w:u w:val="single"/>
          <w:lang w:eastAsia="en-US"/>
        </w:rPr>
        <w:t xml:space="preserve">от  09.01.2020 № 3- </w:t>
      </w:r>
      <w:proofErr w:type="spellStart"/>
      <w:r w:rsidRPr="00197775">
        <w:rPr>
          <w:rFonts w:eastAsia="Calibri"/>
          <w:szCs w:val="22"/>
          <w:u w:val="single"/>
          <w:lang w:eastAsia="en-US"/>
        </w:rPr>
        <w:t>нпа</w:t>
      </w:r>
      <w:proofErr w:type="spellEnd"/>
    </w:p>
    <w:p w:rsidR="00197775" w:rsidRPr="00197775" w:rsidRDefault="00197775" w:rsidP="00197775">
      <w:pPr>
        <w:autoSpaceDE w:val="0"/>
        <w:autoSpaceDN w:val="0"/>
        <w:adjustRightInd w:val="0"/>
        <w:jc w:val="center"/>
        <w:rPr>
          <w:rFonts w:eastAsiaTheme="minorHAnsi"/>
          <w:sz w:val="28"/>
          <w:szCs w:val="28"/>
          <w:lang w:eastAsia="en-US"/>
        </w:rPr>
      </w:pPr>
    </w:p>
    <w:p w:rsidR="00197775" w:rsidRPr="00197775" w:rsidRDefault="00197775" w:rsidP="00197775">
      <w:pPr>
        <w:autoSpaceDE w:val="0"/>
        <w:autoSpaceDN w:val="0"/>
        <w:adjustRightInd w:val="0"/>
        <w:jc w:val="center"/>
        <w:rPr>
          <w:rFonts w:eastAsiaTheme="minorHAnsi"/>
          <w:sz w:val="28"/>
          <w:szCs w:val="28"/>
          <w:lang w:eastAsia="en-US"/>
        </w:rPr>
      </w:pP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АДМИНИСТРАТИВНЫЙ РЕГЛАМЕНТ</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 xml:space="preserve">ПРЕДОСТАВЛЕНИЯ МУНИЦИПАЛЬНОЙ УСЛУГИ </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«ПРЕДОСТАВЛЕНИЕ РАЗРЕШЕНИЯ НА ОТКЛОНЕНИЕ ОТ ПРЕДЕЛЬНЫХ ПАРАМЕТРОВ РАЗРЕШЕННОГО СТРОИТЕЛЬСТВА, РЕКОНСТРУКЦИИ</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ОБЪЕКТОВ КАПИТАЛЬНОГО СТРОИТЕЛЬСТВА»</w:t>
      </w:r>
    </w:p>
    <w:p w:rsidR="00197775" w:rsidRPr="00197775" w:rsidRDefault="00197775" w:rsidP="00197775">
      <w:pPr>
        <w:autoSpaceDE w:val="0"/>
        <w:autoSpaceDN w:val="0"/>
        <w:adjustRightInd w:val="0"/>
        <w:ind w:firstLine="709"/>
        <w:jc w:val="center"/>
        <w:rPr>
          <w:rFonts w:eastAsiaTheme="minorHAnsi"/>
          <w:sz w:val="28"/>
          <w:szCs w:val="28"/>
          <w:lang w:eastAsia="en-US"/>
        </w:rPr>
      </w:pPr>
    </w:p>
    <w:p w:rsidR="00197775" w:rsidRPr="00197775" w:rsidRDefault="00197775" w:rsidP="00197775">
      <w:pPr>
        <w:autoSpaceDE w:val="0"/>
        <w:autoSpaceDN w:val="0"/>
        <w:adjustRightInd w:val="0"/>
        <w:spacing w:line="360" w:lineRule="auto"/>
        <w:contextualSpacing/>
        <w:jc w:val="center"/>
        <w:rPr>
          <w:rFonts w:eastAsiaTheme="minorHAnsi"/>
          <w:sz w:val="28"/>
          <w:szCs w:val="28"/>
          <w:lang w:eastAsia="en-US"/>
        </w:rPr>
      </w:pPr>
      <w:r w:rsidRPr="00197775">
        <w:rPr>
          <w:rFonts w:eastAsiaTheme="minorHAnsi"/>
          <w:sz w:val="28"/>
          <w:szCs w:val="28"/>
          <w:lang w:eastAsia="en-US"/>
        </w:rPr>
        <w:t>I. ОБЩИЕ ПОЛОЖЕНИЯ</w:t>
      </w:r>
    </w:p>
    <w:p w:rsidR="00197775" w:rsidRPr="00197775" w:rsidRDefault="00197775" w:rsidP="00197775">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Предмет регулирования административного регламента</w:t>
      </w:r>
    </w:p>
    <w:p w:rsidR="00197775" w:rsidRPr="00197775" w:rsidRDefault="00197775" w:rsidP="00197775">
      <w:pPr>
        <w:autoSpaceDE w:val="0"/>
        <w:autoSpaceDN w:val="0"/>
        <w:adjustRightInd w:val="0"/>
        <w:ind w:firstLine="709"/>
        <w:jc w:val="both"/>
        <w:rPr>
          <w:rFonts w:eastAsiaTheme="minorHAnsi"/>
          <w:lang w:eastAsia="en-US"/>
        </w:rPr>
      </w:pPr>
      <w:r w:rsidRPr="00197775">
        <w:rPr>
          <w:rFonts w:eastAsiaTheme="minorHAnsi"/>
          <w:lang w:eastAsia="en-US"/>
        </w:rPr>
        <w:t xml:space="preserve">1.1. </w:t>
      </w:r>
      <w:proofErr w:type="gramStart"/>
      <w:r w:rsidRPr="00197775">
        <w:rPr>
          <w:rFonts w:eastAsiaTheme="minorHAnsi"/>
          <w:lang w:eastAsia="en-US"/>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proofErr w:type="gramEnd"/>
      <w:r w:rsidRPr="00197775">
        <w:rPr>
          <w:rFonts w:eastAsiaTheme="minorHAnsi"/>
          <w:lang w:eastAsia="en-US"/>
        </w:rPr>
        <w:t xml:space="preserve">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97775" w:rsidRPr="00197775" w:rsidRDefault="00197775" w:rsidP="00197775">
      <w:pPr>
        <w:autoSpaceDE w:val="0"/>
        <w:autoSpaceDN w:val="0"/>
        <w:adjustRightInd w:val="0"/>
        <w:spacing w:line="276" w:lineRule="auto"/>
        <w:contextualSpacing/>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Круг заявителей</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2.1. </w:t>
      </w:r>
      <w:proofErr w:type="gramStart"/>
      <w:r w:rsidRPr="00197775">
        <w:rPr>
          <w:rFonts w:eastAsiaTheme="minorHAnsi"/>
          <w:lang w:eastAsia="en-US"/>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Яковлевского муниципального района,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0" w:history="1">
        <w:r w:rsidRPr="00197775">
          <w:rPr>
            <w:rFonts w:eastAsiaTheme="minorHAnsi"/>
            <w:lang w:eastAsia="en-US"/>
          </w:rPr>
          <w:t>кодексом</w:t>
        </w:r>
      </w:hyperlink>
      <w:r w:rsidRPr="00197775">
        <w:rPr>
          <w:rFonts w:eastAsiaTheme="minorHAnsi"/>
          <w:lang w:eastAsia="en-US"/>
        </w:rPr>
        <w:t xml:space="preserve"> Российской Федерации.</w:t>
      </w:r>
      <w:proofErr w:type="gramEnd"/>
    </w:p>
    <w:p w:rsidR="00197775" w:rsidRPr="00197775" w:rsidRDefault="00197775" w:rsidP="00197775">
      <w:pPr>
        <w:autoSpaceDE w:val="0"/>
        <w:autoSpaceDN w:val="0"/>
        <w:adjustRightInd w:val="0"/>
        <w:spacing w:line="276" w:lineRule="auto"/>
        <w:jc w:val="both"/>
        <w:rPr>
          <w:rFonts w:eastAsiaTheme="minorHAnsi"/>
          <w:lang w:eastAsia="en-US"/>
        </w:rPr>
      </w:pPr>
      <w:r w:rsidRPr="00197775">
        <w:rPr>
          <w:rFonts w:eastAsiaTheme="minorHAnsi"/>
          <w:lang w:eastAsia="en-US"/>
        </w:rPr>
        <w:tab/>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p>
    <w:p w:rsidR="00197775" w:rsidRPr="00197775" w:rsidRDefault="00197775" w:rsidP="00197775">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197775">
        <w:rPr>
          <w:rFonts w:eastAsiaTheme="minorHAnsi"/>
          <w:b/>
          <w:lang w:eastAsia="en-US"/>
        </w:rPr>
        <w:t>Требования к порядку информирования о предоставлении муниципальной услуги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lastRenderedPageBreak/>
        <w:t>3.1. Порядок получения информации по вопросам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Информирование о порядке предоставления муниципальной услуги осуществляется:</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при личном обращении заявителя непосредственно в Администрацию;</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с использованием средств телефонной, почтовой связи;</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97775">
          <w:rPr>
            <w:rFonts w:eastAsiaTheme="minorHAnsi"/>
            <w:color w:val="0000FF" w:themeColor="hyperlink"/>
            <w:u w:val="single"/>
            <w:lang w:eastAsia="en-US"/>
          </w:rPr>
          <w:t>www.gosuslugi.ru</w:t>
        </w:r>
      </w:hyperlink>
      <w:r w:rsidRPr="00197775">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97775">
          <w:rPr>
            <w:rFonts w:eastAsiaTheme="minorHAnsi"/>
            <w:color w:val="0000FF" w:themeColor="hyperlink"/>
            <w:u w:val="single"/>
            <w:lang w:val="en-US" w:eastAsia="en-US"/>
          </w:rPr>
          <w:t>www</w:t>
        </w:r>
        <w:r w:rsidRPr="00197775">
          <w:rPr>
            <w:rFonts w:eastAsiaTheme="minorHAnsi"/>
            <w:color w:val="0000FF" w:themeColor="hyperlink"/>
            <w:u w:val="single"/>
            <w:lang w:eastAsia="en-US"/>
          </w:rPr>
          <w:t>.</w:t>
        </w:r>
        <w:proofErr w:type="spellStart"/>
        <w:r w:rsidRPr="00197775">
          <w:rPr>
            <w:rFonts w:eastAsiaTheme="minorHAnsi"/>
            <w:color w:val="0000FF" w:themeColor="hyperlink"/>
            <w:u w:val="single"/>
            <w:lang w:val="en-US" w:eastAsia="en-US"/>
          </w:rPr>
          <w:t>primorye</w:t>
        </w:r>
        <w:proofErr w:type="spellEnd"/>
        <w:r w:rsidRPr="00197775">
          <w:rPr>
            <w:rFonts w:eastAsiaTheme="minorHAnsi"/>
            <w:color w:val="0000FF" w:themeColor="hyperlink"/>
            <w:u w:val="single"/>
            <w:lang w:eastAsia="en-US"/>
          </w:rPr>
          <w:t>.</w:t>
        </w:r>
        <w:proofErr w:type="spellStart"/>
        <w:r w:rsidRPr="00197775">
          <w:rPr>
            <w:rFonts w:eastAsiaTheme="minorHAnsi"/>
            <w:color w:val="0000FF" w:themeColor="hyperlink"/>
            <w:u w:val="single"/>
            <w:lang w:val="en-US" w:eastAsia="en-US"/>
          </w:rPr>
          <w:t>ru</w:t>
        </w:r>
        <w:proofErr w:type="spellEnd"/>
      </w:hyperlink>
      <w:r w:rsidRPr="00197775">
        <w:rPr>
          <w:rFonts w:eastAsiaTheme="minorHAnsi"/>
          <w:lang w:eastAsia="en-US"/>
        </w:rPr>
        <w:t>).</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3.2. Порядок, форма, место размещения и способы получения справочной информации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97775">
          <w:rPr>
            <w:rFonts w:eastAsiaTheme="minorHAnsi"/>
            <w:color w:val="0000FF" w:themeColor="hyperlink"/>
            <w:u w:val="single"/>
            <w:lang w:eastAsia="en-US"/>
          </w:rPr>
          <w:t>www.mfc-25.гu</w:t>
        </w:r>
      </w:hyperlink>
      <w:r w:rsidRPr="00197775">
        <w:rPr>
          <w:rFonts w:eastAsiaTheme="minorHAnsi"/>
          <w:lang w:eastAsia="en-US"/>
        </w:rPr>
        <w:t xml:space="preserve"> .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адрес электронной почты Администрации, структурных подразделений Администрации;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г) перечень документов, представляемых заявителем, а также требования, предъявляемые к этим документам;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д) образец (форма) заявления о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е) основания для отказа в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ж) порядок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з) порядок подачи и рассмотрения жалобы.</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 xml:space="preserve">3.4. </w:t>
      </w:r>
      <w:proofErr w:type="gramStart"/>
      <w:r w:rsidRPr="00197775">
        <w:rPr>
          <w:rFonts w:eastAsiaTheme="minorHAnsi"/>
          <w:lang w:eastAsia="en-US"/>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197775">
        <w:rPr>
          <w:rFonts w:eastAsiaTheme="minorHAnsi"/>
          <w:lang w:eastAsia="en-US"/>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center"/>
        <w:rPr>
          <w:rFonts w:eastAsiaTheme="minorHAnsi"/>
          <w:lang w:eastAsia="en-US"/>
        </w:rPr>
      </w:pPr>
    </w:p>
    <w:p w:rsidR="00197775" w:rsidRPr="00197775" w:rsidRDefault="00197775" w:rsidP="00197775">
      <w:pPr>
        <w:autoSpaceDE w:val="0"/>
        <w:autoSpaceDN w:val="0"/>
        <w:adjustRightInd w:val="0"/>
        <w:spacing w:line="276" w:lineRule="auto"/>
        <w:ind w:firstLine="709"/>
        <w:jc w:val="center"/>
        <w:rPr>
          <w:rFonts w:eastAsiaTheme="minorHAnsi"/>
          <w:lang w:eastAsia="en-US"/>
        </w:rPr>
      </w:pPr>
      <w:r w:rsidRPr="00197775">
        <w:rPr>
          <w:rFonts w:eastAsiaTheme="minorHAnsi"/>
          <w:lang w:eastAsia="en-US"/>
        </w:rPr>
        <w:t>II. СТАНДАРТ ПРЕДОСТАВЛЕНИЯ МУНИЦИПАЛЬНОЙ УСЛУГИ</w:t>
      </w:r>
    </w:p>
    <w:p w:rsidR="00197775" w:rsidRPr="00197775" w:rsidRDefault="00197775" w:rsidP="00197775">
      <w:pPr>
        <w:autoSpaceDE w:val="0"/>
        <w:autoSpaceDN w:val="0"/>
        <w:adjustRightInd w:val="0"/>
        <w:spacing w:line="276" w:lineRule="auto"/>
        <w:ind w:firstLine="709"/>
        <w:jc w:val="center"/>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Наименование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4.1. Наименование муниципальной услуги</w:t>
      </w:r>
      <w:r w:rsidRPr="00197775">
        <w:rPr>
          <w:rFonts w:eastAsia="Calibri"/>
        </w:rPr>
        <w:t>: «</w:t>
      </w:r>
      <w:r w:rsidRPr="00197775">
        <w:rPr>
          <w:rFonts w:eastAsiaTheme="minorHAnsi"/>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Наименование органа, предоставляющего муниципальную услугу</w:t>
      </w:r>
    </w:p>
    <w:p w:rsidR="00197775" w:rsidRPr="00197775" w:rsidRDefault="00197775" w:rsidP="00197775">
      <w:pPr>
        <w:autoSpaceDE w:val="0"/>
        <w:autoSpaceDN w:val="0"/>
        <w:adjustRightInd w:val="0"/>
        <w:spacing w:line="276" w:lineRule="auto"/>
        <w:contextualSpacing/>
        <w:rPr>
          <w:rFonts w:eastAsiaTheme="minorHAnsi"/>
          <w:vertAlign w:val="superscript"/>
          <w:lang w:eastAsia="en-US"/>
        </w:rPr>
      </w:pPr>
      <w:r w:rsidRPr="00197775">
        <w:rPr>
          <w:rFonts w:eastAsiaTheme="minorHAnsi"/>
          <w:lang w:eastAsia="en-US"/>
        </w:rPr>
        <w:t xml:space="preserve">5.1. Предоставление муниципальной услуги осуществляется Администрацией </w:t>
      </w:r>
      <w:r w:rsidRPr="00197775">
        <w:rPr>
          <w:rFonts w:eastAsia="Calibri"/>
        </w:rPr>
        <w:t>при участии комиссии по землепользованию и застройке Яковлевского муниципального района  (далее – Комиссия).</w:t>
      </w:r>
    </w:p>
    <w:p w:rsidR="00197775" w:rsidRPr="00197775" w:rsidRDefault="00197775" w:rsidP="00197775">
      <w:pPr>
        <w:autoSpaceDE w:val="0"/>
        <w:autoSpaceDN w:val="0"/>
        <w:adjustRightInd w:val="0"/>
        <w:spacing w:line="276" w:lineRule="auto"/>
        <w:ind w:firstLine="708"/>
        <w:jc w:val="both"/>
        <w:rPr>
          <w:rFonts w:eastAsia="Calibri"/>
        </w:rPr>
      </w:pPr>
      <w:r w:rsidRPr="00197775">
        <w:rPr>
          <w:rFonts w:eastAsiaTheme="minorHAnsi"/>
          <w:lang w:eastAsia="en-US"/>
        </w:rPr>
        <w:t xml:space="preserve">5.2. </w:t>
      </w:r>
      <w:r w:rsidRPr="00197775">
        <w:rPr>
          <w:rFonts w:eastAsia="Calibri"/>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w:t>
      </w:r>
      <w:r w:rsidRPr="00197775">
        <w:rPr>
          <w:rFonts w:eastAsia="Calibri"/>
          <w:i/>
        </w:rPr>
        <w:t>(МФЦ и КГБУ «Центр развития территорий»)</w:t>
      </w:r>
      <w:r w:rsidRPr="00197775">
        <w:rPr>
          <w:rFonts w:eastAsia="Calibri"/>
        </w:rPr>
        <w:t>.</w:t>
      </w:r>
    </w:p>
    <w:p w:rsidR="00197775" w:rsidRPr="00197775" w:rsidRDefault="00197775" w:rsidP="00197775">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197775">
        <w:rPr>
          <w:rFonts w:eastAsiaTheme="minorHAnsi"/>
          <w:lang w:eastAsia="en-US"/>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7775" w:rsidRPr="00197775" w:rsidRDefault="00197775" w:rsidP="00197775">
      <w:pPr>
        <w:autoSpaceDE w:val="0"/>
        <w:autoSpaceDN w:val="0"/>
        <w:adjustRightInd w:val="0"/>
        <w:spacing w:line="276" w:lineRule="auto"/>
        <w:ind w:firstLine="708"/>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Описание результатов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6.1. Результатом предоставления муниципальной услуги является: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выдается заявителю в форме документа на бумажном носителе;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firstLine="709"/>
        <w:jc w:val="both"/>
        <w:rPr>
          <w:rFonts w:eastAsiaTheme="minorHAnsi"/>
          <w:lang w:eastAsia="en-US"/>
        </w:rPr>
      </w:pPr>
      <w:r w:rsidRPr="00197775">
        <w:rPr>
          <w:rFonts w:eastAsiaTheme="minorHAnsi"/>
          <w:b/>
          <w:lang w:eastAsia="en-US"/>
        </w:rPr>
        <w:t>Срок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 xml:space="preserve">7.1. Муниципальная услуга предоставляется в срок не более шестидесяти  дней со дня поступления в Комиссию заявления о предоставлении Разрешения.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Нормативные правовые акты, регулирующие предоставление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а) </w:t>
      </w:r>
      <w:hyperlink r:id="rId14" w:history="1">
        <w:r w:rsidRPr="00197775">
          <w:rPr>
            <w:rFonts w:eastAsiaTheme="minorHAnsi"/>
            <w:lang w:eastAsia="en-US"/>
          </w:rPr>
          <w:t>заявление</w:t>
        </w:r>
      </w:hyperlink>
      <w:r w:rsidRPr="00197775">
        <w:rPr>
          <w:rFonts w:eastAsiaTheme="minorHAnsi"/>
          <w:lang w:eastAsia="en-US"/>
        </w:rPr>
        <w:t xml:space="preserve"> о предоставлении Разрешения (приложение № 3, либо приложение № 3.1 к настоящему Регламенту);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документ, подтверждающий полномочия представителя заявителя (в случае обращения представителя заявителя).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 xml:space="preserve">а)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97775">
        <w:rPr>
          <w:rFonts w:eastAsiaTheme="minorHAnsi"/>
          <w:lang w:eastAsia="en-US"/>
        </w:rPr>
        <w:t>Росатом</w:t>
      </w:r>
      <w:proofErr w:type="spellEnd"/>
      <w:r w:rsidRPr="00197775">
        <w:rPr>
          <w:rFonts w:eastAsiaTheme="minorHAnsi"/>
          <w:lang w:eastAsia="en-US"/>
        </w:rPr>
        <w:t>», Государственной</w:t>
      </w:r>
      <w:proofErr w:type="gramEnd"/>
      <w:r w:rsidRPr="00197775">
        <w:rPr>
          <w:rFonts w:eastAsiaTheme="minorHAnsi"/>
          <w:lang w:eastAsia="en-US"/>
        </w:rPr>
        <w:t xml:space="preserve"> корпорацией по космической деятельности «</w:t>
      </w:r>
      <w:proofErr w:type="spellStart"/>
      <w:r w:rsidRPr="00197775">
        <w:rPr>
          <w:rFonts w:eastAsiaTheme="minorHAnsi"/>
          <w:lang w:eastAsia="en-US"/>
        </w:rPr>
        <w:t>Роскосмос</w:t>
      </w:r>
      <w:proofErr w:type="spellEnd"/>
      <w:r w:rsidRPr="00197775">
        <w:rPr>
          <w:rFonts w:eastAsiaTheme="minorHAnsi"/>
          <w:lang w:eastAsia="en-US"/>
        </w:rPr>
        <w:t>», органом управления государственным внебюджетным фондом или органом местного самоуправления (при наличии));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б)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9.4. Перечень документов, которые заявитель может предоставить дополнительно: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эскизный проект, отражающий намерения заявителя в случае предоставления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технико-экономические показатели планируемого объекта.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9.7. Для предоставления Разрешения запрещается требовать:</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97775">
          <w:rPr>
            <w:rFonts w:eastAsiaTheme="minorHAnsi"/>
            <w:lang w:eastAsia="en-US"/>
          </w:rPr>
          <w:t>части 6 статьи 7</w:t>
        </w:r>
      </w:hyperlink>
      <w:r w:rsidRPr="00197775">
        <w:rPr>
          <w:rFonts w:eastAsiaTheme="minorHAnsi"/>
          <w:lang w:eastAsia="en-US"/>
        </w:rPr>
        <w:t xml:space="preserve"> Федерального закона</w:t>
      </w:r>
      <w:proofErr w:type="gramEnd"/>
      <w:r w:rsidRPr="00197775">
        <w:rPr>
          <w:rFonts w:eastAsiaTheme="minorHAnsi"/>
          <w:lang w:eastAsia="en-US"/>
        </w:rPr>
        <w:t xml:space="preserve">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97775">
          <w:rPr>
            <w:rFonts w:eastAsiaTheme="minorHAnsi"/>
            <w:lang w:eastAsia="en-US"/>
          </w:rPr>
          <w:t>пунктом 4 части 1 статьи 7</w:t>
        </w:r>
      </w:hyperlink>
      <w:r w:rsidRPr="0019777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197775">
        <w:rPr>
          <w:rFonts w:eastAsiaTheme="minorHAnsi"/>
          <w:lang w:eastAsia="en-US"/>
        </w:rPr>
        <w:t xml:space="preserve">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9.8. </w:t>
      </w:r>
      <w:r w:rsidRPr="00197775">
        <w:rPr>
          <w:rFonts w:eastAsiaTheme="minorHAnsi"/>
          <w:bCs/>
          <w:iCs/>
          <w:lang w:eastAsia="en-US"/>
        </w:rPr>
        <w:t>Документы, предусмотренные пунктами 9.2-9.4,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Основаниями для отказа в приеме документов являются: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заявителем не предъявлен документ, предусмотренный пунктом 9.1 настоящего Регламента;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97775" w:rsidRPr="00197775" w:rsidRDefault="00197775" w:rsidP="00197775">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11.2. Исчерпывающий перечень оснований для отказа в предоставлении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заявитель не является правообладателем земельного участка;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 запрашиваемое заявителем Разрешение не соответствует требованиям технических регламентов;</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rsidRPr="00197775">
        <w:rPr>
          <w:rFonts w:eastAsiaTheme="minorHAnsi"/>
          <w:lang w:eastAsia="en-US"/>
        </w:rPr>
        <w:t>приаэродромной</w:t>
      </w:r>
      <w:proofErr w:type="spellEnd"/>
      <w:r w:rsidRPr="00197775">
        <w:rPr>
          <w:rFonts w:eastAsiaTheme="minorHAnsi"/>
          <w:lang w:eastAsia="en-US"/>
        </w:rPr>
        <w:t xml:space="preserve"> территории;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proofErr w:type="gramStart"/>
      <w:r w:rsidRPr="00197775">
        <w:rPr>
          <w:rFonts w:asciiTheme="minorHAnsi" w:eastAsiaTheme="minorHAnsi" w:hAnsiTheme="minorHAnsi" w:cstheme="minorBidi"/>
          <w:sz w:val="22"/>
          <w:szCs w:val="22"/>
          <w:lang w:eastAsia="en-US"/>
        </w:rPr>
        <w:t xml:space="preserve">д) </w:t>
      </w:r>
      <w:r w:rsidRPr="00197775">
        <w:rPr>
          <w:rFonts w:eastAsiaTheme="minorHAnsi"/>
          <w:lang w:eastAsia="en-US"/>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w:t>
      </w:r>
      <w:proofErr w:type="gramEnd"/>
      <w:r w:rsidRPr="00197775">
        <w:rPr>
          <w:rFonts w:eastAsiaTheme="minorHAnsi"/>
          <w:lang w:eastAsia="en-US"/>
        </w:rPr>
        <w:t xml:space="preserve"> </w:t>
      </w:r>
      <w:proofErr w:type="gramStart"/>
      <w:r w:rsidRPr="00197775">
        <w:rPr>
          <w:rFonts w:eastAsiaTheme="minorHAnsi"/>
          <w:lang w:eastAsia="en-US"/>
        </w:rPr>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197775">
        <w:rPr>
          <w:rFonts w:eastAsiaTheme="minorHAnsi"/>
          <w:lang w:eastAsia="en-US"/>
        </w:rPr>
        <w:t xml:space="preserve"> или ее </w:t>
      </w:r>
      <w:proofErr w:type="gramStart"/>
      <w:r w:rsidRPr="00197775">
        <w:rPr>
          <w:rFonts w:eastAsiaTheme="minorHAnsi"/>
          <w:lang w:eastAsia="en-US"/>
        </w:rPr>
        <w:t>приведении</w:t>
      </w:r>
      <w:proofErr w:type="gramEnd"/>
      <w:r w:rsidRPr="00197775">
        <w:rPr>
          <w:rFonts w:eastAsiaTheme="minorHAnsi"/>
          <w:lang w:eastAsia="en-US"/>
        </w:rPr>
        <w:t xml:space="preserve"> в соответствие с установленными требованиями.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12.</w:t>
      </w:r>
      <w:r w:rsidRPr="00197775">
        <w:rPr>
          <w:rFonts w:eastAsiaTheme="minorHAnsi"/>
          <w:i/>
          <w:lang w:eastAsia="en-US"/>
        </w:rPr>
        <w:t xml:space="preserve"> </w:t>
      </w:r>
      <w:r w:rsidRPr="00197775">
        <w:rPr>
          <w:rFonts w:eastAsiaTheme="minorHAnsi"/>
          <w:b/>
          <w:lang w:eastAsia="en-US"/>
        </w:rPr>
        <w:t>Размер платы, взимаемой с заявителя при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12.1. Муниципальная услуга предоставляется бесплатно, Расходы, связанные с организацией и проведением общественных обсуждений или публичных слушаний по проекту решения о предоставлении Разрешения несет заявитель, заинтересованный в предоставлении такого разрешения на основании части 10 статьи 39 Градостроительного </w:t>
      </w:r>
      <w:r w:rsidRPr="00197775">
        <w:rPr>
          <w:rFonts w:eastAsiaTheme="minorHAnsi"/>
          <w:lang w:eastAsia="en-US"/>
        </w:rPr>
        <w:lastRenderedPageBreak/>
        <w:t>кодекса Российской Федерации независимо от результатов публичных слушаний. Процедура публичных слушаний не входит в состав муниципальной услуги.</w:t>
      </w:r>
    </w:p>
    <w:p w:rsidR="00197775" w:rsidRPr="00197775" w:rsidRDefault="00197775" w:rsidP="00197775">
      <w:pPr>
        <w:autoSpaceDE w:val="0"/>
        <w:autoSpaceDN w:val="0"/>
        <w:adjustRightInd w:val="0"/>
        <w:spacing w:line="276" w:lineRule="auto"/>
        <w:jc w:val="both"/>
        <w:rPr>
          <w:rFonts w:eastAsiaTheme="minorHAnsi"/>
          <w:lang w:eastAsia="en-US"/>
        </w:rPr>
      </w:pPr>
      <w:r w:rsidRPr="00197775">
        <w:rPr>
          <w:rFonts w:eastAsiaTheme="minorHAnsi"/>
          <w:lang w:eastAsia="en-US"/>
        </w:rPr>
        <w:tab/>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97775" w:rsidRPr="00197775" w:rsidRDefault="00197775" w:rsidP="00197775">
      <w:pPr>
        <w:autoSpaceDE w:val="0"/>
        <w:autoSpaceDN w:val="0"/>
        <w:adjustRightInd w:val="0"/>
        <w:spacing w:line="276" w:lineRule="auto"/>
        <w:ind w:firstLine="708"/>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bookmarkStart w:id="0" w:name="Par193"/>
      <w:bookmarkEnd w:id="0"/>
      <w:r w:rsidRPr="00197775">
        <w:rPr>
          <w:rFonts w:eastAsiaTheme="minorHAnsi"/>
          <w:b/>
          <w:lang w:eastAsia="en-US"/>
        </w:rPr>
        <w:t xml:space="preserve">14. Срок регистрации заявления о предоставлении муниципальной услуги </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14.2. Заявления, поступившие в Администрацию с использованием электронных сре</w:t>
      </w:r>
      <w:proofErr w:type="gramStart"/>
      <w:r w:rsidRPr="00197775">
        <w:rPr>
          <w:rFonts w:eastAsiaTheme="minorHAnsi"/>
          <w:lang w:eastAsia="en-US"/>
        </w:rPr>
        <w:t>дств св</w:t>
      </w:r>
      <w:proofErr w:type="gramEnd"/>
      <w:r w:rsidRPr="00197775">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197775" w:rsidRPr="00197775" w:rsidRDefault="00197775" w:rsidP="00197775">
      <w:pPr>
        <w:spacing w:line="276" w:lineRule="auto"/>
        <w:ind w:firstLine="709"/>
        <w:jc w:val="both"/>
        <w:rPr>
          <w:rFonts w:eastAsiaTheme="minorHAnsi"/>
          <w:lang w:eastAsia="en-US"/>
        </w:rPr>
      </w:pP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 xml:space="preserve">15. </w:t>
      </w:r>
      <w:proofErr w:type="gramStart"/>
      <w:r w:rsidRPr="00197775">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Зал ожидания укомплектовывается столами, стульями (кресельные секции, кресла, скамьи).</w:t>
      </w:r>
    </w:p>
    <w:p w:rsidR="00197775" w:rsidRPr="00197775" w:rsidRDefault="00197775" w:rsidP="00197775">
      <w:pPr>
        <w:tabs>
          <w:tab w:val="left" w:pos="2544"/>
          <w:tab w:val="left" w:pos="5688"/>
          <w:tab w:val="left" w:pos="8174"/>
        </w:tabs>
        <w:spacing w:line="276" w:lineRule="auto"/>
        <w:ind w:firstLine="709"/>
        <w:jc w:val="both"/>
        <w:rPr>
          <w:rFonts w:eastAsiaTheme="minorHAnsi"/>
          <w:lang w:eastAsia="en-US"/>
        </w:rPr>
      </w:pPr>
      <w:r w:rsidRPr="00197775">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97775" w:rsidRPr="00197775" w:rsidRDefault="00197775" w:rsidP="00197775">
      <w:pPr>
        <w:tabs>
          <w:tab w:val="left" w:pos="9619"/>
        </w:tabs>
        <w:spacing w:line="276" w:lineRule="auto"/>
        <w:ind w:firstLine="709"/>
        <w:jc w:val="both"/>
        <w:rPr>
          <w:rFonts w:eastAsiaTheme="minorHAnsi"/>
          <w:lang w:eastAsia="en-US"/>
        </w:rPr>
      </w:pPr>
      <w:proofErr w:type="gramStart"/>
      <w:r w:rsidRPr="00197775">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97775">
        <w:rPr>
          <w:rFonts w:eastAsiaTheme="minorHAnsi"/>
          <w:lang w:eastAsia="en-US"/>
        </w:rPr>
        <w:t xml:space="preserve"> Оформление визуальной, текстовой и (или) мультимедийной </w:t>
      </w:r>
      <w:r w:rsidRPr="00197775">
        <w:rPr>
          <w:rFonts w:eastAsiaTheme="minorHAnsi"/>
          <w:lang w:eastAsia="en-US"/>
        </w:rPr>
        <w:lastRenderedPageBreak/>
        <w:t>информации должно соответствовать оптимальному зрительному и слуховому восприятию этой информации гражданами.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Для лиц с ограниченными возможностями здоровья обеспечиваются:</w:t>
      </w:r>
    </w:p>
    <w:p w:rsidR="00197775" w:rsidRPr="00197775" w:rsidRDefault="00197775" w:rsidP="00197775">
      <w:pPr>
        <w:widowControl w:val="0"/>
        <w:tabs>
          <w:tab w:val="left" w:pos="0"/>
        </w:tabs>
        <w:spacing w:line="276" w:lineRule="auto"/>
        <w:ind w:firstLine="709"/>
        <w:jc w:val="both"/>
        <w:rPr>
          <w:rFonts w:eastAsiaTheme="minorHAnsi"/>
          <w:lang w:eastAsia="en-US"/>
        </w:rPr>
      </w:pPr>
      <w:r w:rsidRPr="00197775">
        <w:rPr>
          <w:rFonts w:eastAsiaTheme="minorHAnsi"/>
          <w:lang w:eastAsia="en-US"/>
        </w:rPr>
        <w:t>а) возможность беспрепятственного входа в объекты и выхода из них;</w:t>
      </w:r>
    </w:p>
    <w:p w:rsidR="00197775" w:rsidRPr="00197775" w:rsidRDefault="00197775" w:rsidP="00197775">
      <w:pPr>
        <w:widowControl w:val="0"/>
        <w:tabs>
          <w:tab w:val="left" w:pos="745"/>
        </w:tabs>
        <w:spacing w:line="276" w:lineRule="auto"/>
        <w:ind w:firstLine="709"/>
        <w:jc w:val="both"/>
        <w:rPr>
          <w:rFonts w:eastAsiaTheme="minorHAnsi"/>
          <w:lang w:eastAsia="en-US"/>
        </w:rPr>
      </w:pPr>
      <w:r w:rsidRPr="00197775">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97775">
        <w:rPr>
          <w:rFonts w:eastAsiaTheme="minorHAnsi"/>
          <w:lang w:eastAsia="en-US"/>
        </w:rPr>
        <w:t>ассистивных</w:t>
      </w:r>
      <w:proofErr w:type="spellEnd"/>
      <w:r w:rsidRPr="00197775">
        <w:rPr>
          <w:rFonts w:eastAsiaTheme="minorHAnsi"/>
          <w:lang w:eastAsia="en-US"/>
        </w:rPr>
        <w:t xml:space="preserve"> и вспомогательных технологий, а также сменного кресла-коляски;</w:t>
      </w:r>
    </w:p>
    <w:p w:rsidR="00197775" w:rsidRPr="00197775" w:rsidRDefault="00197775" w:rsidP="00197775">
      <w:pPr>
        <w:widowControl w:val="0"/>
        <w:tabs>
          <w:tab w:val="left" w:pos="745"/>
        </w:tabs>
        <w:spacing w:line="276" w:lineRule="auto"/>
        <w:ind w:firstLine="709"/>
        <w:jc w:val="both"/>
        <w:rPr>
          <w:rFonts w:eastAsiaTheme="minorHAnsi"/>
          <w:lang w:eastAsia="en-US"/>
        </w:rPr>
      </w:pPr>
      <w:r w:rsidRPr="00197775">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97775" w:rsidRPr="00197775" w:rsidRDefault="00197775" w:rsidP="00197775">
      <w:pPr>
        <w:widowControl w:val="0"/>
        <w:tabs>
          <w:tab w:val="left" w:pos="750"/>
        </w:tabs>
        <w:spacing w:line="276" w:lineRule="auto"/>
        <w:ind w:firstLine="709"/>
        <w:jc w:val="both"/>
        <w:rPr>
          <w:rFonts w:eastAsiaTheme="minorHAnsi"/>
          <w:lang w:eastAsia="en-US"/>
        </w:rPr>
      </w:pPr>
      <w:r w:rsidRPr="00197775">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197775" w:rsidRPr="00197775" w:rsidRDefault="00197775" w:rsidP="00197775">
      <w:pPr>
        <w:widowControl w:val="0"/>
        <w:tabs>
          <w:tab w:val="left" w:pos="740"/>
        </w:tabs>
        <w:spacing w:line="276" w:lineRule="auto"/>
        <w:ind w:firstLine="709"/>
        <w:jc w:val="both"/>
        <w:rPr>
          <w:rFonts w:eastAsiaTheme="minorHAnsi"/>
          <w:lang w:eastAsia="en-US"/>
        </w:rPr>
      </w:pPr>
      <w:r w:rsidRPr="00197775">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97775" w:rsidRPr="00197775" w:rsidRDefault="00197775" w:rsidP="00197775">
      <w:pPr>
        <w:widowControl w:val="0"/>
        <w:tabs>
          <w:tab w:val="left" w:pos="709"/>
        </w:tabs>
        <w:spacing w:line="276" w:lineRule="auto"/>
        <w:ind w:firstLine="709"/>
        <w:jc w:val="both"/>
        <w:rPr>
          <w:rFonts w:eastAsiaTheme="minorHAnsi"/>
          <w:lang w:eastAsia="en-US"/>
        </w:rPr>
      </w:pPr>
      <w:r w:rsidRPr="00197775">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7775" w:rsidRPr="00197775" w:rsidRDefault="00197775" w:rsidP="00197775">
      <w:pPr>
        <w:widowControl w:val="0"/>
        <w:tabs>
          <w:tab w:val="left" w:pos="709"/>
        </w:tabs>
        <w:spacing w:line="276" w:lineRule="auto"/>
        <w:ind w:firstLine="709"/>
        <w:jc w:val="both"/>
        <w:rPr>
          <w:rFonts w:eastAsiaTheme="minorHAnsi"/>
          <w:lang w:eastAsia="en-US"/>
        </w:rPr>
      </w:pPr>
      <w:r w:rsidRPr="00197775">
        <w:rPr>
          <w:rFonts w:eastAsiaTheme="minorHAnsi"/>
          <w:lang w:eastAsia="en-US"/>
        </w:rPr>
        <w:t xml:space="preserve">ж) допуск </w:t>
      </w:r>
      <w:proofErr w:type="spellStart"/>
      <w:r w:rsidRPr="00197775">
        <w:rPr>
          <w:rFonts w:eastAsiaTheme="minorHAnsi"/>
          <w:lang w:eastAsia="en-US"/>
        </w:rPr>
        <w:t>сурдопереводчика</w:t>
      </w:r>
      <w:proofErr w:type="spellEnd"/>
      <w:r w:rsidRPr="00197775">
        <w:rPr>
          <w:rFonts w:eastAsiaTheme="minorHAnsi"/>
          <w:lang w:eastAsia="en-US"/>
        </w:rPr>
        <w:t xml:space="preserve"> и </w:t>
      </w:r>
      <w:proofErr w:type="spellStart"/>
      <w:r w:rsidRPr="00197775">
        <w:rPr>
          <w:rFonts w:eastAsiaTheme="minorHAnsi"/>
          <w:lang w:eastAsia="en-US"/>
        </w:rPr>
        <w:t>тифлосурдопереводчика</w:t>
      </w:r>
      <w:proofErr w:type="spellEnd"/>
      <w:r w:rsidRPr="00197775">
        <w:rPr>
          <w:rFonts w:eastAsiaTheme="minorHAnsi"/>
          <w:lang w:eastAsia="en-US"/>
        </w:rPr>
        <w:t>;</w:t>
      </w:r>
    </w:p>
    <w:p w:rsidR="00197775" w:rsidRPr="00197775" w:rsidRDefault="00197775" w:rsidP="00197775">
      <w:pPr>
        <w:widowControl w:val="0"/>
        <w:tabs>
          <w:tab w:val="left" w:pos="817"/>
        </w:tabs>
        <w:spacing w:line="276" w:lineRule="auto"/>
        <w:ind w:firstLine="709"/>
        <w:jc w:val="both"/>
        <w:rPr>
          <w:rFonts w:eastAsiaTheme="minorHAnsi"/>
          <w:lang w:eastAsia="en-US"/>
        </w:rPr>
      </w:pPr>
      <w:r w:rsidRPr="00197775">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97775">
        <w:rPr>
          <w:rFonts w:eastAsiaTheme="minorHAnsi"/>
          <w:lang w:eastAsia="en-US"/>
        </w:rPr>
        <w:t>утвержденных</w:t>
      </w:r>
      <w:proofErr w:type="gramEnd"/>
      <w:r w:rsidRPr="00197775">
        <w:rPr>
          <w:rFonts w:eastAsiaTheme="minorHAnsi"/>
          <w:lang w:eastAsia="en-US"/>
        </w:rPr>
        <w:t xml:space="preserve"> Приказом Министерства труда и социальной защиты Российской Федерации от 22 июня 2015 года № 386н;</w:t>
      </w:r>
      <w:r w:rsidRPr="00197775">
        <w:rPr>
          <w:rFonts w:eastAsiaTheme="minorHAnsi"/>
          <w:lang w:eastAsia="en-US"/>
        </w:rPr>
        <w:tab/>
      </w:r>
    </w:p>
    <w:p w:rsidR="00197775" w:rsidRPr="00197775" w:rsidRDefault="00197775" w:rsidP="00197775">
      <w:pPr>
        <w:widowControl w:val="0"/>
        <w:tabs>
          <w:tab w:val="left" w:pos="817"/>
        </w:tabs>
        <w:spacing w:line="276" w:lineRule="auto"/>
        <w:ind w:firstLine="709"/>
        <w:jc w:val="both"/>
        <w:rPr>
          <w:rFonts w:eastAsiaTheme="minorHAnsi"/>
          <w:lang w:eastAsia="en-US"/>
        </w:rPr>
      </w:pPr>
      <w:r w:rsidRPr="00197775">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16. Показатели доступности и качества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доступность: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ожидающих получения муниципальной услуги в очереди не более 15 минут,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качество:</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качеством предоставления муниципальной услуги, - 90 процентов.</w:t>
      </w:r>
    </w:p>
    <w:p w:rsidR="00197775" w:rsidRPr="00197775" w:rsidRDefault="00197775" w:rsidP="00197775">
      <w:pPr>
        <w:spacing w:after="200" w:line="276" w:lineRule="auto"/>
        <w:rPr>
          <w:rFonts w:eastAsiaTheme="minorHAnsi"/>
          <w:lang w:eastAsia="ar-SA"/>
        </w:rPr>
      </w:pPr>
      <w:r w:rsidRPr="00197775">
        <w:rPr>
          <w:rFonts w:eastAsiaTheme="minorHAnsi"/>
          <w:lang w:eastAsia="ar-SA"/>
        </w:rPr>
        <w:br w:type="page"/>
      </w:r>
    </w:p>
    <w:p w:rsidR="00197775" w:rsidRPr="00197775" w:rsidRDefault="00197775" w:rsidP="00197775">
      <w:pPr>
        <w:autoSpaceDE w:val="0"/>
        <w:autoSpaceDN w:val="0"/>
        <w:adjustRightInd w:val="0"/>
        <w:spacing w:line="276" w:lineRule="auto"/>
        <w:ind w:firstLine="709"/>
        <w:jc w:val="center"/>
        <w:rPr>
          <w:rFonts w:eastAsiaTheme="minorHAnsi"/>
          <w:lang w:eastAsia="en-US"/>
        </w:rPr>
      </w:pPr>
      <w:r w:rsidRPr="00197775">
        <w:rPr>
          <w:rFonts w:eastAsiaTheme="minorHAnsi"/>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775" w:rsidRPr="00197775" w:rsidRDefault="00197775" w:rsidP="00197775">
      <w:pPr>
        <w:autoSpaceDE w:val="0"/>
        <w:autoSpaceDN w:val="0"/>
        <w:adjustRightInd w:val="0"/>
        <w:spacing w:line="276" w:lineRule="auto"/>
        <w:ind w:firstLine="709"/>
        <w:jc w:val="center"/>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17. Исчерпывающий перечень административных процедур</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17.1. Предоставление муниципальной услуги включает в себя следующие административные процедуры: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рассмотрение заявления и прилагаемых к нему документов в Комиссии;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инициирование проведения общественных обсуждений или публичных слушаний по проекту решения о предоставлении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рассмотрение проекта решения о предоставлении Разрешения на общественных обсуждениях или публичных слушаниях;</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подготовка и направление главе Администрации (иному уполномоченному лицу) рекомендаций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ind w:firstLine="709"/>
        <w:jc w:val="both"/>
        <w:rPr>
          <w:rFonts w:eastAsiaTheme="minorHAnsi"/>
          <w:lang w:eastAsia="en-US"/>
        </w:rPr>
      </w:pPr>
      <w:r w:rsidRPr="00197775">
        <w:rPr>
          <w:rFonts w:eastAsiaTheme="minorHAnsi"/>
          <w:lang w:eastAsia="en-US"/>
        </w:rPr>
        <w:t>принятие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выдача решения о предоставлении Разрешения или об отказе в предоставлении такого Разрешения.</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18. Последовательность и сроки выполнения административных процедур</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18.1. </w:t>
      </w:r>
      <w:r w:rsidRPr="00197775">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9.2-9.5 настоящего Регламента.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в день поступления заявления и прилагаемых к нему документов (срок выполнения действия не более 15 минут):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регистрирует заявление и прилагаемые к нему документы по правилам делопроизводства;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 дает необходимые пояснения, в случае наличия вопросов у заявителя, касающихся порядка и сроков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Срок выполнения административной процедуры составляет не более 45 минут в день обращения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 xml:space="preserve">18.2. </w:t>
      </w:r>
      <w:r w:rsidRPr="00197775">
        <w:rPr>
          <w:rFonts w:eastAsiaTheme="minorHAnsi"/>
          <w:b/>
          <w:i/>
          <w:lang w:eastAsia="en-US"/>
        </w:rPr>
        <w:t xml:space="preserve">Рассмотрение заявления и прилагаемых к нему документов в Комиссии </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w:t>
      </w:r>
      <w:proofErr w:type="gramStart"/>
      <w:r w:rsidRPr="00197775">
        <w:rPr>
          <w:rFonts w:eastAsiaTheme="minorHAnsi"/>
          <w:lang w:eastAsia="en-US"/>
        </w:rPr>
        <w:t>заявление</w:t>
      </w:r>
      <w:proofErr w:type="gramEnd"/>
      <w:r w:rsidRPr="00197775">
        <w:rPr>
          <w:rFonts w:eastAsiaTheme="minorHAnsi"/>
          <w:lang w:eastAsia="en-US"/>
        </w:rPr>
        <w:t xml:space="preserve"> и прилагаемые документы с соответствующей резолюцией секретарю Комиссии.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18.3.</w:t>
      </w:r>
      <w:r w:rsidRPr="00197775">
        <w:rPr>
          <w:rFonts w:eastAsiaTheme="minorHAnsi"/>
          <w:b/>
          <w:i/>
          <w:lang w:eastAsia="en-US"/>
        </w:rPr>
        <w:t xml:space="preserve"> Межведомственное взаимодействие для сбора документов,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 xml:space="preserve">Если заявитель не представил документы, </w:t>
      </w:r>
      <w:r w:rsidRPr="00197775">
        <w:rPr>
          <w:rFonts w:eastAsia="Arial Unicode MS"/>
          <w:lang w:eastAsia="en-US"/>
        </w:rPr>
        <w:t>необходимые в соответствии с пунктом 9.3 настоящего Регламента для предоставления Разрешения</w:t>
      </w:r>
      <w:r w:rsidRPr="00197775">
        <w:rPr>
          <w:rFonts w:eastAsiaTheme="minorHAnsi"/>
          <w:lang w:eastAsia="en-US"/>
        </w:rPr>
        <w:t xml:space="preserve">, </w:t>
      </w:r>
      <w:r w:rsidRPr="00197775">
        <w:rPr>
          <w:rFonts w:eastAsia="Arial Unicode MS"/>
          <w:lang w:eastAsia="en-US"/>
        </w:rPr>
        <w:t xml:space="preserve">для получения таких документов (их копий или сведений, содержащихся в них) </w:t>
      </w:r>
      <w:r w:rsidRPr="00197775">
        <w:rPr>
          <w:rFonts w:eastAsiaTheme="minorHAnsi"/>
          <w:lang w:eastAsia="en-US"/>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w:t>
      </w:r>
      <w:proofErr w:type="gramEnd"/>
      <w:r w:rsidRPr="00197775">
        <w:rPr>
          <w:rFonts w:eastAsiaTheme="minorHAnsi"/>
          <w:lang w:eastAsia="en-US"/>
        </w:rPr>
        <w:t xml:space="preserve"> </w:t>
      </w:r>
      <w:proofErr w:type="gramStart"/>
      <w:r w:rsidRPr="00197775">
        <w:rPr>
          <w:rFonts w:eastAsiaTheme="minorHAnsi"/>
          <w:lang w:eastAsia="en-US"/>
        </w:rPr>
        <w:t>распоряжении</w:t>
      </w:r>
      <w:proofErr w:type="gramEnd"/>
      <w:r w:rsidRPr="00197775">
        <w:rPr>
          <w:rFonts w:eastAsiaTheme="minorHAnsi"/>
          <w:lang w:eastAsia="en-US"/>
        </w:rPr>
        <w:t xml:space="preserve"> которых находятся указанные документы.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w:t>
      </w:r>
      <w:proofErr w:type="gramStart"/>
      <w:r w:rsidRPr="00197775">
        <w:rPr>
          <w:rFonts w:eastAsiaTheme="minorHAnsi"/>
          <w:lang w:eastAsia="en-US"/>
        </w:rPr>
        <w:t>предоставляют запрашиваемые документы</w:t>
      </w:r>
      <w:proofErr w:type="gramEnd"/>
      <w:r w:rsidRPr="00197775">
        <w:rPr>
          <w:rFonts w:eastAsiaTheme="minorHAnsi"/>
          <w:lang w:eastAsia="en-US"/>
        </w:rPr>
        <w:t xml:space="preserve"> </w:t>
      </w:r>
      <w:r w:rsidRPr="00197775">
        <w:rPr>
          <w:rFonts w:eastAsia="Arial Unicode MS"/>
          <w:lang w:eastAsia="en-US"/>
        </w:rPr>
        <w:t xml:space="preserve">(их копий или сведений, содержащихся в них) </w:t>
      </w:r>
      <w:r w:rsidRPr="00197775">
        <w:rPr>
          <w:rFonts w:eastAsiaTheme="minorHAnsi"/>
          <w:lang w:eastAsia="en-US"/>
        </w:rPr>
        <w:t>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Секретарь Комиссии проводит проверку полученных в рамках межведомственного взаимодействия документов </w:t>
      </w:r>
      <w:r w:rsidRPr="00197775">
        <w:rPr>
          <w:rFonts w:eastAsia="Arial Unicode MS"/>
          <w:lang w:eastAsia="en-US"/>
        </w:rPr>
        <w:t xml:space="preserve">(их копий или сведений, содержащихся в них) </w:t>
      </w:r>
      <w:r w:rsidRPr="00197775">
        <w:rPr>
          <w:rFonts w:eastAsiaTheme="minorHAnsi"/>
          <w:lang w:eastAsia="en-US"/>
        </w:rPr>
        <w:t>на предмет соответствия их межведомственному запросу.</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 xml:space="preserve">18.4. </w:t>
      </w:r>
      <w:r w:rsidRPr="00197775">
        <w:rPr>
          <w:rFonts w:eastAsiaTheme="minorHAnsi"/>
          <w:b/>
          <w:i/>
          <w:lang w:eastAsia="en-US"/>
        </w:rPr>
        <w:t>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части 1.1 статьи 40 Градостроительного кодекса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Комиссии.</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w:t>
      </w:r>
      <w:proofErr w:type="gramEnd"/>
      <w:r w:rsidRPr="00197775">
        <w:rPr>
          <w:rFonts w:eastAsiaTheme="minorHAnsi"/>
          <w:lang w:eastAsia="en-US"/>
        </w:rPr>
        <w:t xml:space="preserve">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18.5.</w:t>
      </w:r>
      <w:r w:rsidRPr="00197775">
        <w:rPr>
          <w:rFonts w:eastAsiaTheme="minorHAnsi"/>
          <w:b/>
          <w:i/>
          <w:lang w:eastAsia="en-US"/>
        </w:rPr>
        <w:t xml:space="preserve"> Рассмотрение проекта решения о предоставлении Разрешения на общественных обсуждениях или публичных слушаниях</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с учетом статьи 39 Градостроительного кодекса Российской Федерации, за исключением случая, установленного частью 1.1.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не превышает двадцати восьми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18.6.</w:t>
      </w:r>
      <w:r w:rsidRPr="00197775">
        <w:rPr>
          <w:rFonts w:eastAsiaTheme="minorHAnsi"/>
          <w:b/>
          <w:i/>
          <w:lang w:eastAsia="en-US"/>
        </w:rPr>
        <w:t xml:space="preserve"> Подготовка и направление главе Администрации</w:t>
      </w:r>
      <w:r w:rsidRPr="00197775">
        <w:rPr>
          <w:rFonts w:eastAsiaTheme="minorHAnsi"/>
          <w:lang w:eastAsia="en-US"/>
        </w:rPr>
        <w:t xml:space="preserve"> </w:t>
      </w:r>
      <w:r w:rsidRPr="00197775">
        <w:rPr>
          <w:rFonts w:eastAsiaTheme="minorHAnsi"/>
          <w:b/>
          <w:i/>
          <w:lang w:eastAsia="en-US"/>
        </w:rPr>
        <w:t>(иному уполномоченному лицу) рекомендаций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а) в случае,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обеспечивает организацию и проведение заседания Комиссии с рассмотрением вопроса о предоставлении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рассмотрения заявления и документов, указанных в подпункте а) указанного пункта на основании протокола заседания Комиссии;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случае подпункта б) – на основании заключения общественных обсуждений или публичных слушаний и протокола заседания Комиссии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главе Администрации  (иному уполномоченному лицу)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18.7.</w:t>
      </w:r>
      <w:r w:rsidRPr="00197775">
        <w:rPr>
          <w:rFonts w:eastAsiaTheme="minorHAnsi"/>
          <w:b/>
          <w:i/>
          <w:lang w:eastAsia="en-US"/>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197775">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Администрации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spacing w:line="276" w:lineRule="auto"/>
        <w:ind w:firstLine="709"/>
        <w:jc w:val="both"/>
        <w:rPr>
          <w:rFonts w:eastAsiaTheme="minorHAnsi"/>
          <w:b/>
          <w:i/>
          <w:lang w:eastAsia="en-US"/>
        </w:rPr>
      </w:pPr>
      <w:r w:rsidRPr="00197775">
        <w:rPr>
          <w:rFonts w:eastAsiaTheme="minorHAnsi"/>
          <w:lang w:eastAsia="en-US"/>
        </w:rPr>
        <w:lastRenderedPageBreak/>
        <w:t>18.8.</w:t>
      </w:r>
      <w:r w:rsidRPr="00197775">
        <w:rPr>
          <w:rFonts w:eastAsiaTheme="minorHAnsi"/>
          <w:b/>
          <w:i/>
          <w:lang w:eastAsia="en-US"/>
        </w:rPr>
        <w:t xml:space="preserve"> Принятие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Должностное лицо Администрации, ответственное за рассмотрение рекомендаций, в течение двух рабочих дней обеспечивает направление главе Администрации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Глава Администрации (иное уполномоченное лицо) в течение пяти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пяти дней со дня поступления в Администрацию указанных в пункте 18.6 настоящего Регламента рекомендаций.</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18.9.</w:t>
      </w:r>
      <w:r w:rsidRPr="00197775">
        <w:rPr>
          <w:rFonts w:eastAsiaTheme="minorHAnsi"/>
          <w:b/>
          <w:i/>
          <w:lang w:eastAsia="en-US"/>
        </w:rPr>
        <w:t xml:space="preserve"> Выдача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rsidRPr="00197775">
        <w:rPr>
          <w:rFonts w:eastAsiaTheme="minorHAnsi"/>
          <w:lang w:eastAsia="en-US"/>
        </w:rPr>
        <w:t>решении</w:t>
      </w:r>
      <w:proofErr w:type="gramEnd"/>
      <w:r w:rsidRPr="00197775">
        <w:rPr>
          <w:rFonts w:eastAsiaTheme="minorHAnsi"/>
          <w:lang w:eastAsia="en-US"/>
        </w:rPr>
        <w:t xml:space="preserve">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физическому лицу, предъявившему документ, удостоверяющий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либо направляется заказным почтовым отправлением с уведомлением о вручении в адрес заявителя по согласованию с ним.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w:t>
      </w:r>
      <w:r w:rsidRPr="00197775">
        <w:rPr>
          <w:rFonts w:eastAsiaTheme="minorHAnsi"/>
          <w:lang w:eastAsia="en-US"/>
        </w:rPr>
        <w:lastRenderedPageBreak/>
        <w:t>предоставляется в виде электронного документа, подписанного усиленной квалифицированной электронной подписью.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факт получения результата предоставления муниципальной услуги заявителем.</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19.1. </w:t>
      </w:r>
      <w:proofErr w:type="gramStart"/>
      <w:r w:rsidRPr="00197775">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19.3. </w:t>
      </w:r>
      <w:proofErr w:type="gramStart"/>
      <w:r w:rsidRPr="00197775">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19.5. </w:t>
      </w:r>
      <w:proofErr w:type="gramStart"/>
      <w:r w:rsidRPr="00197775">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97775">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19.6. Результатом процедуры является:</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исправленные документы, являющиеся результатом предоставления муниципальной услуги;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xml:space="preserve">мотивированный отказ в исправлении опечаток и (или) ошибок, допущенных в </w:t>
      </w:r>
      <w:r w:rsidRPr="00197775">
        <w:rPr>
          <w:rFonts w:eastAsiaTheme="minorHAnsi" w:cstheme="minorBidi"/>
          <w:lang w:eastAsia="en-US"/>
        </w:rPr>
        <w:lastRenderedPageBreak/>
        <w:t>документах, выданных в результате предоставления муниципальной услуги.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20. Особенности предоставления муниципальной услуги в электронной форме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пунктами 9.1-9.5 настоящего Регламента, в электронной форме; </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получение результата предоставления муниципальной услуги в электронной форме.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20.2. Порядок осуществления административных процедур (действий</w:t>
      </w:r>
      <w:proofErr w:type="gramStart"/>
      <w:r w:rsidRPr="00197775">
        <w:rPr>
          <w:rFonts w:eastAsiaTheme="minorHAnsi"/>
          <w:lang w:eastAsia="en-US"/>
        </w:rPr>
        <w:t xml:space="preserve"> )</w:t>
      </w:r>
      <w:proofErr w:type="gramEnd"/>
      <w:r w:rsidRPr="00197775">
        <w:rPr>
          <w:rFonts w:eastAsiaTheme="minorHAnsi"/>
          <w:lang w:eastAsia="en-US"/>
        </w:rPr>
        <w:t xml:space="preserve"> в электронной форме, в том числе с использованием Единого портала государственных и муниципальных услуги и (или) Регионального портала.</w:t>
      </w:r>
    </w:p>
    <w:p w:rsidR="00197775" w:rsidRPr="00197775" w:rsidRDefault="00197775" w:rsidP="00197775">
      <w:pPr>
        <w:ind w:firstLine="567"/>
        <w:jc w:val="both"/>
        <w:rPr>
          <w:rFonts w:eastAsiaTheme="minorHAnsi"/>
          <w:lang w:eastAsia="en-US"/>
        </w:rPr>
      </w:pPr>
      <w:r w:rsidRPr="00197775">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97775" w:rsidRPr="00197775" w:rsidRDefault="00197775" w:rsidP="00197775">
      <w:pPr>
        <w:ind w:firstLine="567"/>
        <w:jc w:val="both"/>
        <w:rPr>
          <w:rFonts w:eastAsiaTheme="minorHAnsi"/>
          <w:lang w:eastAsia="en-US"/>
        </w:rPr>
      </w:pPr>
      <w:r w:rsidRPr="00197775">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97775">
        <w:rPr>
          <w:rFonts w:eastAsiaTheme="minorHAnsi"/>
          <w:lang w:eastAsia="en-US"/>
        </w:rPr>
        <w:t>ии и ау</w:t>
      </w:r>
      <w:proofErr w:type="gramEnd"/>
      <w:r w:rsidRPr="00197775">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либо прилагает к заявлению электронные документы, изготовленные в соответствии</w:t>
      </w:r>
      <w:proofErr w:type="gramEnd"/>
      <w:r w:rsidRPr="00197775">
        <w:rPr>
          <w:rFonts w:eastAsiaTheme="minorHAnsi"/>
          <w:lang w:eastAsia="en-US"/>
        </w:rPr>
        <w:t xml:space="preserve">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197775">
        <w:rPr>
          <w:rFonts w:eastAsiaTheme="minorHAnsi"/>
          <w:lang w:eastAsia="en-US"/>
        </w:rPr>
        <w:t xml:space="preserve">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lastRenderedPageBreak/>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w:t>
      </w:r>
      <w:r w:rsidRPr="00197775">
        <w:rPr>
          <w:rFonts w:asciiTheme="minorHAnsi" w:eastAsiaTheme="minorHAnsi" w:hAnsiTheme="minorHAnsi" w:cstheme="minorBidi"/>
          <w:sz w:val="22"/>
          <w:szCs w:val="22"/>
          <w:lang w:eastAsia="en-US"/>
        </w:rPr>
        <w:t xml:space="preserve"> </w:t>
      </w:r>
      <w:r w:rsidRPr="00197775">
        <w:rPr>
          <w:rFonts w:eastAsiaTheme="minorHAnsi"/>
          <w:lang w:eastAsia="en-US"/>
        </w:rPr>
        <w:t>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w:t>
      </w:r>
      <w:proofErr w:type="gramEnd"/>
      <w:r w:rsidRPr="00197775">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197775">
        <w:rPr>
          <w:rFonts w:eastAsiaTheme="minorHAnsi"/>
          <w:lang w:eastAsia="en-US"/>
        </w:rPr>
        <w:t>подпунктах</w:t>
      </w:r>
      <w:proofErr w:type="gramEnd"/>
      <w:r w:rsidRPr="00197775">
        <w:rPr>
          <w:rFonts w:eastAsiaTheme="minorHAnsi"/>
          <w:lang w:eastAsia="en-US"/>
        </w:rPr>
        <w:t xml:space="preserve">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w:t>
      </w:r>
      <w:r w:rsidRPr="00197775">
        <w:rPr>
          <w:rFonts w:asciiTheme="minorHAnsi" w:eastAsiaTheme="minorHAnsi" w:hAnsiTheme="minorHAnsi" w:cstheme="minorBidi"/>
          <w:sz w:val="22"/>
          <w:szCs w:val="22"/>
          <w:lang w:eastAsia="en-US"/>
        </w:rPr>
        <w:t xml:space="preserve"> </w:t>
      </w:r>
      <w:r w:rsidRPr="00197775">
        <w:rPr>
          <w:rFonts w:eastAsiaTheme="minorHAnsi"/>
          <w:lang w:eastAsia="en-US"/>
        </w:rPr>
        <w:t>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197775">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197775" w:rsidRPr="00197775" w:rsidRDefault="00197775" w:rsidP="00197775">
      <w:pPr>
        <w:ind w:firstLine="567"/>
        <w:jc w:val="both"/>
        <w:rPr>
          <w:rFonts w:eastAsiaTheme="minorHAnsi"/>
          <w:lang w:eastAsia="en-US"/>
        </w:rPr>
      </w:pPr>
      <w:r w:rsidRPr="00197775">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97775" w:rsidRPr="00197775" w:rsidRDefault="00197775" w:rsidP="00197775">
      <w:pPr>
        <w:ind w:firstLine="567"/>
        <w:jc w:val="both"/>
        <w:rPr>
          <w:rFonts w:eastAsiaTheme="minorHAnsi"/>
          <w:lang w:eastAsia="en-US"/>
        </w:rPr>
      </w:pPr>
      <w:r w:rsidRPr="00197775">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97775" w:rsidRPr="00197775" w:rsidRDefault="00197775" w:rsidP="00197775">
      <w:pPr>
        <w:jc w:val="both"/>
        <w:rPr>
          <w:rFonts w:eastAsiaTheme="minorHAnsi"/>
          <w:lang w:eastAsia="en-US"/>
        </w:rPr>
      </w:pPr>
      <w:r w:rsidRPr="00197775">
        <w:rPr>
          <w:rFonts w:eastAsiaTheme="minorHAnsi"/>
          <w:lang w:eastAsia="en-US"/>
        </w:rPr>
        <w:t>- документа на бумажном носителе по почтовому адресу, указанному в заявлении;</w:t>
      </w:r>
    </w:p>
    <w:p w:rsidR="00197775" w:rsidRPr="00197775" w:rsidRDefault="00197775" w:rsidP="00197775">
      <w:pPr>
        <w:jc w:val="both"/>
        <w:rPr>
          <w:rFonts w:eastAsiaTheme="minorHAnsi"/>
          <w:lang w:eastAsia="en-US"/>
        </w:rPr>
      </w:pPr>
      <w:r w:rsidRPr="00197775">
        <w:rPr>
          <w:rFonts w:eastAsiaTheme="minorHAnsi"/>
          <w:lang w:eastAsia="en-US"/>
        </w:rPr>
        <w:t>- документа на бумажном носителе лично в Администрации.</w:t>
      </w:r>
    </w:p>
    <w:p w:rsidR="00197775" w:rsidRPr="00197775" w:rsidRDefault="00197775" w:rsidP="00197775">
      <w:pPr>
        <w:ind w:firstLine="567"/>
        <w:jc w:val="both"/>
        <w:rPr>
          <w:rFonts w:eastAsiaTheme="minorHAnsi"/>
          <w:sz w:val="26"/>
          <w:szCs w:val="26"/>
          <w:lang w:eastAsia="en-US"/>
        </w:rPr>
      </w:pPr>
      <w:r w:rsidRPr="00197775">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97775">
        <w:rPr>
          <w:rFonts w:asciiTheme="minorHAnsi" w:eastAsiaTheme="minorHAnsi" w:hAnsiTheme="minorHAnsi" w:cstheme="minorBidi"/>
          <w:lang w:eastAsia="en-US"/>
        </w:rPr>
        <w:t xml:space="preserve"> </w:t>
      </w:r>
      <w:r w:rsidRPr="00197775">
        <w:rPr>
          <w:rFonts w:eastAsiaTheme="minorHAnsi"/>
          <w:lang w:eastAsia="en-US"/>
        </w:rPr>
        <w:t>или Региональный портал.</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21. Особенности предоставления муниципальной услуги в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21.1.</w:t>
      </w:r>
      <w:r w:rsidRPr="00197775">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w:t>
      </w:r>
      <w:r w:rsidRPr="00197775">
        <w:rPr>
          <w:rFonts w:eastAsiaTheme="minorHAnsi"/>
          <w:lang w:eastAsia="en-US"/>
        </w:rPr>
        <w:tab/>
        <w:t>информирование (консультация) по порядку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б)</w:t>
      </w:r>
      <w:r w:rsidRPr="00197775">
        <w:rPr>
          <w:rFonts w:eastAsiaTheme="minorHAnsi"/>
          <w:lang w:eastAsia="en-US"/>
        </w:rPr>
        <w:tab/>
        <w:t>прием и регистрация заявления и документов от заявителя для получения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w:t>
      </w:r>
      <w:r w:rsidRPr="00197775">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21.2.</w:t>
      </w:r>
      <w:r w:rsidRPr="00197775">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197775" w:rsidRPr="00197775" w:rsidRDefault="00197775" w:rsidP="00197775">
      <w:pPr>
        <w:tabs>
          <w:tab w:val="left" w:pos="709"/>
        </w:tabs>
        <w:spacing w:line="276" w:lineRule="auto"/>
        <w:ind w:firstLine="709"/>
        <w:jc w:val="both"/>
        <w:rPr>
          <w:rFonts w:eastAsiaTheme="minorHAnsi"/>
          <w:lang w:eastAsia="en-US"/>
        </w:rPr>
      </w:pPr>
      <w:r w:rsidRPr="00197775">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97775" w:rsidRPr="00197775" w:rsidRDefault="00197775" w:rsidP="00197775">
      <w:pPr>
        <w:spacing w:line="276" w:lineRule="auto"/>
        <w:ind w:firstLine="709"/>
        <w:contextualSpacing/>
        <w:jc w:val="both"/>
        <w:rPr>
          <w:rFonts w:eastAsiaTheme="minorHAnsi"/>
          <w:lang w:eastAsia="en-US"/>
        </w:rPr>
      </w:pPr>
      <w:r w:rsidRPr="00197775">
        <w:rPr>
          <w:rFonts w:eastAsiaTheme="minorHAnsi"/>
          <w:lang w:eastAsia="en-US"/>
        </w:rPr>
        <w:t>а) срок предоставления муниципальной услуги;</w:t>
      </w:r>
    </w:p>
    <w:p w:rsidR="00197775" w:rsidRPr="00197775" w:rsidRDefault="00197775" w:rsidP="00197775">
      <w:pPr>
        <w:spacing w:line="276" w:lineRule="auto"/>
        <w:ind w:firstLine="709"/>
        <w:contextualSpacing/>
        <w:jc w:val="both"/>
        <w:rPr>
          <w:rFonts w:eastAsiaTheme="minorHAnsi"/>
          <w:lang w:eastAsia="en-US"/>
        </w:rPr>
      </w:pPr>
      <w:r w:rsidRPr="00197775">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ж) режим работы и адреса иных МФЦ и привлекаемых организаций, находящихся на территории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w:t>
      </w:r>
      <w:r w:rsidRPr="00197775">
        <w:rPr>
          <w:rFonts w:eastAsiaTheme="minorHAnsi"/>
          <w:lang w:eastAsia="en-US"/>
        </w:rPr>
        <w:tab/>
        <w:t>Осуществление административной процедуры «Прием и регистрация заявления и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97775">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97775">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21.3.4. </w:t>
      </w:r>
      <w:proofErr w:type="gramStart"/>
      <w:r w:rsidRPr="00197775">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97775">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б) изготовление, </w:t>
      </w:r>
      <w:proofErr w:type="gramStart"/>
      <w:r w:rsidRPr="00197775">
        <w:rPr>
          <w:rFonts w:eastAsiaTheme="minorHAnsi"/>
          <w:lang w:eastAsia="en-US"/>
        </w:rPr>
        <w:t>заверение экземпляра</w:t>
      </w:r>
      <w:proofErr w:type="gramEnd"/>
      <w:r w:rsidRPr="00197775">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w:t>
      </w:r>
      <w:r w:rsidRPr="00197775">
        <w:rPr>
          <w:rFonts w:eastAsiaTheme="minorHAnsi"/>
          <w:lang w:eastAsia="en-US"/>
        </w:rPr>
        <w:lastRenderedPageBreak/>
        <w:t xml:space="preserve">актами Российской Федерации случаях - печати с изображением Государственного герба Российской Федерации);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учет выдачи экземпляров электронных документов на бумажном носителе.</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97775" w:rsidRPr="00197775" w:rsidRDefault="00197775" w:rsidP="00197775">
      <w:pPr>
        <w:spacing w:line="276" w:lineRule="auto"/>
        <w:jc w:val="center"/>
        <w:outlineLvl w:val="0"/>
        <w:rPr>
          <w:rFonts w:eastAsiaTheme="minorHAnsi"/>
          <w:sz w:val="28"/>
          <w:szCs w:val="28"/>
          <w:lang w:eastAsia="en-US"/>
        </w:rPr>
      </w:pPr>
    </w:p>
    <w:p w:rsidR="00197775" w:rsidRPr="00197775" w:rsidRDefault="00197775" w:rsidP="00197775">
      <w:pPr>
        <w:spacing w:line="276" w:lineRule="auto"/>
        <w:jc w:val="center"/>
        <w:outlineLvl w:val="0"/>
        <w:rPr>
          <w:rFonts w:eastAsiaTheme="minorHAnsi"/>
          <w:sz w:val="28"/>
          <w:szCs w:val="28"/>
          <w:lang w:eastAsia="en-US"/>
        </w:rPr>
      </w:pPr>
      <w:r w:rsidRPr="00197775">
        <w:rPr>
          <w:rFonts w:eastAsiaTheme="minorHAnsi"/>
          <w:sz w:val="28"/>
          <w:szCs w:val="28"/>
          <w:lang w:eastAsia="en-US"/>
        </w:rPr>
        <w:t xml:space="preserve">IV. ФОРМЫ КОНТРОЛЯ ИСПОЛНЕНИЯ </w:t>
      </w:r>
    </w:p>
    <w:p w:rsidR="00197775" w:rsidRPr="00197775" w:rsidRDefault="00197775" w:rsidP="00197775">
      <w:pPr>
        <w:spacing w:line="276" w:lineRule="auto"/>
        <w:jc w:val="center"/>
        <w:outlineLvl w:val="0"/>
        <w:rPr>
          <w:sz w:val="28"/>
          <w:szCs w:val="28"/>
          <w:lang w:eastAsia="en-US"/>
        </w:rPr>
      </w:pPr>
      <w:r w:rsidRPr="00197775">
        <w:rPr>
          <w:rFonts w:eastAsiaTheme="minorHAnsi"/>
          <w:sz w:val="28"/>
          <w:szCs w:val="28"/>
          <w:lang w:eastAsia="en-US"/>
        </w:rPr>
        <w:t>АДМИНИСТРАТИВНОГО РЕГЛАМЕНТА</w:t>
      </w:r>
    </w:p>
    <w:p w:rsidR="00197775" w:rsidRPr="00197775" w:rsidRDefault="00197775" w:rsidP="00197775">
      <w:pPr>
        <w:shd w:val="clear" w:color="auto" w:fill="FFFFFF"/>
        <w:spacing w:line="276" w:lineRule="auto"/>
        <w:jc w:val="both"/>
        <w:textAlignment w:val="baseline"/>
        <w:rPr>
          <w:lang w:eastAsia="en-US"/>
        </w:rPr>
      </w:pPr>
    </w:p>
    <w:p w:rsidR="00197775" w:rsidRPr="00197775" w:rsidRDefault="00197775" w:rsidP="00197775">
      <w:pPr>
        <w:spacing w:line="276" w:lineRule="auto"/>
        <w:ind w:firstLine="709"/>
        <w:jc w:val="both"/>
        <w:outlineLvl w:val="1"/>
        <w:rPr>
          <w:rFonts w:eastAsiaTheme="minorHAnsi"/>
          <w:b/>
          <w:lang w:eastAsia="en-US"/>
        </w:rPr>
      </w:pPr>
      <w:r w:rsidRPr="00197775">
        <w:rPr>
          <w:rFonts w:eastAsiaTheme="minorHAnsi"/>
          <w:b/>
          <w:lang w:eastAsia="en-US"/>
        </w:rPr>
        <w:t>22. Порядок осуществления контроля  исполнения настоящего Регламента</w:t>
      </w:r>
    </w:p>
    <w:p w:rsidR="00197775" w:rsidRPr="00197775" w:rsidRDefault="00197775" w:rsidP="00197775">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197775">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22.2. Проверки полноты и качества предоставления муниципальной услуги могут быть плановыми и внеплановыми.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Периодичность осуществления плановых проверок устанавливается главой Администрации (иным уполномоченным лицом).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22.3 Руководитель подразделения МФЦ осуществляет контроль: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надлежащим исполнением настоящего Административного регламента сотрудниками подразделения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w:t>
      </w:r>
      <w:r w:rsidRPr="00197775">
        <w:rPr>
          <w:rFonts w:eastAsiaTheme="minorHAnsi"/>
          <w:lang w:eastAsia="en-US"/>
        </w:rPr>
        <w:lastRenderedPageBreak/>
        <w:t xml:space="preserve">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97775" w:rsidRPr="00197775" w:rsidRDefault="00197775" w:rsidP="00197775">
      <w:pPr>
        <w:spacing w:line="276" w:lineRule="auto"/>
        <w:ind w:firstLine="709"/>
        <w:jc w:val="both"/>
        <w:rPr>
          <w:rFonts w:eastAsiaTheme="minorHAnsi"/>
          <w:lang w:eastAsia="en-US"/>
        </w:rPr>
      </w:pPr>
    </w:p>
    <w:p w:rsidR="00197775" w:rsidRPr="00197775" w:rsidRDefault="00197775" w:rsidP="00197775">
      <w:pPr>
        <w:widowControl w:val="0"/>
        <w:autoSpaceDE w:val="0"/>
        <w:autoSpaceDN w:val="0"/>
        <w:adjustRightInd w:val="0"/>
        <w:spacing w:line="276" w:lineRule="auto"/>
        <w:ind w:firstLine="709"/>
        <w:jc w:val="both"/>
        <w:outlineLvl w:val="2"/>
        <w:rPr>
          <w:rFonts w:eastAsiaTheme="minorHAnsi"/>
          <w:b/>
          <w:lang w:eastAsia="en-US"/>
        </w:rPr>
      </w:pPr>
      <w:r w:rsidRPr="00197775">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97775" w:rsidRPr="00197775" w:rsidRDefault="00197775" w:rsidP="00197775">
      <w:pPr>
        <w:spacing w:line="276" w:lineRule="auto"/>
        <w:jc w:val="center"/>
        <w:rPr>
          <w:rFonts w:eastAsiaTheme="minorHAnsi"/>
          <w:lang w:eastAsia="en-US"/>
        </w:rPr>
      </w:pPr>
    </w:p>
    <w:p w:rsidR="00197775" w:rsidRPr="00197775" w:rsidRDefault="00197775" w:rsidP="00197775">
      <w:pPr>
        <w:spacing w:line="276" w:lineRule="auto"/>
        <w:jc w:val="center"/>
        <w:rPr>
          <w:rFonts w:eastAsiaTheme="minorHAnsi"/>
          <w:lang w:eastAsia="en-US"/>
        </w:rPr>
      </w:pPr>
      <w:r w:rsidRPr="00197775">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97775" w:rsidRPr="00197775" w:rsidRDefault="00197775" w:rsidP="00197775">
      <w:pPr>
        <w:spacing w:line="276" w:lineRule="auto"/>
        <w:jc w:val="both"/>
        <w:rPr>
          <w:rFonts w:eastAsiaTheme="minorHAnsi"/>
          <w:lang w:eastAsia="en-US"/>
        </w:rPr>
      </w:pPr>
    </w:p>
    <w:p w:rsidR="00197775" w:rsidRPr="00197775" w:rsidRDefault="00197775" w:rsidP="00197775">
      <w:pPr>
        <w:spacing w:line="276" w:lineRule="auto"/>
        <w:ind w:firstLine="709"/>
        <w:jc w:val="both"/>
        <w:outlineLvl w:val="1"/>
        <w:rPr>
          <w:rFonts w:eastAsiaTheme="minorHAnsi"/>
          <w:b/>
          <w:lang w:eastAsia="en-US"/>
        </w:rPr>
      </w:pPr>
      <w:r w:rsidRPr="00197775">
        <w:rPr>
          <w:b/>
          <w:lang w:eastAsia="en-US"/>
        </w:rPr>
        <w:t xml:space="preserve">24. </w:t>
      </w:r>
      <w:proofErr w:type="gramStart"/>
      <w:r w:rsidRPr="00197775">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97775" w:rsidRPr="00197775" w:rsidRDefault="00197775" w:rsidP="00197775">
      <w:pPr>
        <w:spacing w:line="276" w:lineRule="auto"/>
        <w:ind w:firstLine="709"/>
        <w:jc w:val="both"/>
        <w:rPr>
          <w:rFonts w:eastAsiaTheme="minorHAnsi"/>
          <w:lang w:eastAsia="en-US"/>
        </w:rPr>
      </w:pP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Жалобы на решения и действия (бездействие) работника МФЦ подаются руководителю МФЦ.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В случае</w:t>
      </w:r>
      <w:proofErr w:type="gramStart"/>
      <w:r w:rsidRPr="00197775">
        <w:rPr>
          <w:rFonts w:eastAsiaTheme="minorHAnsi"/>
          <w:lang w:eastAsia="en-US"/>
        </w:rPr>
        <w:t>,</w:t>
      </w:r>
      <w:proofErr w:type="gramEnd"/>
      <w:r w:rsidRPr="00197775">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97775" w:rsidRPr="00197775" w:rsidRDefault="00197775" w:rsidP="00197775">
      <w:pPr>
        <w:spacing w:line="276" w:lineRule="auto"/>
        <w:ind w:firstLine="709"/>
        <w:jc w:val="both"/>
        <w:rPr>
          <w:rFonts w:eastAsiaTheme="minorHAnsi"/>
          <w:lang w:eastAsia="en-US"/>
        </w:rPr>
      </w:pP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Информирование о порядке подачи и рассмотрения жалобы осуществляется: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 личном обращении заявителя непосредственно в Администрацию;</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использованием средств телефонной, почтовой связи;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на официальном сайте Администрации;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использованием Единого портала и (или) Регионального портала.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29. Информация для заинтересованных лиц об их праве на судебное обжалование действий (бездействия) и (или) решений</w:t>
      </w:r>
      <w:r w:rsidRPr="00197775">
        <w:rPr>
          <w:rFonts w:asciiTheme="minorHAnsi" w:eastAsiaTheme="minorHAnsi" w:hAnsiTheme="minorHAnsi" w:cstheme="minorBidi"/>
          <w:sz w:val="22"/>
          <w:szCs w:val="22"/>
          <w:lang w:eastAsia="en-US"/>
        </w:rPr>
        <w:t xml:space="preserve"> </w:t>
      </w:r>
      <w:r w:rsidRPr="00197775">
        <w:rPr>
          <w:rFonts w:eastAsiaTheme="minorHAnsi"/>
          <w:b/>
          <w:lang w:eastAsia="en-US"/>
        </w:rPr>
        <w:t>Администрации, МФЦ, а также их должностных лиц, или муниципальных служащих</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b/>
          <w:lang w:eastAsia="en-US"/>
        </w:rPr>
        <w:t xml:space="preserve"> </w:t>
      </w:r>
      <w:r w:rsidRPr="00197775">
        <w:rPr>
          <w:rFonts w:eastAsiaTheme="minorHAnsi"/>
          <w:lang w:eastAsia="en-US"/>
        </w:rPr>
        <w:t>Заявитель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w:t>
      </w:r>
    </w:p>
    <w:p w:rsidR="00197775" w:rsidRPr="00197775" w:rsidRDefault="00197775" w:rsidP="00197775">
      <w:pPr>
        <w:spacing w:after="200" w:line="276" w:lineRule="auto"/>
        <w:rPr>
          <w:rFonts w:eastAsiaTheme="minorHAnsi"/>
          <w:lang w:eastAsia="ar-SA"/>
        </w:rPr>
      </w:pPr>
      <w:r w:rsidRPr="00197775">
        <w:rPr>
          <w:rFonts w:eastAsiaTheme="minorHAnsi"/>
          <w:lang w:eastAsia="ar-SA"/>
        </w:rPr>
        <w:br w:type="page"/>
      </w:r>
    </w:p>
    <w:p w:rsidR="00197775" w:rsidRPr="00197775" w:rsidRDefault="00197775" w:rsidP="00197775">
      <w:pPr>
        <w:spacing w:line="276" w:lineRule="auto"/>
        <w:jc w:val="right"/>
        <w:rPr>
          <w:rFonts w:eastAsiaTheme="minorHAnsi"/>
          <w:sz w:val="22"/>
          <w:szCs w:val="22"/>
          <w:lang w:eastAsia="en-US"/>
        </w:rPr>
      </w:pPr>
      <w:r w:rsidRPr="00197775">
        <w:rPr>
          <w:rFonts w:eastAsiaTheme="minorHAnsi"/>
          <w:sz w:val="22"/>
          <w:szCs w:val="22"/>
          <w:lang w:eastAsia="en-US"/>
        </w:rPr>
        <w:lastRenderedPageBreak/>
        <w:t>Приложение № 1</w:t>
      </w:r>
    </w:p>
    <w:p w:rsidR="00197775" w:rsidRPr="00197775" w:rsidRDefault="00197775" w:rsidP="00197775">
      <w:pPr>
        <w:spacing w:line="276" w:lineRule="auto"/>
        <w:jc w:val="right"/>
        <w:rPr>
          <w:rFonts w:eastAsiaTheme="minorHAnsi"/>
          <w:lang w:eastAsia="en-US"/>
        </w:rPr>
      </w:pPr>
    </w:p>
    <w:p w:rsidR="00197775" w:rsidRPr="00197775" w:rsidRDefault="00197775" w:rsidP="00197775">
      <w:pPr>
        <w:jc w:val="both"/>
        <w:rPr>
          <w:rFonts w:cstheme="minorBidi"/>
        </w:rPr>
      </w:pPr>
      <w:r w:rsidRPr="00197775">
        <w:rPr>
          <w:rFonts w:cstheme="minorBidi"/>
        </w:rPr>
        <w:t>-Федеральный закон от 29 декабря 2004 года № 190-ФЗ «Градостроительный кодекс Российской Федерации»;</w:t>
      </w:r>
    </w:p>
    <w:p w:rsidR="00197775" w:rsidRPr="00197775" w:rsidRDefault="00197775" w:rsidP="00197775">
      <w:pPr>
        <w:jc w:val="both"/>
        <w:rPr>
          <w:rFonts w:cstheme="minorBidi"/>
        </w:rPr>
      </w:pPr>
      <w:r w:rsidRPr="00197775">
        <w:rPr>
          <w:rFonts w:cstheme="minorBidi"/>
        </w:rPr>
        <w:t>-Федеральный закон от 29.декабря 2004 года № 191-ФЗ «О введении в действие Градостроительного кодекса Российской Федерации»;</w:t>
      </w:r>
    </w:p>
    <w:p w:rsidR="00197775" w:rsidRPr="00197775" w:rsidRDefault="00197775" w:rsidP="00197775">
      <w:pPr>
        <w:tabs>
          <w:tab w:val="left" w:pos="567"/>
          <w:tab w:val="left" w:pos="1418"/>
        </w:tabs>
        <w:contextualSpacing/>
        <w:jc w:val="both"/>
      </w:pPr>
      <w:r w:rsidRPr="00197775">
        <w:rPr>
          <w:rFonts w:cstheme="minorBidi"/>
        </w:rPr>
        <w:t>-Федеральный закон 06.10.2003 № 131-ФЗ «</w:t>
      </w:r>
      <w:r w:rsidRPr="00197775">
        <w:rPr>
          <w:rFonts w:eastAsiaTheme="minorHAnsi" w:cstheme="minorBidi"/>
          <w:lang w:eastAsia="en-US"/>
        </w:rPr>
        <w:t>Об общих принципах организации местного самоуправления в Российской Федерации;</w:t>
      </w:r>
    </w:p>
    <w:p w:rsidR="00197775" w:rsidRPr="00197775" w:rsidRDefault="00197775" w:rsidP="00197775">
      <w:pPr>
        <w:tabs>
          <w:tab w:val="left" w:pos="567"/>
          <w:tab w:val="left" w:pos="1418"/>
        </w:tabs>
        <w:contextualSpacing/>
        <w:jc w:val="both"/>
        <w:rPr>
          <w:rFonts w:cstheme="minorBidi"/>
        </w:rPr>
      </w:pPr>
      <w:r w:rsidRPr="00197775">
        <w:rPr>
          <w:rFonts w:eastAsiaTheme="minorHAnsi" w:cstheme="minorBidi"/>
          <w:lang w:eastAsia="en-US"/>
        </w:rPr>
        <w:t>-</w:t>
      </w:r>
      <w:r w:rsidRPr="00197775">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97775" w:rsidRPr="00197775" w:rsidRDefault="00197775" w:rsidP="00197775">
      <w:pPr>
        <w:tabs>
          <w:tab w:val="left" w:pos="567"/>
          <w:tab w:val="left" w:pos="1418"/>
        </w:tabs>
        <w:contextualSpacing/>
        <w:jc w:val="both"/>
        <w:rPr>
          <w:rFonts w:cstheme="minorBidi"/>
        </w:rPr>
      </w:pPr>
      <w:r w:rsidRPr="00197775">
        <w:rPr>
          <w:rFonts w:cstheme="minorBidi"/>
        </w:rPr>
        <w:t>-Федеральный закон от 13 ноября 1994 года № 51-ФЗ «Гражданский кодекс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cstheme="minorBidi"/>
        </w:rPr>
        <w:t>-</w:t>
      </w:r>
      <w:r w:rsidRPr="00197775">
        <w:rPr>
          <w:rFonts w:eastAsiaTheme="minorHAnsi" w:cstheme="minorBidi"/>
          <w:lang w:eastAsia="en-US"/>
        </w:rPr>
        <w:t>Федеральный закон от 25 октября 2001 года № 136-ФЗ «</w:t>
      </w:r>
      <w:r w:rsidRPr="00197775">
        <w:rPr>
          <w:rFonts w:eastAsiaTheme="minorHAnsi" w:cstheme="minorBidi"/>
          <w:color w:val="000000" w:themeColor="text1"/>
          <w:lang w:eastAsia="en-US"/>
        </w:rPr>
        <w:t xml:space="preserve">Земельный </w:t>
      </w:r>
      <w:hyperlink r:id="rId17" w:history="1">
        <w:r w:rsidRPr="00197775">
          <w:rPr>
            <w:rFonts w:eastAsiaTheme="minorHAnsi" w:cstheme="minorBidi"/>
            <w:color w:val="000000" w:themeColor="text1"/>
            <w:u w:val="single"/>
            <w:lang w:eastAsia="en-US"/>
          </w:rPr>
          <w:t>кодекс</w:t>
        </w:r>
      </w:hyperlink>
      <w:r w:rsidRPr="00197775">
        <w:rPr>
          <w:rFonts w:eastAsiaTheme="minorHAnsi" w:cstheme="minorBidi"/>
          <w:color w:val="000000" w:themeColor="text1"/>
          <w:lang w:eastAsia="en-US"/>
        </w:rPr>
        <w:t xml:space="preserve"> Российской </w:t>
      </w:r>
      <w:r w:rsidRPr="00197775">
        <w:rPr>
          <w:rFonts w:eastAsiaTheme="minorHAnsi" w:cstheme="minorBidi"/>
          <w:lang w:eastAsia="en-US"/>
        </w:rPr>
        <w:t>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6 апреля 2011 года № 63-ФЗ «Об электронной подписи»;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197775">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197775">
        <w:rPr>
          <w:rFonts w:eastAsiaTheme="minorHAnsi" w:cstheme="minorBidi"/>
          <w:lang w:eastAsia="en-US"/>
        </w:rPr>
        <w:t xml:space="preserve">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w:t>
      </w:r>
    </w:p>
    <w:p w:rsidR="00197775" w:rsidRPr="00197775" w:rsidRDefault="00197775" w:rsidP="00197775">
      <w:pPr>
        <w:jc w:val="both"/>
        <w:rPr>
          <w:rFonts w:eastAsiaTheme="minorHAnsi"/>
          <w:lang w:eastAsia="en-US"/>
        </w:rPr>
        <w:sectPr w:rsidR="00197775" w:rsidRPr="00197775" w:rsidSect="00197775">
          <w:headerReference w:type="default" r:id="rId18"/>
          <w:pgSz w:w="11906" w:h="16838"/>
          <w:pgMar w:top="567" w:right="851" w:bottom="1134" w:left="1418" w:header="283" w:footer="709" w:gutter="0"/>
          <w:cols w:space="708"/>
          <w:docGrid w:linePitch="360"/>
        </w:sectPr>
      </w:pPr>
      <w:r w:rsidRPr="00197775">
        <w:rPr>
          <w:rFonts w:eastAsiaTheme="minorHAnsi"/>
          <w:lang w:eastAsia="en-US"/>
        </w:rPr>
        <w:t xml:space="preserve">- Постановление Администрации Яковлевского муниципального района от 27.11.2015 г. № 403-НПА «Об утверждении порядка разработки и утверждения административных </w:t>
      </w:r>
      <w:r w:rsidRPr="00197775">
        <w:rPr>
          <w:rFonts w:eastAsiaTheme="minorHAnsi"/>
          <w:lang w:eastAsia="en-US"/>
        </w:rPr>
        <w:lastRenderedPageBreak/>
        <w:t>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97775" w:rsidRPr="00197775" w:rsidRDefault="00197775" w:rsidP="00197775">
      <w:pPr>
        <w:spacing w:line="276" w:lineRule="auto"/>
        <w:jc w:val="right"/>
        <w:rPr>
          <w:rFonts w:eastAsiaTheme="minorHAnsi"/>
          <w:sz w:val="22"/>
          <w:szCs w:val="22"/>
          <w:lang w:eastAsia="en-US"/>
        </w:rPr>
      </w:pPr>
      <w:r w:rsidRPr="00197775">
        <w:rPr>
          <w:rFonts w:eastAsiaTheme="minorHAnsi"/>
          <w:sz w:val="22"/>
          <w:szCs w:val="22"/>
          <w:lang w:eastAsia="en-US"/>
        </w:rPr>
        <w:lastRenderedPageBreak/>
        <w:t>Приложение № 2</w:t>
      </w:r>
    </w:p>
    <w:p w:rsidR="00197775" w:rsidRPr="00197775" w:rsidRDefault="00197775" w:rsidP="00197775">
      <w:pPr>
        <w:spacing w:line="276" w:lineRule="auto"/>
        <w:jc w:val="both"/>
        <w:rPr>
          <w:rFonts w:eastAsiaTheme="minorHAnsi"/>
          <w:lang w:eastAsia="en-US"/>
        </w:rPr>
      </w:pPr>
    </w:p>
    <w:p w:rsidR="00197775" w:rsidRPr="00197775" w:rsidRDefault="00197775" w:rsidP="00197775">
      <w:pPr>
        <w:jc w:val="center"/>
        <w:rPr>
          <w:rFonts w:eastAsiaTheme="minorHAnsi"/>
          <w:b/>
          <w:lang w:eastAsia="en-US"/>
        </w:rPr>
      </w:pPr>
      <w:r w:rsidRPr="00197775">
        <w:rPr>
          <w:rFonts w:eastAsiaTheme="minorHAnsi"/>
          <w:b/>
          <w:lang w:eastAsia="en-US"/>
        </w:rPr>
        <w:t xml:space="preserve">Справочная информация </w:t>
      </w:r>
    </w:p>
    <w:p w:rsidR="00197775" w:rsidRPr="00197775" w:rsidRDefault="00197775" w:rsidP="00197775">
      <w:pPr>
        <w:jc w:val="center"/>
        <w:rPr>
          <w:rFonts w:eastAsiaTheme="minorHAnsi"/>
          <w:b/>
          <w:lang w:eastAsia="en-US"/>
        </w:rPr>
      </w:pPr>
      <w:r w:rsidRPr="00197775">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97775" w:rsidRPr="00197775" w:rsidRDefault="00197775" w:rsidP="00197775">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97775" w:rsidRPr="00197775" w:rsidTr="00197775">
        <w:trPr>
          <w:gridAfter w:val="1"/>
          <w:wAfter w:w="142" w:type="dxa"/>
        </w:trPr>
        <w:tc>
          <w:tcPr>
            <w:tcW w:w="417" w:type="dxa"/>
            <w:gridSpan w:val="2"/>
          </w:tcPr>
          <w:p w:rsidR="00197775" w:rsidRPr="00197775" w:rsidRDefault="00197775" w:rsidP="00197775">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 xml:space="preserve">Отдел архитектуры и градостроительства </w:t>
            </w:r>
          </w:p>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Администрации Яковлевского     муниципального района</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r w:rsidRPr="00197775">
              <w:rPr>
                <w:rFonts w:eastAsiaTheme="minorEastAsia"/>
                <w:sz w:val="22"/>
                <w:szCs w:val="22"/>
                <w:vertAlign w:val="superscript"/>
                <w:lang w:eastAsia="en-US"/>
              </w:rPr>
              <w:t>(наименование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1.1.</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Место нахождения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 xml:space="preserve">Приморский край, Яковлевский район, </w:t>
            </w:r>
            <w:proofErr w:type="gramStart"/>
            <w:r w:rsidRPr="00197775">
              <w:rPr>
                <w:rFonts w:eastAsiaTheme="minorHAnsi"/>
                <w:sz w:val="22"/>
                <w:szCs w:val="22"/>
                <w:lang w:eastAsia="en-US"/>
              </w:rPr>
              <w:t>с</w:t>
            </w:r>
            <w:proofErr w:type="gramEnd"/>
            <w:r w:rsidRPr="00197775">
              <w:rPr>
                <w:rFonts w:eastAsiaTheme="minorHAnsi"/>
                <w:sz w:val="22"/>
                <w:szCs w:val="22"/>
                <w:lang w:eastAsia="en-US"/>
              </w:rPr>
              <w:t>. Яковлевка, пер. Почтовый, д.7</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1.2.</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EastAsia"/>
                <w:sz w:val="22"/>
                <w:szCs w:val="22"/>
                <w:vertAlign w:val="superscript"/>
                <w:lang w:eastAsia="en-US"/>
              </w:rPr>
            </w:pPr>
            <w:r w:rsidRPr="00197775">
              <w:rPr>
                <w:rFonts w:eastAsiaTheme="minorHAnsi"/>
                <w:sz w:val="22"/>
                <w:szCs w:val="22"/>
                <w:lang w:eastAsia="en-US"/>
              </w:rPr>
              <w:t xml:space="preserve">График работы органа, предоставляющего муниципальную услугу: </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eastAsia="en-US"/>
              </w:rPr>
            </w:pPr>
            <w:r w:rsidRPr="00197775">
              <w:rPr>
                <w:rFonts w:eastAsiaTheme="minorEastAsia"/>
                <w:noProof/>
                <w:sz w:val="22"/>
                <w:szCs w:val="22"/>
                <w:lang w:eastAsia="en-US"/>
              </w:rPr>
              <w:t>Понедельник:</w:t>
            </w:r>
          </w:p>
        </w:tc>
        <w:tc>
          <w:tcPr>
            <w:tcW w:w="6419" w:type="dxa"/>
            <w:tcBorders>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eastAsia="en-US"/>
              </w:rPr>
            </w:pPr>
            <w:r w:rsidRPr="00197775">
              <w:rPr>
                <w:rFonts w:eastAsiaTheme="minorEastAsia"/>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eastAsia="en-US"/>
              </w:rPr>
            </w:pPr>
            <w:r w:rsidRPr="00197775">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eastAsia="en-US"/>
              </w:rPr>
            </w:pPr>
            <w:r w:rsidRPr="00197775">
              <w:rPr>
                <w:rFonts w:eastAsiaTheme="minorEastAsia"/>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r w:rsidRPr="00197775">
              <w:rPr>
                <w:rFonts w:eastAsiaTheme="minorEastAsia"/>
                <w:noProof/>
                <w:sz w:val="22"/>
                <w:szCs w:val="22"/>
                <w:lang w:val="en-US" w:eastAsia="en-US"/>
              </w:rPr>
              <w:t>С</w:t>
            </w:r>
            <w:r w:rsidRPr="00197775">
              <w:rPr>
                <w:rFonts w:eastAsiaTheme="minorEastAsia"/>
                <w:noProof/>
                <w:sz w:val="22"/>
                <w:szCs w:val="22"/>
                <w:lang w:eastAsia="en-US"/>
              </w:rPr>
              <w:t>реда:</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val="en-US" w:eastAsia="en-US"/>
              </w:rPr>
            </w:pPr>
            <w:r w:rsidRPr="00197775">
              <w:rPr>
                <w:rFonts w:eastAsiaTheme="minorEastAsia"/>
                <w:noProof/>
                <w:sz w:val="22"/>
                <w:szCs w:val="22"/>
                <w:lang w:eastAsia="en-US"/>
              </w:rPr>
              <w:t>Четверг</w:t>
            </w:r>
            <w:r w:rsidRPr="00197775">
              <w:rPr>
                <w:rFonts w:eastAsiaTheme="minorEastAsia"/>
                <w:noProof/>
                <w:sz w:val="22"/>
                <w:szCs w:val="22"/>
                <w:lang w:val="en-US" w:eastAsia="en-US"/>
              </w:rPr>
              <w:t>:</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val="en-US" w:eastAsia="en-US"/>
              </w:rPr>
            </w:pPr>
            <w:r w:rsidRPr="00197775">
              <w:rPr>
                <w:rFonts w:eastAsiaTheme="minorEastAsia"/>
                <w:sz w:val="22"/>
                <w:szCs w:val="22"/>
                <w:lang w:val="en-US" w:eastAsia="en-US"/>
              </w:rPr>
              <w:t xml:space="preserve">9.00 – 18.00, </w:t>
            </w:r>
            <w:proofErr w:type="spellStart"/>
            <w:r w:rsidRPr="00197775">
              <w:rPr>
                <w:rFonts w:eastAsiaTheme="minorEastAsia"/>
                <w:sz w:val="22"/>
                <w:szCs w:val="22"/>
                <w:lang w:val="en-US" w:eastAsia="en-US"/>
              </w:rPr>
              <w:t>обеденный</w:t>
            </w:r>
            <w:proofErr w:type="spellEnd"/>
            <w:r w:rsidRPr="00197775">
              <w:rPr>
                <w:rFonts w:eastAsiaTheme="minorEastAsia"/>
                <w:sz w:val="22"/>
                <w:szCs w:val="22"/>
                <w:lang w:val="en-US" w:eastAsia="en-US"/>
              </w:rPr>
              <w:t xml:space="preserve"> </w:t>
            </w:r>
            <w:proofErr w:type="spellStart"/>
            <w:r w:rsidRPr="00197775">
              <w:rPr>
                <w:rFonts w:eastAsiaTheme="minorEastAsia"/>
                <w:sz w:val="22"/>
                <w:szCs w:val="22"/>
                <w:lang w:val="en-US" w:eastAsia="en-US"/>
              </w:rPr>
              <w:t>перерыв</w:t>
            </w:r>
            <w:proofErr w:type="spellEnd"/>
            <w:r w:rsidRPr="00197775">
              <w:rPr>
                <w:rFonts w:eastAsiaTheme="minorEastAsia"/>
                <w:sz w:val="22"/>
                <w:szCs w:val="22"/>
                <w:lang w:val="en-US" w:eastAsia="en-US"/>
              </w:rPr>
              <w:t xml:space="preserve">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r w:rsidRPr="00197775">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val="en-US" w:eastAsia="en-US"/>
              </w:rPr>
            </w:pPr>
            <w:r w:rsidRPr="00197775">
              <w:rPr>
                <w:rFonts w:eastAsiaTheme="minorEastAsia"/>
                <w:noProof/>
                <w:sz w:val="22"/>
                <w:szCs w:val="22"/>
                <w:lang w:val="en-US"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r w:rsidRPr="00197775">
              <w:rPr>
                <w:rFonts w:eastAsiaTheme="minorEastAsia"/>
                <w:noProof/>
                <w:sz w:val="22"/>
                <w:szCs w:val="22"/>
                <w:lang w:val="en-US" w:eastAsia="en-US"/>
              </w:rPr>
              <w:t>Суббота</w:t>
            </w:r>
            <w:r w:rsidRPr="00197775">
              <w:rPr>
                <w:rFonts w:eastAsiaTheme="minorEastAsia"/>
                <w:noProof/>
                <w:sz w:val="22"/>
                <w:szCs w:val="22"/>
                <w:lang w:eastAsia="en-US"/>
              </w:rPr>
              <w:t>:</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нерабочий день</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r w:rsidRPr="00197775">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нерабочий день</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1.3.</w:t>
            </w: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1.3.</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График приема заявителей:</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Понедельник: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Вторник:            9.00 – 18.00, обеденный перерыв 13.00 – 14.00</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Среда: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Четверг:             9.00 – 18.00, обеденный перерыв 13.00 – 14.00</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Пятница: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Суббота:            нерабочий день</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Воскресенье:     нерабочий день</w:t>
            </w: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Контактный телефон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8 42371 97891</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1.4.</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http://yakovlevsky.ru/</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1.5</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Адрес электронной почты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yak_architect@mail.ru</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r>
      <w:tr w:rsidR="00197775" w:rsidRPr="00197775" w:rsidTr="00197775">
        <w:tc>
          <w:tcPr>
            <w:tcW w:w="391" w:type="dxa"/>
          </w:tcPr>
          <w:p w:rsidR="00197775" w:rsidRPr="00197775" w:rsidRDefault="00197775" w:rsidP="00197775">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2.1.</w:t>
            </w:r>
          </w:p>
        </w:tc>
        <w:tc>
          <w:tcPr>
            <w:tcW w:w="8912" w:type="dxa"/>
            <w:gridSpan w:val="4"/>
          </w:tcPr>
          <w:p w:rsidR="00197775" w:rsidRPr="00197775" w:rsidRDefault="00197775" w:rsidP="00197775">
            <w:pPr>
              <w:widowControl w:val="0"/>
              <w:autoSpaceDE w:val="0"/>
              <w:autoSpaceDN w:val="0"/>
              <w:adjustRightInd w:val="0"/>
              <w:spacing w:after="200" w:line="276" w:lineRule="auto"/>
              <w:rPr>
                <w:rFonts w:eastAsiaTheme="minorEastAsia"/>
                <w:sz w:val="22"/>
                <w:szCs w:val="22"/>
                <w:vertAlign w:val="superscript"/>
                <w:lang w:eastAsia="en-US"/>
              </w:rPr>
            </w:pPr>
            <w:r w:rsidRPr="00197775">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www.mfc-25.ru</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2.2.</w:t>
            </w:r>
          </w:p>
        </w:tc>
        <w:tc>
          <w:tcPr>
            <w:tcW w:w="8912" w:type="dxa"/>
            <w:gridSpan w:val="4"/>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 xml:space="preserve">Единый телефон сети МФЦ, </w:t>
            </w:r>
            <w:proofErr w:type="gramStart"/>
            <w:r w:rsidRPr="00197775">
              <w:rPr>
                <w:rFonts w:eastAsiaTheme="minorHAnsi"/>
                <w:sz w:val="22"/>
                <w:szCs w:val="22"/>
                <w:lang w:eastAsia="en-US"/>
              </w:rPr>
              <w:t>расположенных</w:t>
            </w:r>
            <w:proofErr w:type="gramEnd"/>
            <w:r w:rsidRPr="00197775">
              <w:rPr>
                <w:rFonts w:eastAsiaTheme="minorHAnsi"/>
                <w:sz w:val="22"/>
                <w:szCs w:val="22"/>
                <w:lang w:eastAsia="en-US"/>
              </w:rPr>
              <w:t xml:space="preserve"> на территории Приморского края:</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8(423)201-01-56</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2.3.</w:t>
            </w:r>
          </w:p>
        </w:tc>
        <w:tc>
          <w:tcPr>
            <w:tcW w:w="8912" w:type="dxa"/>
            <w:gridSpan w:val="4"/>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Адрес электронной почты:</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info@mfc-25.ru</w:t>
            </w:r>
          </w:p>
        </w:tc>
      </w:tr>
    </w:tbl>
    <w:p w:rsidR="00197775" w:rsidRPr="00197775" w:rsidRDefault="00197775" w:rsidP="00197775">
      <w:pPr>
        <w:spacing w:after="200" w:line="276" w:lineRule="auto"/>
        <w:jc w:val="right"/>
        <w:rPr>
          <w:rFonts w:eastAsiaTheme="minorEastAsia"/>
        </w:rPr>
      </w:pPr>
    </w:p>
    <w:p w:rsidR="00197775" w:rsidRPr="00197775" w:rsidRDefault="00197775" w:rsidP="00197775">
      <w:pPr>
        <w:spacing w:after="200" w:line="276" w:lineRule="auto"/>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sectPr w:rsidR="00197775" w:rsidRPr="00197775" w:rsidSect="00197775">
          <w:headerReference w:type="default" r:id="rId19"/>
          <w:pgSz w:w="11906" w:h="16838" w:code="9"/>
          <w:pgMar w:top="554" w:right="849" w:bottom="851" w:left="1418" w:header="709" w:footer="709" w:gutter="0"/>
          <w:cols w:space="708"/>
          <w:titlePg/>
          <w:docGrid w:linePitch="360"/>
        </w:sectPr>
      </w:pPr>
    </w:p>
    <w:p w:rsidR="00197775" w:rsidRPr="00197775" w:rsidRDefault="00197775" w:rsidP="00197775">
      <w:pPr>
        <w:spacing w:after="200" w:line="276" w:lineRule="auto"/>
        <w:ind w:left="7080"/>
        <w:jc w:val="right"/>
        <w:rPr>
          <w:rFonts w:eastAsiaTheme="minorHAnsi"/>
          <w:sz w:val="22"/>
          <w:szCs w:val="22"/>
          <w:lang w:eastAsia="en-US"/>
        </w:rPr>
      </w:pPr>
      <w:r w:rsidRPr="00197775">
        <w:rPr>
          <w:rFonts w:eastAsiaTheme="minorHAnsi"/>
          <w:lang w:eastAsia="en-US"/>
        </w:rPr>
        <w:lastRenderedPageBreak/>
        <w:t>Приложение № 3</w:t>
      </w:r>
    </w:p>
    <w:p w:rsidR="00197775" w:rsidRPr="00197775" w:rsidRDefault="00197775" w:rsidP="00197775">
      <w:pPr>
        <w:autoSpaceDE w:val="0"/>
        <w:autoSpaceDN w:val="0"/>
        <w:adjustRightInd w:val="0"/>
        <w:ind w:left="5103"/>
        <w:jc w:val="both"/>
        <w:rPr>
          <w:rFonts w:ascii="Courier New" w:eastAsiaTheme="minorHAnsi" w:hAnsi="Courier New" w:cs="Courier New"/>
          <w:sz w:val="20"/>
          <w:szCs w:val="20"/>
          <w:lang w:eastAsia="en-US"/>
        </w:rPr>
      </w:pPr>
      <w:bookmarkStart w:id="1" w:name="P270"/>
      <w:bookmarkEnd w:id="1"/>
      <w:r w:rsidRPr="00197775">
        <w:rPr>
          <w:rFonts w:ascii="Courier New" w:eastAsiaTheme="minorHAnsi" w:hAnsi="Courier New" w:cs="Courier New"/>
          <w:sz w:val="20"/>
          <w:szCs w:val="20"/>
          <w:lang w:eastAsia="en-US"/>
        </w:rPr>
        <w:t>В комиссию по землепользованию и застройке ___________________________</w:t>
      </w:r>
    </w:p>
    <w:p w:rsidR="00197775" w:rsidRPr="00197775" w:rsidRDefault="00197775" w:rsidP="00197775">
      <w:pPr>
        <w:autoSpaceDE w:val="0"/>
        <w:autoSpaceDN w:val="0"/>
        <w:adjustRightInd w:val="0"/>
        <w:ind w:left="5103"/>
        <w:jc w:val="both"/>
        <w:rPr>
          <w:rFonts w:ascii="Courier New" w:eastAsiaTheme="minorHAnsi" w:hAnsi="Courier New" w:cs="Courier New"/>
          <w:sz w:val="16"/>
          <w:szCs w:val="16"/>
          <w:lang w:eastAsia="en-US"/>
        </w:rPr>
      </w:pPr>
      <w:r w:rsidRPr="00197775">
        <w:rPr>
          <w:rFonts w:ascii="Courier New" w:eastAsiaTheme="minorHAnsi" w:hAnsi="Courier New" w:cs="Courier New"/>
          <w:sz w:val="20"/>
          <w:szCs w:val="20"/>
          <w:lang w:eastAsia="en-US"/>
        </w:rPr>
        <w:t xml:space="preserve">    (</w:t>
      </w:r>
      <w:r w:rsidRPr="00197775">
        <w:rPr>
          <w:rFonts w:ascii="Courier New" w:eastAsiaTheme="minorHAnsi" w:hAnsi="Courier New" w:cs="Courier New"/>
          <w:sz w:val="16"/>
          <w:szCs w:val="16"/>
          <w:lang w:eastAsia="en-US"/>
        </w:rPr>
        <w:t>наименование муниципального образования)</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Заявитель:___________________________</w:t>
      </w:r>
    </w:p>
    <w:p w:rsidR="00197775" w:rsidRPr="00197775" w:rsidRDefault="00197775" w:rsidP="00197775">
      <w:pPr>
        <w:autoSpaceDE w:val="0"/>
        <w:autoSpaceDN w:val="0"/>
        <w:adjustRightInd w:val="0"/>
        <w:ind w:left="5103"/>
        <w:jc w:val="center"/>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Реквизиты документа, удостоверяющего личность_____________________________</w:t>
      </w:r>
    </w:p>
    <w:p w:rsidR="00197775" w:rsidRPr="00197775" w:rsidRDefault="00197775" w:rsidP="00197775">
      <w:pPr>
        <w:autoSpaceDE w:val="0"/>
        <w:autoSpaceDN w:val="0"/>
        <w:adjustRightInd w:val="0"/>
        <w:ind w:left="5103"/>
        <w:jc w:val="center"/>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(наименование документа, серия, номер, кем выдан, когда выдан)</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адрес:_______________________________</w:t>
      </w:r>
    </w:p>
    <w:p w:rsidR="00197775" w:rsidRPr="00197775" w:rsidRDefault="00197775" w:rsidP="00197775">
      <w:pPr>
        <w:autoSpaceDE w:val="0"/>
        <w:autoSpaceDN w:val="0"/>
        <w:adjustRightInd w:val="0"/>
        <w:ind w:left="5103"/>
        <w:jc w:val="center"/>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телефон:_____________________________</w:t>
      </w: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r w:rsidRPr="00197775">
        <w:rPr>
          <w:rFonts w:ascii="Courier New" w:eastAsiaTheme="minorHAnsi" w:hAnsi="Courier New" w:cs="Courier New"/>
          <w:b/>
          <w:sz w:val="18"/>
          <w:szCs w:val="18"/>
          <w:lang w:eastAsia="en-US"/>
        </w:rPr>
        <w:t>ЗАЯВЛЕНИЕ</w:t>
      </w: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r w:rsidRPr="00197775">
        <w:rPr>
          <w:rFonts w:ascii="Courier New" w:eastAsiaTheme="minorHAnsi" w:hAnsi="Courier New" w:cs="Courier New"/>
          <w:b/>
          <w:sz w:val="18"/>
          <w:szCs w:val="1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7775" w:rsidRPr="00197775" w:rsidRDefault="00197775" w:rsidP="00197775">
      <w:pPr>
        <w:autoSpaceDE w:val="0"/>
        <w:autoSpaceDN w:val="0"/>
        <w:adjustRightInd w:val="0"/>
        <w:jc w:val="center"/>
        <w:rPr>
          <w:rFonts w:asciiTheme="minorHAnsi" w:eastAsiaTheme="minorHAnsi" w:hAnsiTheme="minorHAnsi" w:cstheme="minorBidi"/>
          <w:b/>
          <w:sz w:val="18"/>
          <w:szCs w:val="18"/>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18"/>
          <w:szCs w:val="18"/>
          <w:lang w:eastAsia="en-US"/>
        </w:rPr>
      </w:pPr>
    </w:p>
    <w:p w:rsidR="00197775" w:rsidRPr="00197775" w:rsidRDefault="00197775" w:rsidP="00197775">
      <w:pPr>
        <w:autoSpaceDE w:val="0"/>
        <w:autoSpaceDN w:val="0"/>
        <w:adjustRightInd w:val="0"/>
        <w:spacing w:line="360" w:lineRule="auto"/>
        <w:ind w:firstLine="709"/>
        <w:jc w:val="both"/>
        <w:rPr>
          <w:rFonts w:ascii="Courier New" w:eastAsiaTheme="minorHAnsi" w:hAnsi="Courier New" w:cs="Courier New"/>
          <w:sz w:val="18"/>
          <w:szCs w:val="18"/>
          <w:lang w:eastAsia="en-US"/>
        </w:rPr>
      </w:pPr>
      <w:r w:rsidRPr="00197775">
        <w:rPr>
          <w:rFonts w:ascii="Courier New" w:eastAsiaTheme="minorHAnsi" w:hAnsi="Courier New" w:cs="Courier New"/>
          <w:sz w:val="20"/>
          <w:szCs w:val="20"/>
          <w:lang w:eastAsia="en-US"/>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97775">
        <w:rPr>
          <w:rFonts w:ascii="Courier New" w:eastAsiaTheme="minorHAnsi" w:hAnsi="Courier New" w:cs="Courier New"/>
          <w:sz w:val="16"/>
          <w:szCs w:val="16"/>
          <w:lang w:eastAsia="en-US"/>
        </w:rPr>
        <w:t>(ненужное зачеркнуть)</w:t>
      </w: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8"/>
          <w:szCs w:val="18"/>
          <w:lang w:eastAsia="en-US"/>
        </w:rPr>
      </w:pPr>
      <w:r w:rsidRPr="00197775">
        <w:rPr>
          <w:rFonts w:ascii="Courier New" w:eastAsiaTheme="minorHAnsi" w:hAnsi="Courier New" w:cs="Courier New"/>
          <w:sz w:val="18"/>
          <w:szCs w:val="18"/>
          <w:lang w:eastAsia="en-US"/>
        </w:rPr>
        <w:t>_________________________________________________________________________________________</w:t>
      </w: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6"/>
          <w:szCs w:val="16"/>
          <w:lang w:eastAsia="en-US"/>
        </w:rPr>
      </w:pPr>
      <w:r w:rsidRPr="00197775">
        <w:rPr>
          <w:rFonts w:ascii="Courier New" w:eastAsiaTheme="minorHAnsi" w:hAnsi="Courier New" w:cs="Courier New"/>
          <w:sz w:val="18"/>
          <w:szCs w:val="18"/>
          <w:lang w:eastAsia="en-US"/>
        </w:rPr>
        <w:t xml:space="preserve">                                </w:t>
      </w:r>
      <w:r w:rsidRPr="00197775">
        <w:rPr>
          <w:rFonts w:ascii="Courier New" w:eastAsiaTheme="minorHAnsi" w:hAnsi="Courier New" w:cs="Courier New"/>
          <w:sz w:val="16"/>
          <w:szCs w:val="16"/>
          <w:lang w:eastAsia="en-US"/>
        </w:rPr>
        <w:t>(наименование объекта)</w:t>
      </w: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8"/>
          <w:szCs w:val="18"/>
          <w:lang w:eastAsia="en-US"/>
        </w:rPr>
      </w:pPr>
      <w:r w:rsidRPr="00197775">
        <w:rPr>
          <w:rFonts w:ascii="Courier New" w:eastAsiaTheme="minorHAnsi" w:hAnsi="Courier New" w:cs="Courier New"/>
          <w:sz w:val="20"/>
          <w:szCs w:val="20"/>
          <w:lang w:eastAsia="en-US"/>
        </w:rPr>
        <w:t xml:space="preserve">на земельном участке с кадастровым номером: __________________________ по адресу </w:t>
      </w:r>
      <w:r w:rsidRPr="00197775">
        <w:rPr>
          <w:rFonts w:ascii="Courier New" w:eastAsiaTheme="minorHAnsi" w:hAnsi="Courier New" w:cs="Courier New"/>
          <w:sz w:val="18"/>
          <w:szCs w:val="18"/>
          <w:lang w:eastAsia="en-US"/>
        </w:rPr>
        <w:t>______________________________________________________________________________________</w:t>
      </w:r>
    </w:p>
    <w:p w:rsidR="00197775" w:rsidRPr="00197775" w:rsidRDefault="00197775" w:rsidP="00197775">
      <w:pPr>
        <w:autoSpaceDE w:val="0"/>
        <w:autoSpaceDN w:val="0"/>
        <w:adjustRightInd w:val="0"/>
        <w:jc w:val="both"/>
        <w:rPr>
          <w:rFonts w:ascii="Courier New" w:eastAsiaTheme="minorHAnsi" w:hAnsi="Courier New" w:cs="Courier New"/>
          <w:sz w:val="16"/>
          <w:szCs w:val="16"/>
          <w:lang w:eastAsia="en-US"/>
        </w:rPr>
      </w:pPr>
      <w:r w:rsidRPr="00197775">
        <w:rPr>
          <w:rFonts w:ascii="Courier New" w:eastAsiaTheme="minorHAnsi" w:hAnsi="Courier New" w:cs="Courier New"/>
          <w:sz w:val="18"/>
          <w:szCs w:val="18"/>
          <w:lang w:eastAsia="en-US"/>
        </w:rPr>
        <w:t xml:space="preserve">                              </w:t>
      </w:r>
      <w:r w:rsidRPr="00197775">
        <w:rPr>
          <w:rFonts w:ascii="Courier New" w:eastAsiaTheme="minorHAnsi" w:hAnsi="Courier New" w:cs="Courier New"/>
          <w:sz w:val="16"/>
          <w:szCs w:val="16"/>
          <w:lang w:eastAsia="en-US"/>
        </w:rPr>
        <w:t>(субъект, город, район, улица, номер участка)</w:t>
      </w:r>
    </w:p>
    <w:p w:rsidR="00197775" w:rsidRPr="00197775" w:rsidRDefault="00197775" w:rsidP="00197775">
      <w:pPr>
        <w:autoSpaceDE w:val="0"/>
        <w:autoSpaceDN w:val="0"/>
        <w:adjustRightInd w:val="0"/>
        <w:jc w:val="both"/>
        <w:rPr>
          <w:rFonts w:ascii="Courier New" w:eastAsiaTheme="minorHAnsi" w:hAnsi="Courier New" w:cs="Courier New"/>
          <w:sz w:val="18"/>
          <w:szCs w:val="18"/>
          <w:lang w:eastAsia="en-US"/>
        </w:rPr>
      </w:pP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8"/>
          <w:szCs w:val="18"/>
          <w:lang w:eastAsia="en-US"/>
        </w:rPr>
      </w:pPr>
      <w:r w:rsidRPr="00197775">
        <w:rPr>
          <w:rFonts w:ascii="Courier New" w:eastAsiaTheme="minorHAnsi" w:hAnsi="Courier New" w:cs="Courier New"/>
          <w:sz w:val="20"/>
          <w:szCs w:val="20"/>
          <w:lang w:eastAsia="en-US"/>
        </w:rPr>
        <w:t xml:space="preserve">Право на пользование землей закреплено </w:t>
      </w:r>
      <w:r w:rsidRPr="00197775">
        <w:rPr>
          <w:rFonts w:ascii="Courier New" w:eastAsiaTheme="minorHAnsi" w:hAnsi="Courier New" w:cs="Courier New"/>
          <w:sz w:val="18"/>
          <w:szCs w:val="18"/>
          <w:lang w:eastAsia="en-US"/>
        </w:rPr>
        <w:t>____________________________________________</w:t>
      </w:r>
    </w:p>
    <w:p w:rsidR="00197775" w:rsidRPr="00197775" w:rsidRDefault="00197775" w:rsidP="00197775">
      <w:pPr>
        <w:autoSpaceDE w:val="0"/>
        <w:autoSpaceDN w:val="0"/>
        <w:adjustRightInd w:val="0"/>
        <w:jc w:val="both"/>
        <w:rPr>
          <w:rFonts w:ascii="Courier New" w:eastAsiaTheme="minorHAnsi" w:hAnsi="Courier New" w:cs="Courier New"/>
          <w:sz w:val="16"/>
          <w:szCs w:val="16"/>
          <w:lang w:eastAsia="en-US"/>
        </w:rPr>
      </w:pPr>
      <w:r w:rsidRPr="00197775">
        <w:rPr>
          <w:rFonts w:ascii="Courier New" w:eastAsiaTheme="minorHAnsi" w:hAnsi="Courier New" w:cs="Courier New"/>
          <w:sz w:val="18"/>
          <w:szCs w:val="18"/>
          <w:lang w:eastAsia="en-US"/>
        </w:rPr>
        <w:t xml:space="preserve">                                                          </w:t>
      </w:r>
      <w:r w:rsidRPr="00197775">
        <w:rPr>
          <w:rFonts w:ascii="Courier New" w:eastAsiaTheme="minorHAnsi" w:hAnsi="Courier New" w:cs="Courier New"/>
          <w:sz w:val="16"/>
          <w:szCs w:val="16"/>
          <w:lang w:eastAsia="en-US"/>
        </w:rPr>
        <w:t>(наименование, реквизиты документа)</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Приложение:</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______________________</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______________________</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______________________</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 xml:space="preserve">Результат предоставления услуги прошу направить </w:t>
      </w:r>
      <w:r w:rsidRPr="00197775">
        <w:rPr>
          <w:rFonts w:ascii="Courier New" w:eastAsiaTheme="minorHAnsi" w:hAnsi="Courier New" w:cs="Courier New"/>
          <w:sz w:val="16"/>
          <w:szCs w:val="16"/>
          <w:lang w:eastAsia="en-US"/>
        </w:rPr>
        <w:t>(</w:t>
      </w:r>
      <w:proofErr w:type="gramStart"/>
      <w:r w:rsidRPr="00197775">
        <w:rPr>
          <w:rFonts w:ascii="Courier New" w:eastAsiaTheme="minorHAnsi" w:hAnsi="Courier New" w:cs="Courier New"/>
          <w:sz w:val="16"/>
          <w:szCs w:val="16"/>
          <w:lang w:eastAsia="en-US"/>
        </w:rPr>
        <w:t>нужное</w:t>
      </w:r>
      <w:proofErr w:type="gramEnd"/>
      <w:r w:rsidRPr="00197775">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197775" w:rsidRPr="00197775" w:rsidTr="00197775">
        <w:trPr>
          <w:trHeight w:val="273"/>
        </w:trPr>
        <w:tc>
          <w:tcPr>
            <w:tcW w:w="454" w:type="dxa"/>
            <w:shd w:val="clear" w:color="auto" w:fill="auto"/>
          </w:tcPr>
          <w:p w:rsidR="00197775" w:rsidRPr="00197775" w:rsidRDefault="00197775" w:rsidP="00197775">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97775" w:rsidRPr="00197775" w:rsidRDefault="00197775" w:rsidP="00197775">
            <w:pPr>
              <w:autoSpaceDE w:val="0"/>
              <w:autoSpaceDN w:val="0"/>
              <w:adjustRightInd w:val="0"/>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выдать лично в Администрации</w:t>
            </w:r>
          </w:p>
        </w:tc>
      </w:tr>
      <w:tr w:rsidR="00197775" w:rsidRPr="00197775" w:rsidTr="00197775">
        <w:tc>
          <w:tcPr>
            <w:tcW w:w="454" w:type="dxa"/>
            <w:shd w:val="clear" w:color="auto" w:fill="auto"/>
          </w:tcPr>
          <w:p w:rsidR="00197775" w:rsidRPr="00197775" w:rsidRDefault="00197775" w:rsidP="00197775">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97775" w:rsidRPr="00197775" w:rsidRDefault="00197775" w:rsidP="00197775">
            <w:pPr>
              <w:autoSpaceDE w:val="0"/>
              <w:autoSpaceDN w:val="0"/>
              <w:adjustRightInd w:val="0"/>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направить почтовой связью по адресу:____________________________________.</w:t>
            </w:r>
          </w:p>
        </w:tc>
      </w:tr>
    </w:tbl>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roofErr w:type="gramStart"/>
      <w:r w:rsidRPr="00197775">
        <w:rPr>
          <w:rFonts w:ascii="Courier New" w:eastAsiaTheme="minorHAnsi" w:hAnsi="Courier New" w:cs="Courier New"/>
          <w:sz w:val="20"/>
          <w:szCs w:val="20"/>
          <w:lang w:eastAsia="en-US"/>
        </w:rPr>
        <w:t>Ознакомлен</w:t>
      </w:r>
      <w:proofErr w:type="gramEnd"/>
      <w:r w:rsidRPr="00197775">
        <w:rPr>
          <w:rFonts w:ascii="Courier New" w:eastAsiaTheme="minorHAnsi" w:hAnsi="Courier New" w:cs="Courier New"/>
          <w:sz w:val="20"/>
          <w:szCs w:val="20"/>
          <w:lang w:eastAsia="en-US"/>
        </w:rPr>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_____________________________     _____________     _______________________</w:t>
      </w:r>
    </w:p>
    <w:p w:rsidR="00197775" w:rsidRPr="00197775" w:rsidRDefault="00197775" w:rsidP="00197775">
      <w:pPr>
        <w:autoSpaceDE w:val="0"/>
        <w:autoSpaceDN w:val="0"/>
        <w:adjustRightInd w:val="0"/>
        <w:jc w:val="both"/>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 xml:space="preserve">       (должность)                           (подпись)              (Фамилия И.О.)</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М.П.           "___" _____________ 20___ г.</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spacing w:after="200" w:line="276" w:lineRule="auto"/>
        <w:ind w:left="7080"/>
        <w:jc w:val="right"/>
        <w:rPr>
          <w:rFonts w:eastAsiaTheme="minorHAnsi"/>
          <w:sz w:val="22"/>
          <w:szCs w:val="22"/>
          <w:lang w:eastAsia="en-US"/>
        </w:rPr>
      </w:pPr>
      <w:r w:rsidRPr="00197775">
        <w:rPr>
          <w:rFonts w:eastAsiaTheme="minorHAnsi"/>
          <w:sz w:val="22"/>
          <w:szCs w:val="22"/>
          <w:lang w:eastAsia="en-US"/>
        </w:rPr>
        <w:t>Приложение № 3.1</w:t>
      </w:r>
    </w:p>
    <w:p w:rsidR="00197775" w:rsidRPr="00197775" w:rsidRDefault="00197775" w:rsidP="00197775">
      <w:pPr>
        <w:spacing w:after="200" w:line="276" w:lineRule="auto"/>
        <w:rPr>
          <w:rFonts w:eastAsiaTheme="minorHAnsi"/>
          <w:sz w:val="22"/>
          <w:szCs w:val="22"/>
          <w:lang w:eastAsia="en-US"/>
        </w:rPr>
      </w:pPr>
      <w:r w:rsidRPr="00197775">
        <w:rPr>
          <w:rFonts w:ascii="Courier New" w:eastAsiaTheme="minorHAnsi" w:hAnsi="Courier New" w:cs="Courier New"/>
          <w:sz w:val="20"/>
          <w:szCs w:val="20"/>
          <w:lang w:eastAsia="en-US"/>
        </w:rPr>
        <w:t xml:space="preserve">                                          В МФЦ    </w:t>
      </w:r>
      <w:r w:rsidRPr="00197775">
        <w:rPr>
          <w:rFonts w:eastAsiaTheme="minorHAnsi"/>
          <w:sz w:val="22"/>
          <w:szCs w:val="22"/>
          <w:lang w:eastAsia="en-US"/>
        </w:rPr>
        <w:t>_______________________________</w:t>
      </w:r>
    </w:p>
    <w:p w:rsidR="00197775" w:rsidRPr="00197775" w:rsidRDefault="00197775" w:rsidP="00197775">
      <w:pPr>
        <w:autoSpaceDE w:val="0"/>
        <w:autoSpaceDN w:val="0"/>
        <w:adjustRightInd w:val="0"/>
        <w:ind w:left="5103"/>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В комиссию по землепользованию и застройке ___________________________</w:t>
      </w:r>
    </w:p>
    <w:p w:rsidR="00197775" w:rsidRPr="00197775" w:rsidRDefault="00197775" w:rsidP="00197775">
      <w:pPr>
        <w:autoSpaceDE w:val="0"/>
        <w:autoSpaceDN w:val="0"/>
        <w:adjustRightInd w:val="0"/>
        <w:ind w:left="5103"/>
        <w:jc w:val="both"/>
        <w:rPr>
          <w:rFonts w:ascii="Courier New" w:eastAsiaTheme="minorHAnsi" w:hAnsi="Courier New" w:cs="Courier New"/>
          <w:sz w:val="16"/>
          <w:szCs w:val="16"/>
          <w:lang w:eastAsia="en-US"/>
        </w:rPr>
      </w:pPr>
      <w:r w:rsidRPr="00197775">
        <w:rPr>
          <w:rFonts w:ascii="Courier New" w:eastAsiaTheme="minorHAnsi" w:hAnsi="Courier New" w:cs="Courier New"/>
          <w:sz w:val="20"/>
          <w:szCs w:val="20"/>
          <w:lang w:eastAsia="en-US"/>
        </w:rPr>
        <w:t xml:space="preserve">    (</w:t>
      </w:r>
      <w:r w:rsidRPr="00197775">
        <w:rPr>
          <w:rFonts w:ascii="Courier New" w:eastAsiaTheme="minorHAnsi" w:hAnsi="Courier New" w:cs="Courier New"/>
          <w:sz w:val="16"/>
          <w:szCs w:val="16"/>
          <w:lang w:eastAsia="en-US"/>
        </w:rPr>
        <w:t>наименование муниципального образования)</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Заявитель:___________________________</w:t>
      </w:r>
    </w:p>
    <w:p w:rsidR="00197775" w:rsidRPr="00197775" w:rsidRDefault="00197775" w:rsidP="00197775">
      <w:pPr>
        <w:autoSpaceDE w:val="0"/>
        <w:autoSpaceDN w:val="0"/>
        <w:adjustRightInd w:val="0"/>
        <w:ind w:left="5103"/>
        <w:jc w:val="center"/>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Реквизиты документа, удостоверяющего личность_____________________________</w:t>
      </w:r>
    </w:p>
    <w:p w:rsidR="00197775" w:rsidRPr="00197775" w:rsidRDefault="00197775" w:rsidP="00197775">
      <w:pPr>
        <w:autoSpaceDE w:val="0"/>
        <w:autoSpaceDN w:val="0"/>
        <w:adjustRightInd w:val="0"/>
        <w:ind w:left="5103"/>
        <w:jc w:val="center"/>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(наименование документа, серия, номер, кем выдан, когда выдан)</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адрес:_______________________________</w:t>
      </w:r>
    </w:p>
    <w:p w:rsidR="00197775" w:rsidRPr="00197775" w:rsidRDefault="00197775" w:rsidP="00197775">
      <w:pPr>
        <w:autoSpaceDE w:val="0"/>
        <w:autoSpaceDN w:val="0"/>
        <w:adjustRightInd w:val="0"/>
        <w:ind w:left="5103"/>
        <w:jc w:val="center"/>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97775" w:rsidRPr="00197775" w:rsidRDefault="00197775" w:rsidP="00197775">
      <w:pPr>
        <w:autoSpaceDE w:val="0"/>
        <w:autoSpaceDN w:val="0"/>
        <w:adjustRightInd w:val="0"/>
        <w:ind w:left="5103"/>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телефон:_____________________________</w:t>
      </w: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r w:rsidRPr="00197775">
        <w:rPr>
          <w:rFonts w:ascii="Courier New" w:eastAsiaTheme="minorHAnsi" w:hAnsi="Courier New" w:cs="Courier New"/>
          <w:b/>
          <w:sz w:val="18"/>
          <w:szCs w:val="18"/>
          <w:lang w:eastAsia="en-US"/>
        </w:rPr>
        <w:t>ЗАЯВЛЕНИЕ</w:t>
      </w:r>
    </w:p>
    <w:p w:rsidR="00197775" w:rsidRPr="00197775" w:rsidRDefault="00197775" w:rsidP="00197775">
      <w:pPr>
        <w:autoSpaceDE w:val="0"/>
        <w:autoSpaceDN w:val="0"/>
        <w:adjustRightInd w:val="0"/>
        <w:jc w:val="center"/>
        <w:rPr>
          <w:rFonts w:ascii="Courier New" w:eastAsiaTheme="minorHAnsi" w:hAnsi="Courier New" w:cs="Courier New"/>
          <w:b/>
          <w:sz w:val="18"/>
          <w:szCs w:val="18"/>
          <w:lang w:eastAsia="en-US"/>
        </w:rPr>
      </w:pPr>
      <w:r w:rsidRPr="00197775">
        <w:rPr>
          <w:rFonts w:ascii="Courier New" w:eastAsiaTheme="minorHAnsi" w:hAnsi="Courier New" w:cs="Courier New"/>
          <w:b/>
          <w:sz w:val="18"/>
          <w:szCs w:val="1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7775" w:rsidRPr="00197775" w:rsidRDefault="00197775" w:rsidP="00197775">
      <w:pPr>
        <w:autoSpaceDE w:val="0"/>
        <w:autoSpaceDN w:val="0"/>
        <w:adjustRightInd w:val="0"/>
        <w:jc w:val="center"/>
        <w:rPr>
          <w:rFonts w:asciiTheme="minorHAnsi" w:eastAsiaTheme="minorHAnsi" w:hAnsiTheme="minorHAnsi" w:cstheme="minorBidi"/>
          <w:b/>
          <w:sz w:val="18"/>
          <w:szCs w:val="18"/>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18"/>
          <w:szCs w:val="18"/>
          <w:lang w:eastAsia="en-US"/>
        </w:rPr>
      </w:pPr>
    </w:p>
    <w:p w:rsidR="00197775" w:rsidRPr="00197775" w:rsidRDefault="00197775" w:rsidP="00197775">
      <w:pPr>
        <w:autoSpaceDE w:val="0"/>
        <w:autoSpaceDN w:val="0"/>
        <w:adjustRightInd w:val="0"/>
        <w:spacing w:line="360" w:lineRule="auto"/>
        <w:ind w:firstLine="709"/>
        <w:jc w:val="both"/>
        <w:rPr>
          <w:rFonts w:ascii="Courier New" w:eastAsiaTheme="minorHAnsi" w:hAnsi="Courier New" w:cs="Courier New"/>
          <w:sz w:val="18"/>
          <w:szCs w:val="18"/>
          <w:lang w:eastAsia="en-US"/>
        </w:rPr>
      </w:pPr>
      <w:r w:rsidRPr="00197775">
        <w:rPr>
          <w:rFonts w:ascii="Courier New" w:eastAsiaTheme="minorHAnsi" w:hAnsi="Courier New" w:cs="Courier New"/>
          <w:sz w:val="20"/>
          <w:szCs w:val="20"/>
          <w:lang w:eastAsia="en-US"/>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197775">
        <w:rPr>
          <w:rFonts w:ascii="Courier New" w:eastAsiaTheme="minorHAnsi" w:hAnsi="Courier New" w:cs="Courier New"/>
          <w:sz w:val="16"/>
          <w:szCs w:val="16"/>
          <w:lang w:eastAsia="en-US"/>
        </w:rPr>
        <w:t>(ненужное зачеркнуть)</w:t>
      </w: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8"/>
          <w:szCs w:val="18"/>
          <w:lang w:eastAsia="en-US"/>
        </w:rPr>
      </w:pPr>
      <w:r w:rsidRPr="00197775">
        <w:rPr>
          <w:rFonts w:ascii="Courier New" w:eastAsiaTheme="minorHAnsi" w:hAnsi="Courier New" w:cs="Courier New"/>
          <w:sz w:val="18"/>
          <w:szCs w:val="18"/>
          <w:lang w:eastAsia="en-US"/>
        </w:rPr>
        <w:t>_________________________________________________________________________________________</w:t>
      </w: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6"/>
          <w:szCs w:val="16"/>
          <w:lang w:eastAsia="en-US"/>
        </w:rPr>
      </w:pPr>
      <w:r w:rsidRPr="00197775">
        <w:rPr>
          <w:rFonts w:ascii="Courier New" w:eastAsiaTheme="minorHAnsi" w:hAnsi="Courier New" w:cs="Courier New"/>
          <w:sz w:val="18"/>
          <w:szCs w:val="18"/>
          <w:lang w:eastAsia="en-US"/>
        </w:rPr>
        <w:t xml:space="preserve">                                </w:t>
      </w:r>
      <w:r w:rsidRPr="00197775">
        <w:rPr>
          <w:rFonts w:ascii="Courier New" w:eastAsiaTheme="minorHAnsi" w:hAnsi="Courier New" w:cs="Courier New"/>
          <w:sz w:val="16"/>
          <w:szCs w:val="16"/>
          <w:lang w:eastAsia="en-US"/>
        </w:rPr>
        <w:t>(наименование объекта)</w:t>
      </w: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8"/>
          <w:szCs w:val="18"/>
          <w:lang w:eastAsia="en-US"/>
        </w:rPr>
      </w:pPr>
      <w:r w:rsidRPr="00197775">
        <w:rPr>
          <w:rFonts w:ascii="Courier New" w:eastAsiaTheme="minorHAnsi" w:hAnsi="Courier New" w:cs="Courier New"/>
          <w:sz w:val="20"/>
          <w:szCs w:val="20"/>
          <w:lang w:eastAsia="en-US"/>
        </w:rPr>
        <w:t xml:space="preserve">на земельном участке с кадастровым номером: __________________________ по адресу </w:t>
      </w:r>
      <w:r w:rsidRPr="00197775">
        <w:rPr>
          <w:rFonts w:ascii="Courier New" w:eastAsiaTheme="minorHAnsi" w:hAnsi="Courier New" w:cs="Courier New"/>
          <w:sz w:val="18"/>
          <w:szCs w:val="18"/>
          <w:lang w:eastAsia="en-US"/>
        </w:rPr>
        <w:t>______________________________________________________________________________________</w:t>
      </w:r>
    </w:p>
    <w:p w:rsidR="00197775" w:rsidRPr="00197775" w:rsidRDefault="00197775" w:rsidP="00197775">
      <w:pPr>
        <w:autoSpaceDE w:val="0"/>
        <w:autoSpaceDN w:val="0"/>
        <w:adjustRightInd w:val="0"/>
        <w:jc w:val="both"/>
        <w:rPr>
          <w:rFonts w:ascii="Courier New" w:eastAsiaTheme="minorHAnsi" w:hAnsi="Courier New" w:cs="Courier New"/>
          <w:sz w:val="16"/>
          <w:szCs w:val="16"/>
          <w:lang w:eastAsia="en-US"/>
        </w:rPr>
      </w:pPr>
      <w:r w:rsidRPr="00197775">
        <w:rPr>
          <w:rFonts w:ascii="Courier New" w:eastAsiaTheme="minorHAnsi" w:hAnsi="Courier New" w:cs="Courier New"/>
          <w:sz w:val="18"/>
          <w:szCs w:val="18"/>
          <w:lang w:eastAsia="en-US"/>
        </w:rPr>
        <w:t xml:space="preserve">                              </w:t>
      </w:r>
      <w:r w:rsidRPr="00197775">
        <w:rPr>
          <w:rFonts w:ascii="Courier New" w:eastAsiaTheme="minorHAnsi" w:hAnsi="Courier New" w:cs="Courier New"/>
          <w:sz w:val="16"/>
          <w:szCs w:val="16"/>
          <w:lang w:eastAsia="en-US"/>
        </w:rPr>
        <w:t>(субъект, город, район, улица, номер участка)</w:t>
      </w:r>
    </w:p>
    <w:p w:rsidR="00197775" w:rsidRPr="00197775" w:rsidRDefault="00197775" w:rsidP="00197775">
      <w:pPr>
        <w:autoSpaceDE w:val="0"/>
        <w:autoSpaceDN w:val="0"/>
        <w:adjustRightInd w:val="0"/>
        <w:jc w:val="both"/>
        <w:rPr>
          <w:rFonts w:ascii="Courier New" w:eastAsiaTheme="minorHAnsi" w:hAnsi="Courier New" w:cs="Courier New"/>
          <w:sz w:val="18"/>
          <w:szCs w:val="18"/>
          <w:lang w:eastAsia="en-US"/>
        </w:rPr>
      </w:pPr>
    </w:p>
    <w:p w:rsidR="00197775" w:rsidRPr="00197775" w:rsidRDefault="00197775" w:rsidP="00197775">
      <w:pPr>
        <w:autoSpaceDE w:val="0"/>
        <w:autoSpaceDN w:val="0"/>
        <w:adjustRightInd w:val="0"/>
        <w:spacing w:line="360" w:lineRule="auto"/>
        <w:jc w:val="both"/>
        <w:rPr>
          <w:rFonts w:ascii="Courier New" w:eastAsiaTheme="minorHAnsi" w:hAnsi="Courier New" w:cs="Courier New"/>
          <w:sz w:val="18"/>
          <w:szCs w:val="18"/>
          <w:lang w:eastAsia="en-US"/>
        </w:rPr>
      </w:pPr>
      <w:r w:rsidRPr="00197775">
        <w:rPr>
          <w:rFonts w:ascii="Courier New" w:eastAsiaTheme="minorHAnsi" w:hAnsi="Courier New" w:cs="Courier New"/>
          <w:sz w:val="20"/>
          <w:szCs w:val="20"/>
          <w:lang w:eastAsia="en-US"/>
        </w:rPr>
        <w:t xml:space="preserve">Право на пользование землей закреплено </w:t>
      </w:r>
      <w:r w:rsidRPr="00197775">
        <w:rPr>
          <w:rFonts w:ascii="Courier New" w:eastAsiaTheme="minorHAnsi" w:hAnsi="Courier New" w:cs="Courier New"/>
          <w:sz w:val="18"/>
          <w:szCs w:val="18"/>
          <w:lang w:eastAsia="en-US"/>
        </w:rPr>
        <w:t>____________________________________________</w:t>
      </w:r>
    </w:p>
    <w:p w:rsidR="00197775" w:rsidRPr="00197775" w:rsidRDefault="00197775" w:rsidP="00197775">
      <w:pPr>
        <w:autoSpaceDE w:val="0"/>
        <w:autoSpaceDN w:val="0"/>
        <w:adjustRightInd w:val="0"/>
        <w:jc w:val="both"/>
        <w:rPr>
          <w:rFonts w:ascii="Courier New" w:eastAsiaTheme="minorHAnsi" w:hAnsi="Courier New" w:cs="Courier New"/>
          <w:sz w:val="16"/>
          <w:szCs w:val="16"/>
          <w:lang w:eastAsia="en-US"/>
        </w:rPr>
      </w:pPr>
      <w:r w:rsidRPr="00197775">
        <w:rPr>
          <w:rFonts w:ascii="Courier New" w:eastAsiaTheme="minorHAnsi" w:hAnsi="Courier New" w:cs="Courier New"/>
          <w:sz w:val="18"/>
          <w:szCs w:val="18"/>
          <w:lang w:eastAsia="en-US"/>
        </w:rPr>
        <w:t xml:space="preserve">                                                          </w:t>
      </w:r>
      <w:r w:rsidRPr="00197775">
        <w:rPr>
          <w:rFonts w:ascii="Courier New" w:eastAsiaTheme="minorHAnsi" w:hAnsi="Courier New" w:cs="Courier New"/>
          <w:sz w:val="16"/>
          <w:szCs w:val="16"/>
          <w:lang w:eastAsia="en-US"/>
        </w:rPr>
        <w:t>(наименование, реквизиты документа)</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 xml:space="preserve">Результат предоставления услуги прошу направить </w:t>
      </w:r>
      <w:r w:rsidRPr="00197775">
        <w:rPr>
          <w:rFonts w:ascii="Courier New" w:eastAsiaTheme="minorHAnsi" w:hAnsi="Courier New" w:cs="Courier New"/>
          <w:sz w:val="16"/>
          <w:szCs w:val="16"/>
          <w:lang w:eastAsia="en-US"/>
        </w:rPr>
        <w:t>(</w:t>
      </w:r>
      <w:proofErr w:type="gramStart"/>
      <w:r w:rsidRPr="00197775">
        <w:rPr>
          <w:rFonts w:ascii="Courier New" w:eastAsiaTheme="minorHAnsi" w:hAnsi="Courier New" w:cs="Courier New"/>
          <w:sz w:val="16"/>
          <w:szCs w:val="16"/>
          <w:lang w:eastAsia="en-US"/>
        </w:rPr>
        <w:t>нужное</w:t>
      </w:r>
      <w:proofErr w:type="gramEnd"/>
      <w:r w:rsidRPr="00197775">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197775" w:rsidRPr="00197775" w:rsidTr="00197775">
        <w:trPr>
          <w:trHeight w:val="273"/>
        </w:trPr>
        <w:tc>
          <w:tcPr>
            <w:tcW w:w="454" w:type="dxa"/>
            <w:shd w:val="clear" w:color="auto" w:fill="auto"/>
          </w:tcPr>
          <w:p w:rsidR="00197775" w:rsidRPr="00197775" w:rsidRDefault="00197775" w:rsidP="00197775">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97775" w:rsidRPr="00197775" w:rsidRDefault="00197775" w:rsidP="00197775">
            <w:pPr>
              <w:autoSpaceDE w:val="0"/>
              <w:autoSpaceDN w:val="0"/>
              <w:adjustRightInd w:val="0"/>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Выдать лично в МФЦ</w:t>
            </w:r>
          </w:p>
        </w:tc>
      </w:tr>
      <w:tr w:rsidR="00197775" w:rsidRPr="00197775" w:rsidTr="00197775">
        <w:trPr>
          <w:trHeight w:val="273"/>
        </w:trPr>
        <w:tc>
          <w:tcPr>
            <w:tcW w:w="454" w:type="dxa"/>
            <w:shd w:val="clear" w:color="auto" w:fill="auto"/>
          </w:tcPr>
          <w:p w:rsidR="00197775" w:rsidRPr="00197775" w:rsidRDefault="00197775" w:rsidP="00197775">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97775" w:rsidRPr="00197775" w:rsidRDefault="00197775" w:rsidP="00197775">
            <w:pPr>
              <w:autoSpaceDE w:val="0"/>
              <w:autoSpaceDN w:val="0"/>
              <w:adjustRightInd w:val="0"/>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выдать лично в Администрации</w:t>
            </w:r>
          </w:p>
        </w:tc>
      </w:tr>
      <w:tr w:rsidR="00197775" w:rsidRPr="00197775" w:rsidTr="00197775">
        <w:tc>
          <w:tcPr>
            <w:tcW w:w="454" w:type="dxa"/>
            <w:shd w:val="clear" w:color="auto" w:fill="auto"/>
          </w:tcPr>
          <w:p w:rsidR="00197775" w:rsidRPr="00197775" w:rsidRDefault="00197775" w:rsidP="00197775">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197775" w:rsidRPr="00197775" w:rsidRDefault="00197775" w:rsidP="00197775">
            <w:pPr>
              <w:autoSpaceDE w:val="0"/>
              <w:autoSpaceDN w:val="0"/>
              <w:adjustRightInd w:val="0"/>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направить почтовой связью по адресу:____________________________________.</w:t>
            </w:r>
          </w:p>
        </w:tc>
      </w:tr>
    </w:tbl>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roofErr w:type="gramStart"/>
      <w:r w:rsidRPr="00197775">
        <w:rPr>
          <w:rFonts w:ascii="Courier New" w:eastAsiaTheme="minorHAnsi" w:hAnsi="Courier New" w:cs="Courier New"/>
          <w:sz w:val="20"/>
          <w:szCs w:val="20"/>
          <w:lang w:eastAsia="en-US"/>
        </w:rPr>
        <w:t>Ознакомлен</w:t>
      </w:r>
      <w:proofErr w:type="gramEnd"/>
      <w:r w:rsidRPr="00197775">
        <w:rPr>
          <w:rFonts w:ascii="Courier New" w:eastAsiaTheme="minorHAnsi" w:hAnsi="Courier New" w:cs="Courier New"/>
          <w:sz w:val="20"/>
          <w:szCs w:val="20"/>
          <w:lang w:eastAsia="en-US"/>
        </w:rPr>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r w:rsidRPr="00197775">
        <w:rPr>
          <w:rFonts w:ascii="Courier New" w:eastAsiaTheme="minorHAnsi" w:hAnsi="Courier New" w:cs="Courier New"/>
          <w:sz w:val="20"/>
          <w:szCs w:val="20"/>
          <w:lang w:eastAsia="en-US"/>
        </w:rPr>
        <w:t>_____________________________     _____________     _______________________</w:t>
      </w:r>
    </w:p>
    <w:p w:rsidR="00197775" w:rsidRPr="00197775" w:rsidRDefault="00197775" w:rsidP="00197775">
      <w:pPr>
        <w:autoSpaceDE w:val="0"/>
        <w:autoSpaceDN w:val="0"/>
        <w:adjustRightInd w:val="0"/>
        <w:jc w:val="both"/>
        <w:rPr>
          <w:rFonts w:ascii="Courier New" w:eastAsiaTheme="minorHAnsi" w:hAnsi="Courier New" w:cs="Courier New"/>
          <w:sz w:val="16"/>
          <w:szCs w:val="16"/>
          <w:lang w:eastAsia="en-US"/>
        </w:rPr>
      </w:pPr>
      <w:r w:rsidRPr="00197775">
        <w:rPr>
          <w:rFonts w:ascii="Courier New" w:eastAsiaTheme="minorHAnsi" w:hAnsi="Courier New" w:cs="Courier New"/>
          <w:sz w:val="16"/>
          <w:szCs w:val="16"/>
          <w:lang w:eastAsia="en-US"/>
        </w:rPr>
        <w:t xml:space="preserve">       (должность)                           (подпись)              (Фамилия И.О.)</w:t>
      </w: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ascii="Courier New" w:eastAsiaTheme="minorHAnsi" w:hAnsi="Courier New" w:cs="Courier New"/>
          <w:sz w:val="20"/>
          <w:szCs w:val="20"/>
          <w:lang w:eastAsia="en-US"/>
        </w:rPr>
      </w:pPr>
    </w:p>
    <w:p w:rsidR="00197775" w:rsidRPr="00197775" w:rsidRDefault="00197775" w:rsidP="00197775">
      <w:pPr>
        <w:autoSpaceDE w:val="0"/>
        <w:autoSpaceDN w:val="0"/>
        <w:adjustRightInd w:val="0"/>
        <w:jc w:val="both"/>
        <w:rPr>
          <w:rFonts w:eastAsiaTheme="minorHAnsi"/>
          <w:lang w:eastAsia="en-US"/>
        </w:rPr>
      </w:pPr>
      <w:r w:rsidRPr="00197775">
        <w:rPr>
          <w:rFonts w:ascii="Courier New" w:eastAsiaTheme="minorHAnsi" w:hAnsi="Courier New" w:cs="Courier New"/>
          <w:sz w:val="20"/>
          <w:szCs w:val="20"/>
          <w:lang w:eastAsia="en-US"/>
        </w:rPr>
        <w:t>М.П.        "___" _____________ 20___ г.</w:t>
      </w:r>
      <w:bookmarkStart w:id="2" w:name="_GoBack"/>
      <w:bookmarkEnd w:id="2"/>
    </w:p>
    <w:sectPr w:rsidR="00197775" w:rsidRPr="00197775" w:rsidSect="002F6FBA">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75" w:rsidRDefault="00197775" w:rsidP="00197775">
      <w:r>
        <w:separator/>
      </w:r>
    </w:p>
  </w:endnote>
  <w:endnote w:type="continuationSeparator" w:id="0">
    <w:p w:rsidR="00197775" w:rsidRDefault="00197775" w:rsidP="001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75" w:rsidRDefault="00197775" w:rsidP="00197775">
      <w:r>
        <w:separator/>
      </w:r>
    </w:p>
  </w:footnote>
  <w:footnote w:type="continuationSeparator" w:id="0">
    <w:p w:rsidR="00197775" w:rsidRDefault="00197775" w:rsidP="0019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15623"/>
      <w:docPartObj>
        <w:docPartGallery w:val="Page Numbers (Top of Page)"/>
        <w:docPartUnique/>
      </w:docPartObj>
    </w:sdtPr>
    <w:sdtContent>
      <w:p w:rsidR="00197775" w:rsidRDefault="00197775">
        <w:pPr>
          <w:pStyle w:val="aa"/>
          <w:jc w:val="center"/>
        </w:pPr>
      </w:p>
      <w:p w:rsidR="00197775" w:rsidRDefault="00197775">
        <w:pPr>
          <w:pStyle w:val="aa"/>
          <w:jc w:val="center"/>
        </w:pPr>
      </w:p>
    </w:sdtContent>
  </w:sdt>
  <w:p w:rsidR="00197775" w:rsidRDefault="001977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75" w:rsidRDefault="00197775">
    <w:pPr>
      <w:pStyle w:val="aa"/>
      <w:jc w:val="center"/>
    </w:pPr>
  </w:p>
  <w:p w:rsidR="00197775" w:rsidRDefault="001977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91EDE"/>
    <w:multiLevelType w:val="hybridMultilevel"/>
    <w:tmpl w:val="DF8C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8"/>
  </w:num>
  <w:num w:numId="4">
    <w:abstractNumId w:val="6"/>
  </w:num>
  <w:num w:numId="5">
    <w:abstractNumId w:val="17"/>
  </w:num>
  <w:num w:numId="6">
    <w:abstractNumId w:val="16"/>
  </w:num>
  <w:num w:numId="7">
    <w:abstractNumId w:val="4"/>
  </w:num>
  <w:num w:numId="8">
    <w:abstractNumId w:val="14"/>
  </w:num>
  <w:num w:numId="9">
    <w:abstractNumId w:val="13"/>
  </w:num>
  <w:num w:numId="10">
    <w:abstractNumId w:val="3"/>
  </w:num>
  <w:num w:numId="11">
    <w:abstractNumId w:val="10"/>
  </w:num>
  <w:num w:numId="12">
    <w:abstractNumId w:val="20"/>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97775"/>
    <w:rsid w:val="001F1A46"/>
    <w:rsid w:val="002633CB"/>
    <w:rsid w:val="002F6FBA"/>
    <w:rsid w:val="00350548"/>
    <w:rsid w:val="00A278E3"/>
    <w:rsid w:val="00CF40D5"/>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7775"/>
  </w:style>
  <w:style w:type="paragraph" w:customStyle="1" w:styleId="ConsPlusNormal">
    <w:name w:val="ConsPlusNormal"/>
    <w:link w:val="ConsPlusNormal0"/>
    <w:rsid w:val="00197775"/>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977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97775"/>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97775"/>
    <w:pPr>
      <w:spacing w:before="100" w:beforeAutospacing="1" w:after="100" w:afterAutospacing="1"/>
    </w:pPr>
  </w:style>
  <w:style w:type="paragraph" w:styleId="a7">
    <w:name w:val="List Paragraph"/>
    <w:basedOn w:val="a"/>
    <w:uiPriority w:val="34"/>
    <w:qFormat/>
    <w:rsid w:val="00197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97775"/>
    <w:rPr>
      <w:rFonts w:ascii="Times New Roman" w:hAnsi="Times New Roman" w:cs="Times New Roman"/>
      <w:sz w:val="24"/>
      <w:lang w:val="en-US" w:eastAsia="ar-SA" w:bidi="ar-SA"/>
    </w:rPr>
  </w:style>
  <w:style w:type="paragraph" w:customStyle="1" w:styleId="Default">
    <w:name w:val="Default"/>
    <w:rsid w:val="00197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97775"/>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97775"/>
    <w:rPr>
      <w:color w:val="106BBE"/>
    </w:rPr>
  </w:style>
  <w:style w:type="paragraph" w:styleId="aa">
    <w:name w:val="header"/>
    <w:basedOn w:val="a"/>
    <w:link w:val="ab"/>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97775"/>
  </w:style>
  <w:style w:type="paragraph" w:styleId="ac">
    <w:name w:val="footer"/>
    <w:basedOn w:val="a"/>
    <w:link w:val="ad"/>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97775"/>
  </w:style>
  <w:style w:type="table" w:styleId="ae">
    <w:name w:val="Table Grid"/>
    <w:basedOn w:val="a1"/>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97775"/>
    <w:rPr>
      <w:sz w:val="16"/>
      <w:szCs w:val="16"/>
    </w:rPr>
  </w:style>
  <w:style w:type="paragraph" w:styleId="af0">
    <w:name w:val="annotation text"/>
    <w:basedOn w:val="a"/>
    <w:link w:val="af1"/>
    <w:unhideWhenUsed/>
    <w:rsid w:val="00197775"/>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97775"/>
    <w:rPr>
      <w:sz w:val="20"/>
      <w:szCs w:val="20"/>
    </w:rPr>
  </w:style>
  <w:style w:type="paragraph" w:styleId="af2">
    <w:name w:val="annotation subject"/>
    <w:basedOn w:val="af0"/>
    <w:next w:val="af0"/>
    <w:link w:val="af3"/>
    <w:uiPriority w:val="99"/>
    <w:semiHidden/>
    <w:unhideWhenUsed/>
    <w:rsid w:val="00197775"/>
    <w:rPr>
      <w:b/>
      <w:bCs/>
    </w:rPr>
  </w:style>
  <w:style w:type="character" w:customStyle="1" w:styleId="af3">
    <w:name w:val="Тема примечания Знак"/>
    <w:basedOn w:val="af1"/>
    <w:link w:val="af2"/>
    <w:uiPriority w:val="99"/>
    <w:semiHidden/>
    <w:rsid w:val="00197775"/>
    <w:rPr>
      <w:b/>
      <w:bCs/>
      <w:sz w:val="20"/>
      <w:szCs w:val="20"/>
    </w:rPr>
  </w:style>
  <w:style w:type="character" w:customStyle="1" w:styleId="ConsPlusNormal0">
    <w:name w:val="ConsPlusNormal Знак"/>
    <w:link w:val="ConsPlusNormal"/>
    <w:locked/>
    <w:rsid w:val="00197775"/>
    <w:rPr>
      <w:rFonts w:ascii="Times New Roman" w:hAnsi="Times New Roman" w:cs="Times New Roman"/>
      <w:sz w:val="24"/>
      <w:szCs w:val="24"/>
    </w:rPr>
  </w:style>
  <w:style w:type="paragraph" w:styleId="3">
    <w:name w:val="Body Text Indent 3"/>
    <w:basedOn w:val="a"/>
    <w:link w:val="30"/>
    <w:uiPriority w:val="99"/>
    <w:semiHidden/>
    <w:rsid w:val="00197775"/>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97775"/>
    <w:rPr>
      <w:rFonts w:ascii="Times New Roman" w:eastAsia="Calibri" w:hAnsi="Times New Roman" w:cs="Times New Roman"/>
      <w:sz w:val="16"/>
      <w:szCs w:val="16"/>
      <w:lang w:eastAsia="ru-RU"/>
    </w:rPr>
  </w:style>
  <w:style w:type="character" w:customStyle="1" w:styleId="FontStyle83">
    <w:name w:val="Font Style83"/>
    <w:rsid w:val="00197775"/>
    <w:rPr>
      <w:rFonts w:ascii="Times New Roman" w:hAnsi="Times New Roman" w:cs="Times New Roman"/>
      <w:sz w:val="28"/>
      <w:szCs w:val="28"/>
    </w:rPr>
  </w:style>
  <w:style w:type="character" w:customStyle="1" w:styleId="FontStyle84">
    <w:name w:val="Font Style84"/>
    <w:rsid w:val="00197775"/>
    <w:rPr>
      <w:rFonts w:ascii="Times New Roman" w:hAnsi="Times New Roman" w:cs="Times New Roman"/>
      <w:b/>
      <w:bCs/>
      <w:sz w:val="28"/>
      <w:szCs w:val="28"/>
    </w:rPr>
  </w:style>
  <w:style w:type="paragraph" w:styleId="af4">
    <w:name w:val="Revision"/>
    <w:hidden/>
    <w:uiPriority w:val="99"/>
    <w:semiHidden/>
    <w:rsid w:val="00197775"/>
    <w:pPr>
      <w:spacing w:after="0" w:line="240" w:lineRule="auto"/>
    </w:pPr>
  </w:style>
  <w:style w:type="character" w:customStyle="1" w:styleId="2">
    <w:name w:val="Основной текст (2)_"/>
    <w:link w:val="20"/>
    <w:rsid w:val="0019777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97775"/>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97775"/>
  </w:style>
  <w:style w:type="paragraph" w:customStyle="1" w:styleId="headertext">
    <w:name w:val="headertext"/>
    <w:basedOn w:val="a"/>
    <w:rsid w:val="00197775"/>
    <w:pPr>
      <w:spacing w:before="100" w:beforeAutospacing="1" w:after="100" w:afterAutospacing="1"/>
    </w:pPr>
  </w:style>
  <w:style w:type="paragraph" w:customStyle="1" w:styleId="formattext">
    <w:name w:val="formattext"/>
    <w:basedOn w:val="a"/>
    <w:rsid w:val="00197775"/>
    <w:pPr>
      <w:spacing w:before="100" w:beforeAutospacing="1" w:after="100" w:afterAutospacing="1"/>
    </w:pPr>
  </w:style>
  <w:style w:type="table" w:customStyle="1" w:styleId="21">
    <w:name w:val="Сетка таблицы2"/>
    <w:basedOn w:val="a1"/>
    <w:next w:val="ae"/>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7775"/>
  </w:style>
  <w:style w:type="paragraph" w:customStyle="1" w:styleId="ConsPlusNormal">
    <w:name w:val="ConsPlusNormal"/>
    <w:link w:val="ConsPlusNormal0"/>
    <w:rsid w:val="00197775"/>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977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97775"/>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97775"/>
    <w:pPr>
      <w:spacing w:before="100" w:beforeAutospacing="1" w:after="100" w:afterAutospacing="1"/>
    </w:pPr>
  </w:style>
  <w:style w:type="paragraph" w:styleId="a7">
    <w:name w:val="List Paragraph"/>
    <w:basedOn w:val="a"/>
    <w:uiPriority w:val="34"/>
    <w:qFormat/>
    <w:rsid w:val="00197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97775"/>
    <w:rPr>
      <w:rFonts w:ascii="Times New Roman" w:hAnsi="Times New Roman" w:cs="Times New Roman"/>
      <w:sz w:val="24"/>
      <w:lang w:val="en-US" w:eastAsia="ar-SA" w:bidi="ar-SA"/>
    </w:rPr>
  </w:style>
  <w:style w:type="paragraph" w:customStyle="1" w:styleId="Default">
    <w:name w:val="Default"/>
    <w:rsid w:val="00197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97775"/>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97775"/>
    <w:rPr>
      <w:color w:val="106BBE"/>
    </w:rPr>
  </w:style>
  <w:style w:type="paragraph" w:styleId="aa">
    <w:name w:val="header"/>
    <w:basedOn w:val="a"/>
    <w:link w:val="ab"/>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97775"/>
  </w:style>
  <w:style w:type="paragraph" w:styleId="ac">
    <w:name w:val="footer"/>
    <w:basedOn w:val="a"/>
    <w:link w:val="ad"/>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97775"/>
  </w:style>
  <w:style w:type="table" w:styleId="ae">
    <w:name w:val="Table Grid"/>
    <w:basedOn w:val="a1"/>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97775"/>
    <w:rPr>
      <w:sz w:val="16"/>
      <w:szCs w:val="16"/>
    </w:rPr>
  </w:style>
  <w:style w:type="paragraph" w:styleId="af0">
    <w:name w:val="annotation text"/>
    <w:basedOn w:val="a"/>
    <w:link w:val="af1"/>
    <w:unhideWhenUsed/>
    <w:rsid w:val="00197775"/>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97775"/>
    <w:rPr>
      <w:sz w:val="20"/>
      <w:szCs w:val="20"/>
    </w:rPr>
  </w:style>
  <w:style w:type="paragraph" w:styleId="af2">
    <w:name w:val="annotation subject"/>
    <w:basedOn w:val="af0"/>
    <w:next w:val="af0"/>
    <w:link w:val="af3"/>
    <w:uiPriority w:val="99"/>
    <w:semiHidden/>
    <w:unhideWhenUsed/>
    <w:rsid w:val="00197775"/>
    <w:rPr>
      <w:b/>
      <w:bCs/>
    </w:rPr>
  </w:style>
  <w:style w:type="character" w:customStyle="1" w:styleId="af3">
    <w:name w:val="Тема примечания Знак"/>
    <w:basedOn w:val="af1"/>
    <w:link w:val="af2"/>
    <w:uiPriority w:val="99"/>
    <w:semiHidden/>
    <w:rsid w:val="00197775"/>
    <w:rPr>
      <w:b/>
      <w:bCs/>
      <w:sz w:val="20"/>
      <w:szCs w:val="20"/>
    </w:rPr>
  </w:style>
  <w:style w:type="character" w:customStyle="1" w:styleId="ConsPlusNormal0">
    <w:name w:val="ConsPlusNormal Знак"/>
    <w:link w:val="ConsPlusNormal"/>
    <w:locked/>
    <w:rsid w:val="00197775"/>
    <w:rPr>
      <w:rFonts w:ascii="Times New Roman" w:hAnsi="Times New Roman" w:cs="Times New Roman"/>
      <w:sz w:val="24"/>
      <w:szCs w:val="24"/>
    </w:rPr>
  </w:style>
  <w:style w:type="paragraph" w:styleId="3">
    <w:name w:val="Body Text Indent 3"/>
    <w:basedOn w:val="a"/>
    <w:link w:val="30"/>
    <w:uiPriority w:val="99"/>
    <w:semiHidden/>
    <w:rsid w:val="00197775"/>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97775"/>
    <w:rPr>
      <w:rFonts w:ascii="Times New Roman" w:eastAsia="Calibri" w:hAnsi="Times New Roman" w:cs="Times New Roman"/>
      <w:sz w:val="16"/>
      <w:szCs w:val="16"/>
      <w:lang w:eastAsia="ru-RU"/>
    </w:rPr>
  </w:style>
  <w:style w:type="character" w:customStyle="1" w:styleId="FontStyle83">
    <w:name w:val="Font Style83"/>
    <w:rsid w:val="00197775"/>
    <w:rPr>
      <w:rFonts w:ascii="Times New Roman" w:hAnsi="Times New Roman" w:cs="Times New Roman"/>
      <w:sz w:val="28"/>
      <w:szCs w:val="28"/>
    </w:rPr>
  </w:style>
  <w:style w:type="character" w:customStyle="1" w:styleId="FontStyle84">
    <w:name w:val="Font Style84"/>
    <w:rsid w:val="00197775"/>
    <w:rPr>
      <w:rFonts w:ascii="Times New Roman" w:hAnsi="Times New Roman" w:cs="Times New Roman"/>
      <w:b/>
      <w:bCs/>
      <w:sz w:val="28"/>
      <w:szCs w:val="28"/>
    </w:rPr>
  </w:style>
  <w:style w:type="paragraph" w:styleId="af4">
    <w:name w:val="Revision"/>
    <w:hidden/>
    <w:uiPriority w:val="99"/>
    <w:semiHidden/>
    <w:rsid w:val="00197775"/>
    <w:pPr>
      <w:spacing w:after="0" w:line="240" w:lineRule="auto"/>
    </w:pPr>
  </w:style>
  <w:style w:type="character" w:customStyle="1" w:styleId="2">
    <w:name w:val="Основной текст (2)_"/>
    <w:link w:val="20"/>
    <w:rsid w:val="0019777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97775"/>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97775"/>
  </w:style>
  <w:style w:type="paragraph" w:customStyle="1" w:styleId="headertext">
    <w:name w:val="headertext"/>
    <w:basedOn w:val="a"/>
    <w:rsid w:val="00197775"/>
    <w:pPr>
      <w:spacing w:before="100" w:beforeAutospacing="1" w:after="100" w:afterAutospacing="1"/>
    </w:pPr>
  </w:style>
  <w:style w:type="paragraph" w:customStyle="1" w:styleId="formattext">
    <w:name w:val="formattext"/>
    <w:basedOn w:val="a"/>
    <w:rsid w:val="00197775"/>
    <w:pPr>
      <w:spacing w:before="100" w:beforeAutospacing="1" w:after="100" w:afterAutospacing="1"/>
    </w:pPr>
  </w:style>
  <w:style w:type="table" w:customStyle="1" w:styleId="21">
    <w:name w:val="Сетка таблицы2"/>
    <w:basedOn w:val="a1"/>
    <w:next w:val="ae"/>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E422C366BC5E42E49F36884AE2A1DE150F3F23497F49DC2657DE92CB33A764DA81D536FBF334BAECC9AB9DI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11695</Words>
  <Characters>66665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cp:revision>
  <cp:lastPrinted>2020-01-14T05:00:00Z</cp:lastPrinted>
  <dcterms:created xsi:type="dcterms:W3CDTF">2020-01-13T07:51:00Z</dcterms:created>
  <dcterms:modified xsi:type="dcterms:W3CDTF">2020-01-17T00:20:00Z</dcterms:modified>
</cp:coreProperties>
</file>