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0" w:rsidRPr="00526519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A770B" w:rsidRPr="006F29A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(пояснительная записка)</w:t>
      </w:r>
    </w:p>
    <w:p w:rsidR="00BA770B" w:rsidRPr="00143BBD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D8F">
        <w:rPr>
          <w:rFonts w:ascii="Times New Roman" w:hAnsi="Times New Roman" w:cs="Times New Roman"/>
          <w:b/>
          <w:sz w:val="28"/>
          <w:szCs w:val="28"/>
        </w:rPr>
        <w:t xml:space="preserve">«О национальных целях и стратегических задачах развития Российской </w:t>
      </w:r>
      <w:r w:rsidRPr="00143BBD">
        <w:rPr>
          <w:rFonts w:ascii="Times New Roman" w:hAnsi="Times New Roman" w:cs="Times New Roman"/>
          <w:b/>
          <w:sz w:val="28"/>
          <w:szCs w:val="28"/>
        </w:rPr>
        <w:t xml:space="preserve">Федерации на период до 2024 года» </w:t>
      </w:r>
    </w:p>
    <w:p w:rsidR="00AD4D10" w:rsidRPr="00143BBD" w:rsidRDefault="00CE7448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Яковлевский </w:t>
      </w:r>
      <w:r w:rsidR="009D667A" w:rsidRPr="00143BBD">
        <w:rPr>
          <w:rFonts w:ascii="Times New Roman" w:hAnsi="Times New Roman" w:cs="Times New Roman"/>
          <w:b/>
          <w:sz w:val="28"/>
          <w:szCs w:val="28"/>
        </w:rPr>
        <w:t>муниципальный р</w:t>
      </w:r>
      <w:r w:rsidRPr="00143BBD">
        <w:rPr>
          <w:rFonts w:ascii="Times New Roman" w:hAnsi="Times New Roman" w:cs="Times New Roman"/>
          <w:b/>
          <w:sz w:val="28"/>
          <w:szCs w:val="28"/>
        </w:rPr>
        <w:t>айон</w:t>
      </w:r>
      <w:r w:rsidR="00AD4D10" w:rsidRPr="00143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E2420">
        <w:rPr>
          <w:rFonts w:ascii="Times New Roman" w:hAnsi="Times New Roman" w:cs="Times New Roman"/>
          <w:b/>
          <w:sz w:val="28"/>
          <w:szCs w:val="28"/>
        </w:rPr>
        <w:t>05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</w:t>
      </w:r>
      <w:r w:rsidR="005E2420">
        <w:rPr>
          <w:rFonts w:ascii="Times New Roman" w:hAnsi="Times New Roman" w:cs="Times New Roman"/>
          <w:b/>
          <w:sz w:val="28"/>
          <w:szCs w:val="28"/>
        </w:rPr>
        <w:t>1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Разработаны «Дорожные карты» 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>по направлениям национальных проектов</w:t>
      </w:r>
      <w:r w:rsidR="00AD4D10" w:rsidRPr="006972C7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E7448" w:rsidRPr="006972C7" w:rsidRDefault="00CE7448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6972C7">
        <w:rPr>
          <w:rFonts w:ascii="Times New Roman" w:hAnsi="Times New Roman" w:cs="Times New Roman"/>
          <w:b/>
          <w:i/>
          <w:sz w:val="27"/>
          <w:szCs w:val="27"/>
        </w:rPr>
        <w:t>Демография, Здравоохранение, Образование, Жилье и городская среда, Экология, Цифровая экономика, Культура, Малое и среднее предпринимательство.</w:t>
      </w:r>
      <w:proofErr w:type="gramEnd"/>
    </w:p>
    <w:p w:rsidR="00301465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На реализацию национальных проектов </w:t>
      </w:r>
      <w:r w:rsidR="00902F5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на территории </w:t>
      </w:r>
      <w:r w:rsidR="00CE7448" w:rsidRPr="006972C7">
        <w:rPr>
          <w:rFonts w:ascii="Times New Roman" w:hAnsi="Times New Roman" w:cs="Times New Roman"/>
          <w:b/>
          <w:spacing w:val="-2"/>
          <w:sz w:val="27"/>
          <w:szCs w:val="27"/>
        </w:rPr>
        <w:t>Яковлевского муниципального района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902F5A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в </w:t>
      </w:r>
      <w:r w:rsidR="006D141C" w:rsidRPr="006972C7">
        <w:rPr>
          <w:rFonts w:ascii="Times New Roman" w:hAnsi="Times New Roman" w:cs="Times New Roman"/>
          <w:b/>
          <w:spacing w:val="-2"/>
          <w:sz w:val="27"/>
          <w:szCs w:val="27"/>
        </w:rPr>
        <w:t>2020</w:t>
      </w:r>
      <w:r w:rsidR="00902F5A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году</w:t>
      </w:r>
      <w:r w:rsidR="00902F5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предусмотрено </w:t>
      </w:r>
      <w:r w:rsidR="000021E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E2420" w:rsidRPr="005E2420">
        <w:rPr>
          <w:rFonts w:ascii="Times New Roman" w:hAnsi="Times New Roman" w:cs="Times New Roman"/>
          <w:spacing w:val="-2"/>
          <w:sz w:val="27"/>
          <w:szCs w:val="27"/>
        </w:rPr>
        <w:t xml:space="preserve">32,87 </w:t>
      </w:r>
      <w:r w:rsidR="007429C7"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7429C7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рублей, в том числе ФБ – </w:t>
      </w:r>
      <w:r w:rsidR="005E2420" w:rsidRPr="005E2420">
        <w:rPr>
          <w:rFonts w:ascii="Times New Roman" w:hAnsi="Times New Roman" w:cs="Times New Roman"/>
          <w:spacing w:val="-2"/>
          <w:sz w:val="27"/>
          <w:szCs w:val="27"/>
        </w:rPr>
        <w:t xml:space="preserve">3,47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5A24B8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A73E3B" w:rsidRPr="006972C7">
        <w:rPr>
          <w:rFonts w:ascii="Times New Roman" w:hAnsi="Times New Roman" w:cs="Times New Roman"/>
          <w:spacing w:val="-2"/>
          <w:sz w:val="27"/>
          <w:szCs w:val="27"/>
        </w:rPr>
        <w:t>рублей,</w:t>
      </w:r>
      <w:r w:rsidR="00BB6901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КБ – 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29,29</w:t>
      </w:r>
      <w:r w:rsidR="00F416FB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</w:t>
      </w:r>
      <w:r w:rsidR="00D34CD9" w:rsidRPr="006972C7">
        <w:rPr>
          <w:rFonts w:ascii="Times New Roman" w:hAnsi="Times New Roman" w:cs="Times New Roman"/>
          <w:spacing w:val="-2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, МБ – 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11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7C6523"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</w:t>
      </w:r>
      <w:r w:rsidR="00D34CD9" w:rsidRPr="006972C7">
        <w:rPr>
          <w:rFonts w:ascii="Times New Roman" w:hAnsi="Times New Roman" w:cs="Times New Roman"/>
          <w:spacing w:val="-2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317848" w:rsidRPr="006972C7" w:rsidRDefault="00B37BB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На текущую дату на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6D141C" w:rsidRPr="006972C7">
        <w:rPr>
          <w:rFonts w:ascii="Times New Roman" w:hAnsi="Times New Roman" w:cs="Times New Roman"/>
          <w:sz w:val="27"/>
          <w:szCs w:val="27"/>
        </w:rPr>
        <w:t>2020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 год законтрактовано на 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27,8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317848"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84,7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 </w:t>
      </w:r>
      <w:r w:rsidR="00317848" w:rsidRPr="006972C7">
        <w:rPr>
          <w:rFonts w:ascii="Times New Roman" w:hAnsi="Times New Roman" w:cs="Times New Roman"/>
          <w:sz w:val="27"/>
          <w:szCs w:val="27"/>
        </w:rPr>
        <w:t>%).</w:t>
      </w:r>
    </w:p>
    <w:p w:rsidR="00301465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Исполнение </w:t>
      </w:r>
      <w:r w:rsidR="005777F7" w:rsidRPr="006972C7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12,2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777F7"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="005777F7"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4B457C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5E2420">
        <w:rPr>
          <w:rFonts w:ascii="Times New Roman" w:hAnsi="Times New Roman" w:cs="Times New Roman"/>
          <w:sz w:val="27"/>
          <w:szCs w:val="27"/>
        </w:rPr>
        <w:t>43,7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4B457C" w:rsidRPr="006972C7">
        <w:rPr>
          <w:rFonts w:ascii="Times New Roman" w:hAnsi="Times New Roman" w:cs="Times New Roman"/>
          <w:sz w:val="27"/>
          <w:szCs w:val="27"/>
        </w:rPr>
        <w:t>%</w:t>
      </w:r>
      <w:r w:rsidR="00526519" w:rsidRPr="006972C7">
        <w:rPr>
          <w:rFonts w:ascii="Times New Roman" w:hAnsi="Times New Roman" w:cs="Times New Roman"/>
          <w:sz w:val="27"/>
          <w:szCs w:val="27"/>
        </w:rPr>
        <w:t>, от плана</w:t>
      </w:r>
      <w:r w:rsidR="004B457C" w:rsidRPr="006972C7">
        <w:rPr>
          <w:rFonts w:ascii="Times New Roman" w:hAnsi="Times New Roman" w:cs="Times New Roman"/>
          <w:sz w:val="27"/>
          <w:szCs w:val="27"/>
        </w:rPr>
        <w:t>)</w:t>
      </w:r>
      <w:r w:rsidRPr="006972C7">
        <w:rPr>
          <w:rFonts w:ascii="Times New Roman" w:hAnsi="Times New Roman" w:cs="Times New Roman"/>
          <w:sz w:val="27"/>
          <w:szCs w:val="27"/>
        </w:rPr>
        <w:t>.</w:t>
      </w:r>
    </w:p>
    <w:p w:rsidR="005E2420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«Демография»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F0FA3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предусмотрено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="00163C0B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97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C36F0F" w:rsidRPr="006972C7">
        <w:rPr>
          <w:rFonts w:ascii="Times New Roman" w:hAnsi="Times New Roman" w:cs="Times New Roman"/>
          <w:spacing w:val="-2"/>
          <w:sz w:val="27"/>
          <w:szCs w:val="27"/>
        </w:rPr>
        <w:t>2,9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4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, исполнение 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%</w:t>
      </w:r>
      <w:r w:rsidR="00526519" w:rsidRPr="006972C7">
        <w:rPr>
          <w:rFonts w:ascii="Times New Roman" w:hAnsi="Times New Roman" w:cs="Times New Roman"/>
          <w:sz w:val="27"/>
          <w:szCs w:val="27"/>
        </w:rPr>
        <w:t xml:space="preserve"> от плана</w:t>
      </w:r>
      <w:r w:rsidR="00C4760A" w:rsidRPr="006972C7">
        <w:rPr>
          <w:rFonts w:ascii="Times New Roman" w:hAnsi="Times New Roman" w:cs="Times New Roman"/>
          <w:sz w:val="27"/>
          <w:szCs w:val="27"/>
        </w:rPr>
        <w:t>)</w:t>
      </w:r>
      <w:r w:rsidRPr="006972C7">
        <w:rPr>
          <w:rFonts w:ascii="Times New Roman" w:hAnsi="Times New Roman" w:cs="Times New Roman"/>
          <w:sz w:val="27"/>
          <w:szCs w:val="27"/>
        </w:rPr>
        <w:t>.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В рамках данного проекта на территории Яковлевского муниципального района предусмотрено мероприятие «Создание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="007B56B1" w:rsidRPr="006972C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Всероссийским физкультурно-спортивным комплексом "Готов к труду и обороне" (ГТО)». </w:t>
      </w:r>
      <w:r w:rsidR="005E2420">
        <w:rPr>
          <w:rFonts w:ascii="Times New Roman" w:hAnsi="Times New Roman" w:cs="Times New Roman"/>
          <w:sz w:val="27"/>
          <w:szCs w:val="27"/>
        </w:rPr>
        <w:t>В рамках данного мероприятия 06.04.2020 г. прошел а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укцион по поставке оборудования, </w:t>
      </w:r>
      <w:r w:rsidR="00711F8B" w:rsidRPr="006972C7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7B56B1" w:rsidRPr="006972C7">
        <w:rPr>
          <w:rFonts w:ascii="Times New Roman" w:hAnsi="Times New Roman" w:cs="Times New Roman"/>
          <w:sz w:val="27"/>
          <w:szCs w:val="27"/>
        </w:rPr>
        <w:t>контракт</w:t>
      </w:r>
      <w:r w:rsidR="00711F8B" w:rsidRPr="006972C7">
        <w:rPr>
          <w:rFonts w:ascii="Times New Roman" w:hAnsi="Times New Roman" w:cs="Times New Roman"/>
          <w:sz w:val="27"/>
          <w:szCs w:val="27"/>
        </w:rPr>
        <w:t xml:space="preserve"> заключен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24.04.2020 г., поставщик ИП Ткачева Людмила Николаевна</w:t>
      </w:r>
      <w:r w:rsidR="005E2420">
        <w:rPr>
          <w:rFonts w:ascii="Times New Roman" w:hAnsi="Times New Roman" w:cs="Times New Roman"/>
          <w:sz w:val="27"/>
          <w:szCs w:val="27"/>
        </w:rPr>
        <w:t>.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5E2420" w:rsidRPr="005E2420">
        <w:rPr>
          <w:rFonts w:ascii="Times New Roman" w:hAnsi="Times New Roman" w:cs="Times New Roman"/>
          <w:sz w:val="27"/>
          <w:szCs w:val="27"/>
        </w:rPr>
        <w:t>Оборудование поступило в полном объеме.</w:t>
      </w:r>
      <w:r w:rsidR="005E2420">
        <w:rPr>
          <w:rFonts w:ascii="Times New Roman" w:hAnsi="Times New Roman" w:cs="Times New Roman"/>
          <w:sz w:val="27"/>
          <w:szCs w:val="27"/>
        </w:rPr>
        <w:t xml:space="preserve"> З</w:t>
      </w:r>
      <w:r w:rsidR="005E2420" w:rsidRPr="005E2420">
        <w:rPr>
          <w:rFonts w:ascii="Times New Roman" w:hAnsi="Times New Roman" w:cs="Times New Roman"/>
          <w:sz w:val="27"/>
          <w:szCs w:val="27"/>
        </w:rPr>
        <w:t>аключен договор на монтаж оборудования с ИП Кондрашов И.К. на сумму 0,4 млн. руб</w:t>
      </w:r>
      <w:proofErr w:type="gramStart"/>
      <w:r w:rsidR="005E2420" w:rsidRPr="005E2420">
        <w:rPr>
          <w:rFonts w:ascii="Times New Roman" w:hAnsi="Times New Roman" w:cs="Times New Roman"/>
          <w:sz w:val="27"/>
          <w:szCs w:val="27"/>
        </w:rPr>
        <w:t xml:space="preserve">.. </w:t>
      </w:r>
      <w:proofErr w:type="gramEnd"/>
      <w:r w:rsidR="005E2420">
        <w:rPr>
          <w:rFonts w:ascii="Times New Roman" w:hAnsi="Times New Roman" w:cs="Times New Roman"/>
          <w:sz w:val="27"/>
          <w:szCs w:val="27"/>
        </w:rPr>
        <w:t>В настоящее время р</w:t>
      </w:r>
      <w:r w:rsidR="005E2420" w:rsidRPr="005E2420">
        <w:rPr>
          <w:rFonts w:ascii="Times New Roman" w:hAnsi="Times New Roman" w:cs="Times New Roman"/>
          <w:sz w:val="27"/>
          <w:szCs w:val="27"/>
        </w:rPr>
        <w:t>аботы ведутся</w:t>
      </w:r>
      <w:r w:rsidR="005E2420">
        <w:rPr>
          <w:rFonts w:ascii="Times New Roman" w:hAnsi="Times New Roman" w:cs="Times New Roman"/>
          <w:sz w:val="27"/>
          <w:szCs w:val="27"/>
        </w:rPr>
        <w:t xml:space="preserve">. </w:t>
      </w:r>
      <w:r w:rsidR="005E2420" w:rsidRPr="005E2420">
        <w:rPr>
          <w:rFonts w:ascii="Times New Roman" w:hAnsi="Times New Roman" w:cs="Times New Roman"/>
          <w:sz w:val="27"/>
          <w:szCs w:val="27"/>
        </w:rPr>
        <w:t xml:space="preserve">На размер экономии заключен договор с ИП Ткачева Людмила Николаевна на </w:t>
      </w:r>
      <w:r w:rsidR="00610958">
        <w:rPr>
          <w:rFonts w:ascii="Times New Roman" w:hAnsi="Times New Roman" w:cs="Times New Roman"/>
          <w:sz w:val="27"/>
          <w:szCs w:val="27"/>
        </w:rPr>
        <w:t>поставку</w:t>
      </w:r>
      <w:r w:rsidR="005E2420" w:rsidRPr="005E2420">
        <w:rPr>
          <w:rFonts w:ascii="Times New Roman" w:hAnsi="Times New Roman" w:cs="Times New Roman"/>
          <w:sz w:val="27"/>
          <w:szCs w:val="27"/>
        </w:rPr>
        <w:t xml:space="preserve"> тренажера на сумму 0,15 млн. руб. Оборудование поступило.</w:t>
      </w:r>
    </w:p>
    <w:p w:rsidR="007B56B1" w:rsidRPr="006972C7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По проекту «Здравоохранение» 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14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52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3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,02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исполнение 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0,37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2,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8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4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26519" w:rsidRPr="006972C7">
        <w:rPr>
          <w:rFonts w:ascii="Times New Roman" w:hAnsi="Times New Roman" w:cs="Times New Roman"/>
          <w:sz w:val="27"/>
          <w:szCs w:val="27"/>
        </w:rPr>
        <w:t>% от плана</w:t>
      </w:r>
      <w:r w:rsidR="00C4760A" w:rsidRPr="006972C7">
        <w:rPr>
          <w:rFonts w:ascii="Times New Roman" w:hAnsi="Times New Roman" w:cs="Times New Roman"/>
          <w:sz w:val="27"/>
          <w:szCs w:val="27"/>
        </w:rPr>
        <w:t>)</w:t>
      </w:r>
      <w:r w:rsidR="007B56B1" w:rsidRPr="006972C7">
        <w:rPr>
          <w:rFonts w:ascii="Times New Roman" w:hAnsi="Times New Roman" w:cs="Times New Roman"/>
          <w:sz w:val="27"/>
          <w:szCs w:val="27"/>
        </w:rPr>
        <w:t>. В рамках данного проекта на территории Яковлевского муниципального района предусмотрено</w:t>
      </w:r>
      <w:r w:rsidR="00065403" w:rsidRPr="006972C7">
        <w:rPr>
          <w:rFonts w:ascii="Times New Roman" w:hAnsi="Times New Roman" w:cs="Times New Roman"/>
          <w:sz w:val="27"/>
          <w:szCs w:val="27"/>
        </w:rPr>
        <w:t xml:space="preserve"> выполнение</w:t>
      </w:r>
      <w:r w:rsidR="007B56B1" w:rsidRPr="006972C7">
        <w:rPr>
          <w:rFonts w:ascii="Times New Roman" w:hAnsi="Times New Roman" w:cs="Times New Roman"/>
          <w:sz w:val="27"/>
          <w:szCs w:val="27"/>
        </w:rPr>
        <w:t>:</w:t>
      </w:r>
    </w:p>
    <w:p w:rsidR="007B56B1" w:rsidRPr="006972C7" w:rsidRDefault="00065403" w:rsidP="00E558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</w:t>
      </w:r>
      <w:r w:rsidR="00C145AF" w:rsidRPr="006972C7">
        <w:rPr>
          <w:rFonts w:ascii="Times New Roman" w:hAnsi="Times New Roman" w:cs="Times New Roman"/>
          <w:sz w:val="27"/>
          <w:szCs w:val="27"/>
        </w:rPr>
        <w:t>Мероприятие «</w:t>
      </w:r>
      <w:r w:rsidR="00610958" w:rsidRPr="00610958">
        <w:rPr>
          <w:rFonts w:ascii="Times New Roman" w:hAnsi="Times New Roman" w:cs="Times New Roman"/>
          <w:sz w:val="27"/>
          <w:szCs w:val="27"/>
        </w:rPr>
        <w:t>Приобретение, установка модульных фельдшерско - акушерских пунктов и врачебных амбулаторий на территории Приморского края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». </w:t>
      </w:r>
      <w:r w:rsidR="00E5580D" w:rsidRPr="006972C7">
        <w:rPr>
          <w:rFonts w:ascii="Times New Roman" w:hAnsi="Times New Roman" w:cs="Times New Roman"/>
          <w:sz w:val="27"/>
          <w:szCs w:val="27"/>
        </w:rPr>
        <w:t>А</w:t>
      </w:r>
      <w:r w:rsidR="00C145AF" w:rsidRPr="006972C7">
        <w:rPr>
          <w:rFonts w:ascii="Times New Roman" w:hAnsi="Times New Roman" w:cs="Times New Roman"/>
          <w:sz w:val="27"/>
          <w:szCs w:val="27"/>
        </w:rPr>
        <w:t>укцион проведен (закупка централизованная, организатор закупки КГБУЗ "Артемовская городская больница №2")</w:t>
      </w:r>
      <w:r w:rsidR="00E5580D" w:rsidRPr="006972C7">
        <w:rPr>
          <w:rFonts w:ascii="Times New Roman" w:hAnsi="Times New Roman" w:cs="Times New Roman"/>
          <w:sz w:val="27"/>
          <w:szCs w:val="27"/>
        </w:rPr>
        <w:t>.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E5580D" w:rsidRPr="006972C7">
        <w:rPr>
          <w:rFonts w:ascii="Times New Roman" w:hAnsi="Times New Roman" w:cs="Times New Roman"/>
          <w:sz w:val="27"/>
          <w:szCs w:val="27"/>
        </w:rPr>
        <w:t xml:space="preserve">Дата заключения </w:t>
      </w:r>
      <w:r w:rsidR="00C145AF" w:rsidRPr="006972C7">
        <w:rPr>
          <w:rFonts w:ascii="Times New Roman" w:hAnsi="Times New Roman" w:cs="Times New Roman"/>
          <w:sz w:val="27"/>
          <w:szCs w:val="27"/>
        </w:rPr>
        <w:t>контрак</w:t>
      </w:r>
      <w:r w:rsidR="00E5580D" w:rsidRPr="006972C7">
        <w:rPr>
          <w:rFonts w:ascii="Times New Roman" w:hAnsi="Times New Roman" w:cs="Times New Roman"/>
          <w:sz w:val="27"/>
          <w:szCs w:val="27"/>
        </w:rPr>
        <w:t>та 07.05.2020 г., поставщик ООО «Олимп»,</w:t>
      </w:r>
      <w:r w:rsidR="00D73F08">
        <w:rPr>
          <w:rFonts w:ascii="Times New Roman" w:hAnsi="Times New Roman" w:cs="Times New Roman"/>
          <w:sz w:val="27"/>
          <w:szCs w:val="27"/>
        </w:rPr>
        <w:t xml:space="preserve"> сумма контракта 8,16 млн. руб.,</w:t>
      </w:r>
      <w:r w:rsidR="00E5580D" w:rsidRPr="006972C7">
        <w:rPr>
          <w:rFonts w:ascii="Times New Roman" w:hAnsi="Times New Roman" w:cs="Times New Roman"/>
          <w:sz w:val="27"/>
          <w:szCs w:val="27"/>
        </w:rPr>
        <w:t xml:space="preserve"> дата завершения работ по контракту 01.12.2020 г</w:t>
      </w:r>
      <w:proofErr w:type="gramStart"/>
      <w:r w:rsidR="00E5580D" w:rsidRPr="006972C7">
        <w:rPr>
          <w:rFonts w:ascii="Times New Roman" w:hAnsi="Times New Roman" w:cs="Times New Roman"/>
          <w:sz w:val="27"/>
          <w:szCs w:val="27"/>
        </w:rPr>
        <w:t>..</w:t>
      </w:r>
      <w:proofErr w:type="gramEnd"/>
    </w:p>
    <w:p w:rsidR="00610958" w:rsidRDefault="00C145AF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2. Мероприятие «</w:t>
      </w:r>
      <w:r w:rsidR="00610958" w:rsidRPr="00610958">
        <w:rPr>
          <w:rFonts w:ascii="Times New Roman" w:hAnsi="Times New Roman" w:cs="Times New Roman"/>
          <w:sz w:val="27"/>
          <w:szCs w:val="27"/>
        </w:rPr>
        <w:t>Приобретение медицинского и немедицинского оборудования для фельдшерско - акушерских пунктов</w:t>
      </w:r>
      <w:r w:rsidR="00610958">
        <w:rPr>
          <w:rFonts w:ascii="Times New Roman" w:hAnsi="Times New Roman" w:cs="Times New Roman"/>
          <w:sz w:val="27"/>
          <w:szCs w:val="27"/>
        </w:rPr>
        <w:t>». В рамках данного мероприятия з</w:t>
      </w:r>
      <w:r w:rsidR="00610958" w:rsidRPr="00610958">
        <w:rPr>
          <w:rFonts w:ascii="Times New Roman" w:hAnsi="Times New Roman" w:cs="Times New Roman"/>
          <w:sz w:val="27"/>
          <w:szCs w:val="27"/>
        </w:rPr>
        <w:t>аключены 13 контрактов на сумму 1,95267319 млн. руб</w:t>
      </w:r>
      <w:proofErr w:type="gramStart"/>
      <w:r w:rsidR="00610958" w:rsidRPr="00610958">
        <w:rPr>
          <w:rFonts w:ascii="Times New Roman" w:hAnsi="Times New Roman" w:cs="Times New Roman"/>
          <w:sz w:val="27"/>
          <w:szCs w:val="27"/>
        </w:rPr>
        <w:t xml:space="preserve">..  </w:t>
      </w:r>
      <w:proofErr w:type="gramEnd"/>
      <w:r w:rsidR="00610958" w:rsidRPr="00610958">
        <w:rPr>
          <w:rFonts w:ascii="Times New Roman" w:hAnsi="Times New Roman" w:cs="Times New Roman"/>
          <w:sz w:val="27"/>
          <w:szCs w:val="27"/>
        </w:rPr>
        <w:t xml:space="preserve">В процессе заключения </w:t>
      </w:r>
      <w:r w:rsidR="00610958">
        <w:rPr>
          <w:rFonts w:ascii="Times New Roman" w:hAnsi="Times New Roman" w:cs="Times New Roman"/>
          <w:sz w:val="27"/>
          <w:szCs w:val="27"/>
        </w:rPr>
        <w:t xml:space="preserve">1 </w:t>
      </w:r>
      <w:r w:rsidR="00610958" w:rsidRPr="00610958">
        <w:rPr>
          <w:rFonts w:ascii="Times New Roman" w:hAnsi="Times New Roman" w:cs="Times New Roman"/>
          <w:sz w:val="27"/>
          <w:szCs w:val="27"/>
        </w:rPr>
        <w:t xml:space="preserve">контракт на сумму  0,111651 млн. руб. Не состоялось 2 аукциона на </w:t>
      </w:r>
      <w:r w:rsidR="00610958" w:rsidRPr="00610958">
        <w:rPr>
          <w:rFonts w:ascii="Times New Roman" w:hAnsi="Times New Roman" w:cs="Times New Roman"/>
          <w:sz w:val="27"/>
          <w:szCs w:val="27"/>
        </w:rPr>
        <w:lastRenderedPageBreak/>
        <w:t>сумму 0,38356481 млн. руб.</w:t>
      </w:r>
      <w:r w:rsidR="00610958">
        <w:rPr>
          <w:rFonts w:ascii="Times New Roman" w:hAnsi="Times New Roman" w:cs="Times New Roman"/>
          <w:sz w:val="27"/>
          <w:szCs w:val="27"/>
        </w:rPr>
        <w:t xml:space="preserve"> по причине </w:t>
      </w:r>
      <w:r w:rsidR="00593A34">
        <w:rPr>
          <w:rFonts w:ascii="Times New Roman" w:hAnsi="Times New Roman" w:cs="Times New Roman"/>
          <w:sz w:val="27"/>
          <w:szCs w:val="27"/>
        </w:rPr>
        <w:t>отсутствия участников.</w:t>
      </w:r>
      <w:r w:rsidR="00610958" w:rsidRPr="00610958">
        <w:rPr>
          <w:rFonts w:ascii="Times New Roman" w:hAnsi="Times New Roman" w:cs="Times New Roman"/>
          <w:sz w:val="27"/>
          <w:szCs w:val="27"/>
        </w:rPr>
        <w:t xml:space="preserve"> Завершено 5 контрактов на сумму 0,3701925 млн. руб.</w:t>
      </w:r>
      <w:r w:rsidR="00610958">
        <w:rPr>
          <w:rFonts w:ascii="Times New Roman" w:hAnsi="Times New Roman" w:cs="Times New Roman"/>
          <w:sz w:val="27"/>
          <w:szCs w:val="27"/>
        </w:rPr>
        <w:t xml:space="preserve"> (поставлена мебель и </w:t>
      </w:r>
      <w:proofErr w:type="gramStart"/>
      <w:r w:rsidR="00610958">
        <w:rPr>
          <w:rFonts w:ascii="Times New Roman" w:hAnsi="Times New Roman" w:cs="Times New Roman"/>
          <w:sz w:val="27"/>
          <w:szCs w:val="27"/>
        </w:rPr>
        <w:t>а</w:t>
      </w:r>
      <w:r w:rsidR="00610958" w:rsidRPr="00610958">
        <w:rPr>
          <w:rFonts w:ascii="Times New Roman" w:hAnsi="Times New Roman" w:cs="Times New Roman"/>
          <w:sz w:val="27"/>
          <w:szCs w:val="27"/>
        </w:rPr>
        <w:t>ппарат</w:t>
      </w:r>
      <w:r w:rsidR="00610958">
        <w:rPr>
          <w:rFonts w:ascii="Times New Roman" w:hAnsi="Times New Roman" w:cs="Times New Roman"/>
          <w:sz w:val="27"/>
          <w:szCs w:val="27"/>
        </w:rPr>
        <w:t>ы</w:t>
      </w:r>
      <w:proofErr w:type="gramEnd"/>
      <w:r w:rsidR="00610958" w:rsidRPr="00610958">
        <w:rPr>
          <w:rFonts w:ascii="Times New Roman" w:hAnsi="Times New Roman" w:cs="Times New Roman"/>
          <w:sz w:val="27"/>
          <w:szCs w:val="27"/>
        </w:rPr>
        <w:t xml:space="preserve"> электронны</w:t>
      </w:r>
      <w:r w:rsidR="00610958">
        <w:rPr>
          <w:rFonts w:ascii="Times New Roman" w:hAnsi="Times New Roman" w:cs="Times New Roman"/>
          <w:sz w:val="27"/>
          <w:szCs w:val="27"/>
        </w:rPr>
        <w:t>е</w:t>
      </w:r>
      <w:r w:rsidR="00610958" w:rsidRPr="00610958">
        <w:rPr>
          <w:rFonts w:ascii="Times New Roman" w:hAnsi="Times New Roman" w:cs="Times New Roman"/>
          <w:sz w:val="27"/>
          <w:szCs w:val="27"/>
        </w:rPr>
        <w:t xml:space="preserve"> для измерения артериального давления автоматический, портативный, с манжетой на плечо/запястье</w:t>
      </w:r>
      <w:r w:rsidR="00610958">
        <w:rPr>
          <w:rFonts w:ascii="Times New Roman" w:hAnsi="Times New Roman" w:cs="Times New Roman"/>
          <w:sz w:val="27"/>
          <w:szCs w:val="27"/>
        </w:rPr>
        <w:t>).</w:t>
      </w:r>
    </w:p>
    <w:p w:rsidR="00593A34" w:rsidRDefault="006F4106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C145AF" w:rsidRPr="006972C7">
        <w:rPr>
          <w:rFonts w:ascii="Times New Roman" w:hAnsi="Times New Roman" w:cs="Times New Roman"/>
          <w:sz w:val="27"/>
          <w:szCs w:val="27"/>
        </w:rPr>
        <w:t>. Мероприятие «</w:t>
      </w:r>
      <w:r w:rsidR="00593A34" w:rsidRPr="00593A34">
        <w:rPr>
          <w:rFonts w:ascii="Times New Roman" w:hAnsi="Times New Roman" w:cs="Times New Roman"/>
          <w:sz w:val="27"/>
          <w:szCs w:val="27"/>
        </w:rPr>
        <w:t>Проведение организационно-планировочных решений внутренних пространств детских поликлиник и детских поликлинических отделений краевых государственных медицинских организаций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». </w:t>
      </w:r>
      <w:r w:rsidR="00104BF2" w:rsidRPr="006972C7">
        <w:rPr>
          <w:rFonts w:ascii="Times New Roman" w:hAnsi="Times New Roman" w:cs="Times New Roman"/>
          <w:sz w:val="27"/>
          <w:szCs w:val="27"/>
        </w:rPr>
        <w:t>В рамках данного мероприятия заключен контракт</w:t>
      </w:r>
      <w:r w:rsidR="001C3028">
        <w:rPr>
          <w:rFonts w:ascii="Times New Roman" w:hAnsi="Times New Roman" w:cs="Times New Roman"/>
          <w:sz w:val="27"/>
          <w:szCs w:val="27"/>
        </w:rPr>
        <w:t xml:space="preserve"> </w:t>
      </w:r>
      <w:r w:rsidR="00593A34">
        <w:rPr>
          <w:rFonts w:ascii="Times New Roman" w:hAnsi="Times New Roman" w:cs="Times New Roman"/>
          <w:sz w:val="27"/>
          <w:szCs w:val="27"/>
        </w:rPr>
        <w:t xml:space="preserve">на </w:t>
      </w:r>
      <w:r w:rsidR="00593A34" w:rsidRPr="00593A34">
        <w:rPr>
          <w:rFonts w:ascii="Times New Roman" w:hAnsi="Times New Roman" w:cs="Times New Roman"/>
          <w:sz w:val="27"/>
          <w:szCs w:val="27"/>
        </w:rPr>
        <w:t>Капитальный ремонт детских поликлинических отделений врачебной амбулатории с.</w:t>
      </w:r>
      <w:r w:rsidR="00593A3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593A34" w:rsidRPr="00593A34"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 w:rsidR="00593A34" w:rsidRPr="00593A34">
        <w:rPr>
          <w:rFonts w:ascii="Times New Roman" w:hAnsi="Times New Roman" w:cs="Times New Roman"/>
          <w:sz w:val="27"/>
          <w:szCs w:val="27"/>
        </w:rPr>
        <w:t xml:space="preserve"> КГБУЗ </w:t>
      </w:r>
      <w:r w:rsidR="00593A3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593A34" w:rsidRPr="00593A34">
        <w:rPr>
          <w:rFonts w:ascii="Times New Roman" w:hAnsi="Times New Roman" w:cs="Times New Roman"/>
          <w:sz w:val="27"/>
          <w:szCs w:val="27"/>
        </w:rPr>
        <w:t>Яковлевская</w:t>
      </w:r>
      <w:proofErr w:type="spellEnd"/>
      <w:r w:rsidR="00593A34" w:rsidRPr="00593A34">
        <w:rPr>
          <w:rFonts w:ascii="Times New Roman" w:hAnsi="Times New Roman" w:cs="Times New Roman"/>
          <w:sz w:val="27"/>
          <w:szCs w:val="27"/>
        </w:rPr>
        <w:t xml:space="preserve"> ЦРБ</w:t>
      </w:r>
      <w:r w:rsidR="00593A34">
        <w:rPr>
          <w:rFonts w:ascii="Times New Roman" w:hAnsi="Times New Roman" w:cs="Times New Roman"/>
          <w:sz w:val="27"/>
          <w:szCs w:val="27"/>
        </w:rPr>
        <w:t>» от 12.08.2020 г. с ООО «АРСЕНЬЕВСТРОЙ»,</w:t>
      </w:r>
      <w:r w:rsidR="00D73F08">
        <w:rPr>
          <w:rFonts w:ascii="Times New Roman" w:hAnsi="Times New Roman" w:cs="Times New Roman"/>
          <w:sz w:val="27"/>
          <w:szCs w:val="27"/>
        </w:rPr>
        <w:t xml:space="preserve"> сумма контракта 2,91 млн. руб.,</w:t>
      </w:r>
      <w:r w:rsidR="00593A34">
        <w:rPr>
          <w:rFonts w:ascii="Times New Roman" w:hAnsi="Times New Roman" w:cs="Times New Roman"/>
          <w:sz w:val="27"/>
          <w:szCs w:val="27"/>
        </w:rPr>
        <w:t xml:space="preserve"> дата завершения работ п</w:t>
      </w:r>
      <w:r w:rsidR="00671346">
        <w:rPr>
          <w:rFonts w:ascii="Times New Roman" w:hAnsi="Times New Roman" w:cs="Times New Roman"/>
          <w:sz w:val="27"/>
          <w:szCs w:val="27"/>
        </w:rPr>
        <w:t>о контракту 30.09.2020 г. Заключено доп. соглашение о продлении сроков.</w:t>
      </w:r>
    </w:p>
    <w:p w:rsidR="0004497C" w:rsidRPr="006972C7" w:rsidRDefault="007E7BBE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По проекту «Жилье и городская среда» 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4,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364697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11</w:t>
      </w:r>
      <w:r w:rsidR="00C36F0F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 рублей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исполнение </w:t>
      </w:r>
      <w:r w:rsidR="00671346">
        <w:rPr>
          <w:rFonts w:ascii="Times New Roman" w:hAnsi="Times New Roman" w:cs="Times New Roman"/>
          <w:spacing w:val="-2"/>
          <w:sz w:val="27"/>
          <w:szCs w:val="27"/>
        </w:rPr>
        <w:t>11,2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4760A"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D73F08">
        <w:rPr>
          <w:rFonts w:ascii="Times New Roman" w:hAnsi="Times New Roman" w:cs="Times New Roman"/>
          <w:spacing w:val="-2"/>
          <w:sz w:val="27"/>
          <w:szCs w:val="27"/>
        </w:rPr>
        <w:t>100</w:t>
      </w:r>
      <w:r w:rsidR="00C4760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26519" w:rsidRPr="006972C7">
        <w:rPr>
          <w:rFonts w:ascii="Times New Roman" w:hAnsi="Times New Roman" w:cs="Times New Roman"/>
          <w:sz w:val="27"/>
          <w:szCs w:val="27"/>
        </w:rPr>
        <w:t>%, от плана</w:t>
      </w:r>
      <w:r w:rsidR="00C4760A" w:rsidRPr="006972C7">
        <w:rPr>
          <w:rFonts w:ascii="Times New Roman" w:hAnsi="Times New Roman" w:cs="Times New Roman"/>
          <w:sz w:val="27"/>
          <w:szCs w:val="27"/>
        </w:rPr>
        <w:t>)</w:t>
      </w:r>
      <w:r w:rsidR="00D06E75" w:rsidRPr="006972C7">
        <w:rPr>
          <w:rFonts w:ascii="Times New Roman" w:hAnsi="Times New Roman" w:cs="Times New Roman"/>
          <w:sz w:val="27"/>
          <w:szCs w:val="27"/>
        </w:rPr>
        <w:t>.</w:t>
      </w:r>
      <w:r w:rsidR="00FF2CFA">
        <w:rPr>
          <w:rFonts w:ascii="Times New Roman" w:hAnsi="Times New Roman" w:cs="Times New Roman"/>
          <w:sz w:val="27"/>
          <w:szCs w:val="27"/>
        </w:rPr>
        <w:t xml:space="preserve"> </w:t>
      </w:r>
      <w:r w:rsidR="00364697">
        <w:rPr>
          <w:rFonts w:ascii="Times New Roman" w:hAnsi="Times New Roman" w:cs="Times New Roman"/>
          <w:sz w:val="27"/>
          <w:szCs w:val="27"/>
        </w:rPr>
        <w:t xml:space="preserve">Образовавшаяся </w:t>
      </w:r>
      <w:r w:rsidR="00FF2CFA">
        <w:rPr>
          <w:rFonts w:ascii="Times New Roman" w:hAnsi="Times New Roman" w:cs="Times New Roman"/>
          <w:sz w:val="27"/>
          <w:szCs w:val="27"/>
        </w:rPr>
        <w:t>экономи</w:t>
      </w:r>
      <w:r w:rsidR="00364697">
        <w:rPr>
          <w:rFonts w:ascii="Times New Roman" w:hAnsi="Times New Roman" w:cs="Times New Roman"/>
          <w:sz w:val="27"/>
          <w:szCs w:val="27"/>
        </w:rPr>
        <w:t>я, за счет понижения цены при проведении электронного аукциона, будет возвращена.</w:t>
      </w:r>
      <w:r w:rsidR="00D06E75" w:rsidRPr="006972C7">
        <w:rPr>
          <w:rFonts w:ascii="Times New Roman" w:hAnsi="Times New Roman" w:cs="Times New Roman"/>
          <w:sz w:val="27"/>
          <w:szCs w:val="27"/>
        </w:rPr>
        <w:t xml:space="preserve"> В рамках данного проекта на территории Яковлевского муниципального района предусмотрен</w:t>
      </w:r>
      <w:r w:rsidR="0004497C" w:rsidRPr="006972C7">
        <w:rPr>
          <w:rFonts w:ascii="Times New Roman" w:hAnsi="Times New Roman" w:cs="Times New Roman"/>
          <w:sz w:val="27"/>
          <w:szCs w:val="27"/>
        </w:rPr>
        <w:t>ы мероприятия:</w:t>
      </w:r>
    </w:p>
    <w:p w:rsidR="00671346" w:rsidRDefault="0004497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1. Мероприятие «Мероприятия по строительству благоустроенных жилых домов, приобретение жилых помещений в благоустроенных жилых домах у застройщиков или участия в долевом строительстве». В рамках данного мероприятия приобретен</w:t>
      </w:r>
      <w:r w:rsidR="00671346">
        <w:rPr>
          <w:rFonts w:ascii="Times New Roman" w:hAnsi="Times New Roman" w:cs="Times New Roman"/>
          <w:sz w:val="27"/>
          <w:szCs w:val="27"/>
        </w:rPr>
        <w:t>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6 квартир</w:t>
      </w:r>
      <w:r w:rsidR="00746260">
        <w:rPr>
          <w:rFonts w:ascii="Times New Roman" w:hAnsi="Times New Roman" w:cs="Times New Roman"/>
          <w:sz w:val="27"/>
          <w:szCs w:val="27"/>
        </w:rPr>
        <w:t xml:space="preserve"> для переселения граждан аварийного дома по адресу станция </w:t>
      </w:r>
      <w:proofErr w:type="spellStart"/>
      <w:r w:rsidR="00746260">
        <w:rPr>
          <w:rFonts w:ascii="Times New Roman" w:hAnsi="Times New Roman" w:cs="Times New Roman"/>
          <w:sz w:val="27"/>
          <w:szCs w:val="27"/>
        </w:rPr>
        <w:t>Старосысоевка</w:t>
      </w:r>
      <w:proofErr w:type="spellEnd"/>
      <w:r w:rsidR="00746260">
        <w:rPr>
          <w:rFonts w:ascii="Times New Roman" w:hAnsi="Times New Roman" w:cs="Times New Roman"/>
          <w:sz w:val="27"/>
          <w:szCs w:val="27"/>
        </w:rPr>
        <w:t>, ул. Вокзальная, д. 11</w:t>
      </w:r>
      <w:r w:rsidRPr="006972C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244CC" w:rsidRPr="00895FF8" w:rsidRDefault="001244C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«Цифровая экономика»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 запланировано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0,07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 </w:t>
      </w:r>
      <w:r w:rsidR="00671346">
        <w:rPr>
          <w:rFonts w:ascii="Times New Roman" w:hAnsi="Times New Roman" w:cs="Times New Roman"/>
          <w:spacing w:val="-2"/>
          <w:sz w:val="27"/>
          <w:szCs w:val="27"/>
        </w:rPr>
        <w:t>0,07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 xml:space="preserve">млн рублей исполнение 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 руб</w:t>
      </w:r>
      <w:r w:rsidR="006D141C" w:rsidRPr="006972C7">
        <w:rPr>
          <w:rFonts w:ascii="Times New Roman" w:hAnsi="Times New Roman" w:cs="Times New Roman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z w:val="27"/>
          <w:szCs w:val="27"/>
        </w:rPr>
        <w:t xml:space="preserve"> (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26519" w:rsidRPr="006972C7">
        <w:rPr>
          <w:rFonts w:ascii="Times New Roman" w:hAnsi="Times New Roman" w:cs="Times New Roman"/>
          <w:sz w:val="27"/>
          <w:szCs w:val="27"/>
        </w:rPr>
        <w:t>%, от плана</w:t>
      </w:r>
      <w:r w:rsidRPr="006972C7">
        <w:rPr>
          <w:rFonts w:ascii="Times New Roman" w:hAnsi="Times New Roman" w:cs="Times New Roman"/>
          <w:sz w:val="27"/>
          <w:szCs w:val="27"/>
        </w:rPr>
        <w:t>)</w:t>
      </w:r>
      <w:r w:rsidR="00143BBD" w:rsidRPr="006972C7">
        <w:rPr>
          <w:rFonts w:ascii="Times New Roman" w:hAnsi="Times New Roman" w:cs="Times New Roman"/>
          <w:sz w:val="27"/>
          <w:szCs w:val="27"/>
        </w:rPr>
        <w:t>.</w:t>
      </w:r>
      <w:r w:rsidR="005F7FD2" w:rsidRPr="006972C7">
        <w:rPr>
          <w:rFonts w:ascii="Times New Roman" w:hAnsi="Times New Roman" w:cs="Times New Roman"/>
          <w:sz w:val="27"/>
          <w:szCs w:val="27"/>
        </w:rPr>
        <w:t xml:space="preserve"> В рамках данного проекта запланировано мероприятие «</w:t>
      </w:r>
      <w:proofErr w:type="gramStart"/>
      <w:r w:rsidR="005F7FD2" w:rsidRPr="006972C7">
        <w:rPr>
          <w:rFonts w:ascii="Times New Roman" w:hAnsi="Times New Roman" w:cs="Times New Roman"/>
          <w:sz w:val="27"/>
          <w:szCs w:val="27"/>
        </w:rPr>
        <w:t>Обучение по программе</w:t>
      </w:r>
      <w:proofErr w:type="gramEnd"/>
      <w:r w:rsidR="005F7FD2" w:rsidRPr="006972C7">
        <w:rPr>
          <w:rFonts w:ascii="Times New Roman" w:hAnsi="Times New Roman" w:cs="Times New Roman"/>
          <w:sz w:val="27"/>
          <w:szCs w:val="27"/>
        </w:rPr>
        <w:t xml:space="preserve"> переподготовки в </w:t>
      </w:r>
      <w:r w:rsidR="005F7FD2" w:rsidRPr="00895FF8">
        <w:rPr>
          <w:rFonts w:ascii="Times New Roman" w:hAnsi="Times New Roman" w:cs="Times New Roman"/>
          <w:sz w:val="27"/>
          <w:szCs w:val="27"/>
        </w:rPr>
        <w:t>области информационной безопасности».</w:t>
      </w:r>
      <w:r w:rsidR="00EC19D7">
        <w:rPr>
          <w:rFonts w:ascii="Times New Roman" w:hAnsi="Times New Roman" w:cs="Times New Roman"/>
          <w:sz w:val="27"/>
          <w:szCs w:val="27"/>
        </w:rPr>
        <w:t xml:space="preserve"> В настоящее время начальник отдела информатизации проходит обучение.</w:t>
      </w:r>
    </w:p>
    <w:p w:rsidR="00E66CB9" w:rsidRPr="00895FF8" w:rsidRDefault="005F7FD2" w:rsidP="00EC19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5FF8">
        <w:rPr>
          <w:rFonts w:ascii="Times New Roman" w:hAnsi="Times New Roman" w:cs="Times New Roman"/>
          <w:b/>
          <w:sz w:val="27"/>
          <w:szCs w:val="27"/>
        </w:rPr>
        <w:t>На реализацию мероприятий, обеспечивающих достижение показателей Указа Президента РФ от 7 мая 2018 г. N 204 «О национальных целях и стратегических задачах развития Российской Федерации на период до 2024 года» 20</w:t>
      </w:r>
      <w:r w:rsidR="00E66CB9" w:rsidRPr="00895FF8">
        <w:rPr>
          <w:rFonts w:ascii="Times New Roman" w:hAnsi="Times New Roman" w:cs="Times New Roman"/>
          <w:b/>
          <w:sz w:val="27"/>
          <w:szCs w:val="27"/>
        </w:rPr>
        <w:t>20</w:t>
      </w:r>
      <w:r w:rsidRPr="00895FF8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895FF8">
        <w:rPr>
          <w:rFonts w:ascii="Times New Roman" w:hAnsi="Times New Roman" w:cs="Times New Roman"/>
          <w:sz w:val="27"/>
          <w:szCs w:val="27"/>
        </w:rPr>
        <w:t xml:space="preserve"> предусмотрено  </w:t>
      </w:r>
      <w:r w:rsidR="001E217F" w:rsidRPr="00895FF8">
        <w:rPr>
          <w:rFonts w:ascii="Times New Roman" w:hAnsi="Times New Roman" w:cs="Times New Roman"/>
          <w:sz w:val="27"/>
          <w:szCs w:val="27"/>
        </w:rPr>
        <w:t>63</w:t>
      </w:r>
      <w:r w:rsidR="00E66CB9" w:rsidRPr="00895FF8">
        <w:rPr>
          <w:rFonts w:ascii="Times New Roman" w:hAnsi="Times New Roman" w:cs="Times New Roman"/>
          <w:sz w:val="27"/>
          <w:szCs w:val="27"/>
        </w:rPr>
        <w:t>,</w:t>
      </w:r>
      <w:r w:rsidR="00490E75" w:rsidRPr="00895FF8">
        <w:rPr>
          <w:rFonts w:ascii="Times New Roman" w:hAnsi="Times New Roman" w:cs="Times New Roman"/>
          <w:sz w:val="27"/>
          <w:szCs w:val="27"/>
        </w:rPr>
        <w:t>3</w:t>
      </w:r>
      <w:r w:rsidR="001E217F" w:rsidRPr="00895FF8">
        <w:rPr>
          <w:rFonts w:ascii="Times New Roman" w:hAnsi="Times New Roman" w:cs="Times New Roman"/>
          <w:sz w:val="27"/>
          <w:szCs w:val="27"/>
        </w:rPr>
        <w:t xml:space="preserve">7 </w:t>
      </w:r>
      <w:proofErr w:type="gramStart"/>
      <w:r w:rsidRPr="00895FF8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895FF8">
        <w:rPr>
          <w:rFonts w:ascii="Times New Roman" w:hAnsi="Times New Roman" w:cs="Times New Roman"/>
          <w:sz w:val="27"/>
          <w:szCs w:val="27"/>
        </w:rPr>
        <w:t xml:space="preserve"> рублей, в том числе ФБ – 0,00 млн. рублей, КБ – </w:t>
      </w:r>
      <w:r w:rsidR="00490E75" w:rsidRPr="00895FF8">
        <w:rPr>
          <w:rFonts w:ascii="Times New Roman" w:hAnsi="Times New Roman" w:cs="Times New Roman"/>
          <w:sz w:val="27"/>
          <w:szCs w:val="27"/>
        </w:rPr>
        <w:t>62</w:t>
      </w:r>
      <w:r w:rsidRPr="00895FF8">
        <w:rPr>
          <w:rFonts w:ascii="Times New Roman" w:hAnsi="Times New Roman" w:cs="Times New Roman"/>
          <w:sz w:val="27"/>
          <w:szCs w:val="27"/>
        </w:rPr>
        <w:t>,</w:t>
      </w:r>
      <w:r w:rsidR="001E217F" w:rsidRPr="00895FF8">
        <w:rPr>
          <w:rFonts w:ascii="Times New Roman" w:hAnsi="Times New Roman" w:cs="Times New Roman"/>
          <w:sz w:val="27"/>
          <w:szCs w:val="27"/>
        </w:rPr>
        <w:t>9</w:t>
      </w:r>
      <w:r w:rsidR="00490E75" w:rsidRPr="00895FF8">
        <w:rPr>
          <w:rFonts w:ascii="Times New Roman" w:hAnsi="Times New Roman" w:cs="Times New Roman"/>
          <w:sz w:val="27"/>
          <w:szCs w:val="27"/>
        </w:rPr>
        <w:t>4</w:t>
      </w:r>
      <w:r w:rsidRPr="00895FF8">
        <w:rPr>
          <w:rFonts w:ascii="Times New Roman" w:hAnsi="Times New Roman" w:cs="Times New Roman"/>
          <w:sz w:val="27"/>
          <w:szCs w:val="27"/>
        </w:rPr>
        <w:t xml:space="preserve"> млн. рублей, МБ – </w:t>
      </w:r>
      <w:r w:rsidR="00490E75" w:rsidRPr="00895FF8">
        <w:rPr>
          <w:rFonts w:ascii="Times New Roman" w:hAnsi="Times New Roman" w:cs="Times New Roman"/>
          <w:sz w:val="27"/>
          <w:szCs w:val="27"/>
        </w:rPr>
        <w:t>0</w:t>
      </w:r>
      <w:r w:rsidRPr="00895FF8">
        <w:rPr>
          <w:rFonts w:ascii="Times New Roman" w:hAnsi="Times New Roman" w:cs="Times New Roman"/>
          <w:sz w:val="27"/>
          <w:szCs w:val="27"/>
        </w:rPr>
        <w:t>,</w:t>
      </w:r>
      <w:r w:rsidR="00490E75" w:rsidRPr="00895FF8">
        <w:rPr>
          <w:rFonts w:ascii="Times New Roman" w:hAnsi="Times New Roman" w:cs="Times New Roman"/>
          <w:sz w:val="27"/>
          <w:szCs w:val="27"/>
        </w:rPr>
        <w:t>43</w:t>
      </w:r>
      <w:r w:rsidRPr="00895FF8">
        <w:rPr>
          <w:rFonts w:ascii="Times New Roman" w:hAnsi="Times New Roman" w:cs="Times New Roman"/>
          <w:sz w:val="27"/>
          <w:szCs w:val="27"/>
        </w:rPr>
        <w:t xml:space="preserve"> млн рублей.</w:t>
      </w:r>
      <w:r w:rsidR="00E66CB9" w:rsidRPr="00895F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6CB9" w:rsidRPr="006972C7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5FF8">
        <w:rPr>
          <w:rFonts w:ascii="Times New Roman" w:hAnsi="Times New Roman" w:cs="Times New Roman"/>
          <w:sz w:val="27"/>
          <w:szCs w:val="27"/>
        </w:rPr>
        <w:t>На текущую дату на 2020</w:t>
      </w:r>
      <w:r w:rsidRPr="006972C7">
        <w:rPr>
          <w:rFonts w:ascii="Times New Roman" w:hAnsi="Times New Roman" w:cs="Times New Roman"/>
          <w:sz w:val="27"/>
          <w:szCs w:val="27"/>
        </w:rPr>
        <w:t xml:space="preserve"> год законтрактовано на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6</w:t>
      </w:r>
      <w:r w:rsidR="00490E75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490E75">
        <w:rPr>
          <w:rFonts w:ascii="Times New Roman" w:hAnsi="Times New Roman" w:cs="Times New Roman"/>
          <w:spacing w:val="-2"/>
          <w:sz w:val="27"/>
          <w:szCs w:val="27"/>
        </w:rPr>
        <w:t>97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9</w:t>
      </w:r>
      <w:r w:rsidR="00490E75">
        <w:rPr>
          <w:rFonts w:ascii="Times New Roman" w:hAnsi="Times New Roman" w:cs="Times New Roman"/>
          <w:spacing w:val="-2"/>
          <w:sz w:val="27"/>
          <w:szCs w:val="27"/>
        </w:rPr>
        <w:t>7,8</w:t>
      </w:r>
      <w:r w:rsidR="004A206E" w:rsidRPr="006972C7">
        <w:rPr>
          <w:rFonts w:ascii="Times New Roman" w:hAnsi="Times New Roman" w:cs="Times New Roman"/>
          <w:spacing w:val="-2"/>
          <w:sz w:val="27"/>
          <w:szCs w:val="27"/>
        </w:rPr>
        <w:t> </w:t>
      </w:r>
      <w:r w:rsidRPr="006972C7">
        <w:rPr>
          <w:rFonts w:ascii="Times New Roman" w:hAnsi="Times New Roman" w:cs="Times New Roman"/>
          <w:sz w:val="27"/>
          <w:szCs w:val="27"/>
        </w:rPr>
        <w:t>%).</w:t>
      </w:r>
    </w:p>
    <w:p w:rsidR="005F7FD2" w:rsidRPr="006972C7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>В сфере жилищно-коммунального хозяйства в 2020 году запланировано:</w:t>
      </w:r>
    </w:p>
    <w:p w:rsidR="00E66CB9" w:rsidRPr="006972C7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Мероприятие «Реконструкция системы хозяйственно-бытовых вод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(120 куб./м/сутки)». Аукцион прошел 07.04.2020 г., муниципальный контракт заключен 24.04.2020 г., подрядчик ООО «МОНОЛИТ»,</w:t>
      </w:r>
      <w:r w:rsidR="00364697">
        <w:rPr>
          <w:rFonts w:ascii="Times New Roman" w:hAnsi="Times New Roman" w:cs="Times New Roman"/>
          <w:sz w:val="27"/>
          <w:szCs w:val="27"/>
        </w:rPr>
        <w:t xml:space="preserve"> сумма контракта 16,07 млн. руб.,</w:t>
      </w:r>
      <w:r w:rsidRPr="006972C7">
        <w:rPr>
          <w:rFonts w:ascii="Times New Roman" w:hAnsi="Times New Roman" w:cs="Times New Roman"/>
          <w:sz w:val="27"/>
          <w:szCs w:val="27"/>
        </w:rPr>
        <w:t xml:space="preserve"> дата завершения работ по контракту 16.11.2020 г.</w:t>
      </w:r>
      <w:r w:rsidR="00490E75">
        <w:rPr>
          <w:rFonts w:ascii="Times New Roman" w:hAnsi="Times New Roman" w:cs="Times New Roman"/>
          <w:sz w:val="27"/>
          <w:szCs w:val="27"/>
        </w:rPr>
        <w:t xml:space="preserve"> </w:t>
      </w:r>
      <w:r w:rsidR="00490E75" w:rsidRPr="00490E75">
        <w:rPr>
          <w:rFonts w:ascii="Times New Roman" w:hAnsi="Times New Roman" w:cs="Times New Roman"/>
          <w:sz w:val="27"/>
          <w:szCs w:val="27"/>
        </w:rPr>
        <w:t>Оплачено 10,8873984 млн. руб. 01.10.2020 г.</w:t>
      </w:r>
    </w:p>
    <w:p w:rsidR="001E217F" w:rsidRPr="006972C7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2. Мероприятие «Реконструкция системы хозяйственно-бытовых вод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(500 куб./м/сутки)». </w:t>
      </w:r>
      <w:r w:rsidR="001E217F" w:rsidRPr="006972C7">
        <w:rPr>
          <w:rFonts w:ascii="Times New Roman" w:hAnsi="Times New Roman" w:cs="Times New Roman"/>
          <w:sz w:val="27"/>
          <w:szCs w:val="27"/>
        </w:rPr>
        <w:t>Аукцион прошел 19.05.2020 г., муниципальный контракт заключен 01.06.2020 г., под</w:t>
      </w:r>
      <w:r w:rsidR="00746260">
        <w:rPr>
          <w:rFonts w:ascii="Times New Roman" w:hAnsi="Times New Roman" w:cs="Times New Roman"/>
          <w:sz w:val="27"/>
          <w:szCs w:val="27"/>
        </w:rPr>
        <w:t xml:space="preserve">рядчик ООО «ЭКОЛОС-ПРОЕКТСТРОЙ», </w:t>
      </w:r>
      <w:r w:rsidR="00EC19D7">
        <w:rPr>
          <w:rFonts w:ascii="Times New Roman" w:hAnsi="Times New Roman" w:cs="Times New Roman"/>
          <w:sz w:val="27"/>
          <w:szCs w:val="27"/>
        </w:rPr>
        <w:t xml:space="preserve">сумма контракта 64,94 млн. руб., </w:t>
      </w:r>
      <w:r w:rsidR="00746260" w:rsidRPr="00746260">
        <w:rPr>
          <w:rFonts w:ascii="Times New Roman" w:hAnsi="Times New Roman" w:cs="Times New Roman"/>
          <w:sz w:val="27"/>
          <w:szCs w:val="27"/>
        </w:rPr>
        <w:t>дата завершения I этапа работ до 01.11.2020 г., II этап работ до 01.03.2021 г.</w:t>
      </w:r>
    </w:p>
    <w:p w:rsidR="00916696" w:rsidRDefault="00E66CB9" w:rsidP="00EC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>В сфере дорожного хозяйства в 2020 году запланировано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мероприятие «Ремонт автодорог местного значения на территории Яковлевского </w:t>
      </w:r>
      <w:r w:rsidRPr="006972C7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муниципального района». Аукцион прошел 07.04.2020 г., муниципальный контракт заключен 20.04.2020 г., подрядчик ИП </w:t>
      </w:r>
      <w:proofErr w:type="spellStart"/>
      <w:r w:rsidRPr="006972C7">
        <w:rPr>
          <w:rFonts w:ascii="Times New Roman" w:hAnsi="Times New Roman" w:cs="Times New Roman"/>
          <w:sz w:val="27"/>
          <w:szCs w:val="27"/>
        </w:rPr>
        <w:t>Слинченко</w:t>
      </w:r>
      <w:proofErr w:type="spellEnd"/>
      <w:r w:rsidRPr="006972C7">
        <w:rPr>
          <w:rFonts w:ascii="Times New Roman" w:hAnsi="Times New Roman" w:cs="Times New Roman"/>
          <w:sz w:val="27"/>
          <w:szCs w:val="27"/>
        </w:rPr>
        <w:t xml:space="preserve"> Сергей Александрович,</w:t>
      </w:r>
      <w:r w:rsidR="00364697">
        <w:rPr>
          <w:rFonts w:ascii="Times New Roman" w:hAnsi="Times New Roman" w:cs="Times New Roman"/>
          <w:sz w:val="27"/>
          <w:szCs w:val="27"/>
        </w:rPr>
        <w:t xml:space="preserve"> сумма контракта 13,13 млн. руб., </w:t>
      </w:r>
      <w:r w:rsidRPr="006972C7">
        <w:rPr>
          <w:rFonts w:ascii="Times New Roman" w:hAnsi="Times New Roman" w:cs="Times New Roman"/>
          <w:sz w:val="27"/>
          <w:szCs w:val="27"/>
        </w:rPr>
        <w:t>дата завершения работ по контракту 31.12.2020 г.</w:t>
      </w:r>
      <w:r w:rsidR="00916696">
        <w:rPr>
          <w:rFonts w:ascii="Times New Roman" w:hAnsi="Times New Roman" w:cs="Times New Roman"/>
          <w:sz w:val="27"/>
          <w:szCs w:val="27"/>
        </w:rPr>
        <w:t xml:space="preserve"> </w:t>
      </w:r>
      <w:r w:rsidR="00EC19D7">
        <w:rPr>
          <w:rFonts w:ascii="Times New Roman" w:hAnsi="Times New Roman" w:cs="Times New Roman"/>
          <w:sz w:val="27"/>
          <w:szCs w:val="27"/>
        </w:rPr>
        <w:t xml:space="preserve">На сегодняшний день все работы выполнены и оплачены. </w:t>
      </w:r>
      <w:r w:rsidR="00916696">
        <w:rPr>
          <w:rFonts w:ascii="Times New Roman" w:hAnsi="Times New Roman" w:cs="Times New Roman"/>
          <w:sz w:val="27"/>
          <w:szCs w:val="27"/>
        </w:rPr>
        <w:t xml:space="preserve">Капитальный ремонт и ремонт автомобильных дорог общего пользования населенных пунктов проведен по следующим объектам: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ж</w:t>
      </w:r>
      <w:proofErr w:type="gramEnd"/>
      <w:r>
        <w:rPr>
          <w:rFonts w:ascii="Times New Roman" w:hAnsi="Times New Roman" w:cs="Times New Roman"/>
          <w:sz w:val="27"/>
          <w:szCs w:val="27"/>
        </w:rPr>
        <w:t>.д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ст. Варфоломеевка, ул. Школьная;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Варфоломеевка, ул. Завитая;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с. Минеральное, ул. Центральная;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ул. Центральная; </w:t>
      </w:r>
    </w:p>
    <w:p w:rsidR="00E66CB9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ул. Комсомольская;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ж</w:t>
      </w:r>
      <w:proofErr w:type="gramEnd"/>
      <w:r>
        <w:rPr>
          <w:rFonts w:ascii="Times New Roman" w:hAnsi="Times New Roman" w:cs="Times New Roman"/>
          <w:sz w:val="27"/>
          <w:szCs w:val="27"/>
        </w:rPr>
        <w:t>.д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ст.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>, ул. Шоссейная;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Ленинская;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Кедровая;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Совхозная;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Советская;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Яблоновка, дорога к сельскому кладбищу. </w:t>
      </w:r>
    </w:p>
    <w:p w:rsidR="00E66CB9" w:rsidRPr="006972C7" w:rsidRDefault="001E217F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>В сфере жилья и городской среды в 2020 году запланировано</w:t>
      </w:r>
      <w:r w:rsidR="006972C7" w:rsidRPr="006972C7">
        <w:rPr>
          <w:rFonts w:ascii="Times New Roman" w:hAnsi="Times New Roman" w:cs="Times New Roman"/>
          <w:b/>
          <w:sz w:val="27"/>
          <w:szCs w:val="27"/>
        </w:rPr>
        <w:t>: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1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Новосысоевского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(благоустройство парковой зоны)». Аукцион прошел, муниципальный контракт заключен 2</w:t>
      </w:r>
      <w:r w:rsidRPr="006972C7">
        <w:rPr>
          <w:rFonts w:ascii="Times New Roman" w:hAnsi="Times New Roman" w:cs="Times New Roman"/>
          <w:sz w:val="27"/>
          <w:szCs w:val="27"/>
        </w:rPr>
        <w:t>9</w:t>
      </w:r>
      <w:r w:rsidR="001E217F" w:rsidRPr="006972C7">
        <w:rPr>
          <w:rFonts w:ascii="Times New Roman" w:hAnsi="Times New Roman" w:cs="Times New Roman"/>
          <w:sz w:val="27"/>
          <w:szCs w:val="27"/>
        </w:rPr>
        <w:t>.0</w:t>
      </w:r>
      <w:r w:rsidRPr="006972C7">
        <w:rPr>
          <w:rFonts w:ascii="Times New Roman" w:hAnsi="Times New Roman" w:cs="Times New Roman"/>
          <w:sz w:val="27"/>
          <w:szCs w:val="27"/>
        </w:rPr>
        <w:t>5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.2020 г., поставщик </w:t>
      </w:r>
      <w:r w:rsidRPr="006972C7">
        <w:rPr>
          <w:rFonts w:ascii="Times New Roman" w:hAnsi="Times New Roman" w:cs="Times New Roman"/>
          <w:sz w:val="27"/>
          <w:szCs w:val="27"/>
        </w:rPr>
        <w:t>ООО «МС ГРУПП»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, </w:t>
      </w:r>
      <w:r w:rsidR="00EC19D7">
        <w:rPr>
          <w:rFonts w:ascii="Times New Roman" w:hAnsi="Times New Roman" w:cs="Times New Roman"/>
          <w:sz w:val="27"/>
          <w:szCs w:val="27"/>
        </w:rPr>
        <w:t xml:space="preserve">сумма контракта 2,89 млн. руб., 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дата завершения работ по контракту </w:t>
      </w: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1E217F" w:rsidRPr="006972C7">
        <w:rPr>
          <w:rFonts w:ascii="Times New Roman" w:hAnsi="Times New Roman" w:cs="Times New Roman"/>
          <w:sz w:val="27"/>
          <w:szCs w:val="27"/>
        </w:rPr>
        <w:t>1.0</w:t>
      </w:r>
      <w:r w:rsidRPr="006972C7">
        <w:rPr>
          <w:rFonts w:ascii="Times New Roman" w:hAnsi="Times New Roman" w:cs="Times New Roman"/>
          <w:sz w:val="27"/>
          <w:szCs w:val="27"/>
        </w:rPr>
        <w:t>8</w:t>
      </w:r>
      <w:r w:rsidR="001E217F" w:rsidRPr="006972C7">
        <w:rPr>
          <w:rFonts w:ascii="Times New Roman" w:hAnsi="Times New Roman" w:cs="Times New Roman"/>
          <w:sz w:val="27"/>
          <w:szCs w:val="27"/>
        </w:rPr>
        <w:t>.2020 г.</w:t>
      </w:r>
      <w:r w:rsidR="00490E75">
        <w:rPr>
          <w:rFonts w:ascii="Times New Roman" w:hAnsi="Times New Roman" w:cs="Times New Roman"/>
          <w:sz w:val="27"/>
          <w:szCs w:val="27"/>
        </w:rPr>
        <w:t xml:space="preserve"> В адрес подрядчика были написаны претензии от </w:t>
      </w:r>
      <w:r w:rsidR="00490E75" w:rsidRPr="00490E75">
        <w:rPr>
          <w:rFonts w:ascii="Times New Roman" w:hAnsi="Times New Roman" w:cs="Times New Roman"/>
          <w:sz w:val="27"/>
          <w:szCs w:val="27"/>
        </w:rPr>
        <w:t>16.08.2020 г. и 28.08.2020 г., 28.09.2020 г. о нарушении сроков. Продлен срок до 10.10.2020 г.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2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Варфоломеевского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(установка, монтаж оборудования детских площадок: ж/д ст. Варфоломеевка, ул. Авиаторская, 32; с. Варфоломеевка, пер. Набережный, 17а; с.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Достоевка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>, ул. Школьная, 7а)».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Аукцион прошел 10.04.2020 г., муниципальный контракт заключен 24.04.2020 г., поставщик ИП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Пустовит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Сергей Владимирович,</w:t>
      </w:r>
      <w:r w:rsidR="00EC19D7">
        <w:rPr>
          <w:rFonts w:ascii="Times New Roman" w:hAnsi="Times New Roman" w:cs="Times New Roman"/>
          <w:sz w:val="27"/>
          <w:szCs w:val="27"/>
        </w:rPr>
        <w:t xml:space="preserve"> сумма контракта 2,59 млн. руб.,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 дата завершения работ по контракту 01.09.2020 г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>.</w:t>
      </w:r>
      <w:r w:rsidR="00490E7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="00490E75">
        <w:rPr>
          <w:rFonts w:ascii="Times New Roman" w:hAnsi="Times New Roman" w:cs="Times New Roman"/>
          <w:sz w:val="27"/>
          <w:szCs w:val="27"/>
        </w:rPr>
        <w:t xml:space="preserve">В адрес подрядчика были написаны претензии от </w:t>
      </w:r>
      <w:r w:rsidR="00490E75" w:rsidRPr="00490E75">
        <w:rPr>
          <w:rFonts w:ascii="Times New Roman" w:hAnsi="Times New Roman" w:cs="Times New Roman"/>
          <w:sz w:val="27"/>
          <w:szCs w:val="27"/>
        </w:rPr>
        <w:t>16.08.2020 г. и 28.08.2020 г. о нарушении сроков. Заключено доп</w:t>
      </w:r>
      <w:r w:rsidR="00490E75">
        <w:rPr>
          <w:rFonts w:ascii="Times New Roman" w:hAnsi="Times New Roman" w:cs="Times New Roman"/>
          <w:sz w:val="27"/>
          <w:szCs w:val="27"/>
        </w:rPr>
        <w:t>.</w:t>
      </w:r>
      <w:r w:rsidR="00490E75" w:rsidRPr="00490E75">
        <w:rPr>
          <w:rFonts w:ascii="Times New Roman" w:hAnsi="Times New Roman" w:cs="Times New Roman"/>
          <w:sz w:val="27"/>
          <w:szCs w:val="27"/>
        </w:rPr>
        <w:t xml:space="preserve"> соглашение №1 от 01.09.2020 г., срок выполнения раб</w:t>
      </w:r>
      <w:r w:rsidR="00490E75">
        <w:rPr>
          <w:rFonts w:ascii="Times New Roman" w:hAnsi="Times New Roman" w:cs="Times New Roman"/>
          <w:sz w:val="27"/>
          <w:szCs w:val="27"/>
        </w:rPr>
        <w:t>от п</w:t>
      </w:r>
      <w:r w:rsidR="00490E75" w:rsidRPr="00490E75">
        <w:rPr>
          <w:rFonts w:ascii="Times New Roman" w:hAnsi="Times New Roman" w:cs="Times New Roman"/>
          <w:sz w:val="27"/>
          <w:szCs w:val="27"/>
        </w:rPr>
        <w:t>еренесен на 01.10.2020 г. Работы не выполнены, готовиться претензия в адрес подрядчика.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Мероприятие «Благоустройство территорий, детских и спортивных площадок на территории Яковлевского сельского поселения (благоустройство дворовой территории,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, ул. Лазо, 12)». Аукцион прошел 08.04.2020 г., муниципальный контракт заключен 20.04.2020 г., поставщик ИП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Пустовит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Сергей Владимирович,</w:t>
      </w:r>
      <w:r w:rsidR="00EC19D7" w:rsidRPr="00EC19D7">
        <w:rPr>
          <w:rFonts w:ascii="Times New Roman" w:hAnsi="Times New Roman" w:cs="Times New Roman"/>
          <w:sz w:val="27"/>
          <w:szCs w:val="27"/>
        </w:rPr>
        <w:t xml:space="preserve"> </w:t>
      </w:r>
      <w:r w:rsidR="00EC19D7">
        <w:rPr>
          <w:rFonts w:ascii="Times New Roman" w:hAnsi="Times New Roman" w:cs="Times New Roman"/>
          <w:sz w:val="27"/>
          <w:szCs w:val="27"/>
        </w:rPr>
        <w:t>сумма контракта 3,03 млн. руб.,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 дата завершения работ по контракту 31.08.2020 г.</w:t>
      </w:r>
      <w:r w:rsidR="00490E75">
        <w:rPr>
          <w:rFonts w:ascii="Times New Roman" w:hAnsi="Times New Roman" w:cs="Times New Roman"/>
          <w:sz w:val="27"/>
          <w:szCs w:val="27"/>
        </w:rPr>
        <w:t xml:space="preserve"> Работы выполнены в срок. Готовятся документы на оплату.</w:t>
      </w:r>
    </w:p>
    <w:p w:rsidR="005F7FD2" w:rsidRPr="006972C7" w:rsidRDefault="006972C7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 xml:space="preserve">В сфере спорта в 2020 году запланировано </w:t>
      </w:r>
      <w:r w:rsidRPr="006972C7">
        <w:rPr>
          <w:rFonts w:ascii="Times New Roman" w:hAnsi="Times New Roman" w:cs="Times New Roman"/>
          <w:sz w:val="27"/>
          <w:szCs w:val="27"/>
        </w:rPr>
        <w:t xml:space="preserve">мероприятие «Приобретение и поставка спортивного инвентаря, спортивного оборудования и иного имущества для развития лыжного спорта». </w:t>
      </w:r>
      <w:r w:rsidR="00895FF8">
        <w:rPr>
          <w:rFonts w:ascii="Times New Roman" w:hAnsi="Times New Roman" w:cs="Times New Roman"/>
          <w:sz w:val="27"/>
          <w:szCs w:val="27"/>
        </w:rPr>
        <w:t>Подготовка документов для проведения электронного аукциона.</w:t>
      </w:r>
    </w:p>
    <w:sectPr w:rsidR="005F7FD2" w:rsidRPr="006972C7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0021ED"/>
    <w:rsid w:val="00025916"/>
    <w:rsid w:val="0004497C"/>
    <w:rsid w:val="00065403"/>
    <w:rsid w:val="00082738"/>
    <w:rsid w:val="00084964"/>
    <w:rsid w:val="000C6789"/>
    <w:rsid w:val="000D094E"/>
    <w:rsid w:val="000D7D9E"/>
    <w:rsid w:val="000E340D"/>
    <w:rsid w:val="000E3F67"/>
    <w:rsid w:val="000E696D"/>
    <w:rsid w:val="00104BF2"/>
    <w:rsid w:val="00107AE2"/>
    <w:rsid w:val="001143C6"/>
    <w:rsid w:val="00117129"/>
    <w:rsid w:val="001244CC"/>
    <w:rsid w:val="00133581"/>
    <w:rsid w:val="00137366"/>
    <w:rsid w:val="001402CA"/>
    <w:rsid w:val="00143066"/>
    <w:rsid w:val="00143BBD"/>
    <w:rsid w:val="0015373A"/>
    <w:rsid w:val="00162597"/>
    <w:rsid w:val="00163C0B"/>
    <w:rsid w:val="0018708D"/>
    <w:rsid w:val="00191472"/>
    <w:rsid w:val="00195EF1"/>
    <w:rsid w:val="001C3028"/>
    <w:rsid w:val="001E0459"/>
    <w:rsid w:val="001E1077"/>
    <w:rsid w:val="001E217F"/>
    <w:rsid w:val="001E61E5"/>
    <w:rsid w:val="001F73A2"/>
    <w:rsid w:val="002024B0"/>
    <w:rsid w:val="00301302"/>
    <w:rsid w:val="00301465"/>
    <w:rsid w:val="003160F5"/>
    <w:rsid w:val="00317848"/>
    <w:rsid w:val="003240C3"/>
    <w:rsid w:val="00364697"/>
    <w:rsid w:val="00393C34"/>
    <w:rsid w:val="003C4053"/>
    <w:rsid w:val="003D75A2"/>
    <w:rsid w:val="00413161"/>
    <w:rsid w:val="00490E75"/>
    <w:rsid w:val="004A206E"/>
    <w:rsid w:val="004B2404"/>
    <w:rsid w:val="004B457C"/>
    <w:rsid w:val="004C2380"/>
    <w:rsid w:val="00511BC5"/>
    <w:rsid w:val="00526519"/>
    <w:rsid w:val="005777F7"/>
    <w:rsid w:val="0058465F"/>
    <w:rsid w:val="00593A34"/>
    <w:rsid w:val="00596682"/>
    <w:rsid w:val="005A24B8"/>
    <w:rsid w:val="005C3284"/>
    <w:rsid w:val="005D3134"/>
    <w:rsid w:val="005E2420"/>
    <w:rsid w:val="005F0FA3"/>
    <w:rsid w:val="005F7FD2"/>
    <w:rsid w:val="00600DD8"/>
    <w:rsid w:val="00610958"/>
    <w:rsid w:val="006367FC"/>
    <w:rsid w:val="00671346"/>
    <w:rsid w:val="006972C7"/>
    <w:rsid w:val="00697C6B"/>
    <w:rsid w:val="006D141C"/>
    <w:rsid w:val="006F29A4"/>
    <w:rsid w:val="006F4106"/>
    <w:rsid w:val="00700010"/>
    <w:rsid w:val="00703045"/>
    <w:rsid w:val="00711F8B"/>
    <w:rsid w:val="007305F8"/>
    <w:rsid w:val="007429C7"/>
    <w:rsid w:val="00745463"/>
    <w:rsid w:val="00746260"/>
    <w:rsid w:val="00747D4F"/>
    <w:rsid w:val="007B56B1"/>
    <w:rsid w:val="007C298D"/>
    <w:rsid w:val="007C6523"/>
    <w:rsid w:val="007D0C89"/>
    <w:rsid w:val="007E7BBE"/>
    <w:rsid w:val="007F23C5"/>
    <w:rsid w:val="007F392E"/>
    <w:rsid w:val="008144FB"/>
    <w:rsid w:val="00824E73"/>
    <w:rsid w:val="00827FCC"/>
    <w:rsid w:val="00892B96"/>
    <w:rsid w:val="00895FF8"/>
    <w:rsid w:val="008B1B59"/>
    <w:rsid w:val="008F7801"/>
    <w:rsid w:val="00902F5A"/>
    <w:rsid w:val="00905A5B"/>
    <w:rsid w:val="00913416"/>
    <w:rsid w:val="00916696"/>
    <w:rsid w:val="00950008"/>
    <w:rsid w:val="00951928"/>
    <w:rsid w:val="009D667A"/>
    <w:rsid w:val="009F5F95"/>
    <w:rsid w:val="00A209F8"/>
    <w:rsid w:val="00A325F6"/>
    <w:rsid w:val="00A47D4E"/>
    <w:rsid w:val="00A73E3B"/>
    <w:rsid w:val="00A924DF"/>
    <w:rsid w:val="00AA775A"/>
    <w:rsid w:val="00AD4D10"/>
    <w:rsid w:val="00AE0B5B"/>
    <w:rsid w:val="00AE26AA"/>
    <w:rsid w:val="00AE48F5"/>
    <w:rsid w:val="00B050FE"/>
    <w:rsid w:val="00B11D14"/>
    <w:rsid w:val="00B362B4"/>
    <w:rsid w:val="00B37BB5"/>
    <w:rsid w:val="00B37D18"/>
    <w:rsid w:val="00B530B1"/>
    <w:rsid w:val="00B5639B"/>
    <w:rsid w:val="00B63707"/>
    <w:rsid w:val="00B9438D"/>
    <w:rsid w:val="00BA770B"/>
    <w:rsid w:val="00BB6901"/>
    <w:rsid w:val="00BE3415"/>
    <w:rsid w:val="00BF1FE5"/>
    <w:rsid w:val="00BF4A92"/>
    <w:rsid w:val="00BF6428"/>
    <w:rsid w:val="00C024AF"/>
    <w:rsid w:val="00C145AF"/>
    <w:rsid w:val="00C17BAB"/>
    <w:rsid w:val="00C24EAB"/>
    <w:rsid w:val="00C36F0F"/>
    <w:rsid w:val="00C4760A"/>
    <w:rsid w:val="00C55EF2"/>
    <w:rsid w:val="00C9069C"/>
    <w:rsid w:val="00CA1BF5"/>
    <w:rsid w:val="00CB01AF"/>
    <w:rsid w:val="00CE7448"/>
    <w:rsid w:val="00D06E75"/>
    <w:rsid w:val="00D34CD9"/>
    <w:rsid w:val="00D73F08"/>
    <w:rsid w:val="00D9661B"/>
    <w:rsid w:val="00DB3B03"/>
    <w:rsid w:val="00E10452"/>
    <w:rsid w:val="00E15CE4"/>
    <w:rsid w:val="00E267B5"/>
    <w:rsid w:val="00E5580D"/>
    <w:rsid w:val="00E66CB9"/>
    <w:rsid w:val="00E773B1"/>
    <w:rsid w:val="00EC19D7"/>
    <w:rsid w:val="00EC2FAF"/>
    <w:rsid w:val="00F121F4"/>
    <w:rsid w:val="00F1454B"/>
    <w:rsid w:val="00F24767"/>
    <w:rsid w:val="00F31B04"/>
    <w:rsid w:val="00F32630"/>
    <w:rsid w:val="00F416FB"/>
    <w:rsid w:val="00F55AB5"/>
    <w:rsid w:val="00F64DAC"/>
    <w:rsid w:val="00FF2CF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AdminSec</cp:lastModifiedBy>
  <cp:revision>2</cp:revision>
  <cp:lastPrinted>2020-10-09T02:04:00Z</cp:lastPrinted>
  <dcterms:created xsi:type="dcterms:W3CDTF">2020-10-11T23:52:00Z</dcterms:created>
  <dcterms:modified xsi:type="dcterms:W3CDTF">2020-10-11T23:52:00Z</dcterms:modified>
</cp:coreProperties>
</file>