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0" w:rsidRPr="00526519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BA770B" w:rsidRPr="00143BBD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</w:t>
      </w:r>
      <w:r w:rsidRPr="00143BBD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143BBD" w:rsidRDefault="00CE7448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Яковлевский </w:t>
      </w:r>
      <w:r w:rsidR="009D667A" w:rsidRPr="00143BBD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Pr="00143BBD">
        <w:rPr>
          <w:rFonts w:ascii="Times New Roman" w:hAnsi="Times New Roman" w:cs="Times New Roman"/>
          <w:b/>
          <w:sz w:val="28"/>
          <w:szCs w:val="28"/>
        </w:rPr>
        <w:t>айон</w:t>
      </w:r>
      <w:r w:rsidR="00AD4D10" w:rsidRPr="0014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5580D">
        <w:rPr>
          <w:rFonts w:ascii="Times New Roman" w:hAnsi="Times New Roman" w:cs="Times New Roman"/>
          <w:b/>
          <w:sz w:val="28"/>
          <w:szCs w:val="28"/>
        </w:rPr>
        <w:t>13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.0</w:t>
      </w:r>
      <w:r w:rsidR="00E5580D">
        <w:rPr>
          <w:rFonts w:ascii="Times New Roman" w:hAnsi="Times New Roman" w:cs="Times New Roman"/>
          <w:b/>
          <w:sz w:val="28"/>
          <w:szCs w:val="28"/>
        </w:rPr>
        <w:t>7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Разработаны и представлены «Дорожные карты» 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>по направлениям национальных проектов</w:t>
      </w:r>
      <w:r w:rsidR="00AD4D10" w:rsidRPr="006972C7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E7448" w:rsidRPr="006972C7" w:rsidRDefault="00CE74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6972C7">
        <w:rPr>
          <w:rFonts w:ascii="Times New Roman" w:hAnsi="Times New Roman" w:cs="Times New Roman"/>
          <w:b/>
          <w:i/>
          <w:sz w:val="27"/>
          <w:szCs w:val="27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предпринимательство.</w:t>
      </w:r>
      <w:proofErr w:type="gramEnd"/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реализацию национальных проектов </w:t>
      </w:r>
      <w:r w:rsidR="00902F5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территории </w:t>
      </w:r>
      <w:proofErr w:type="spellStart"/>
      <w:r w:rsidR="00CE7448" w:rsidRPr="006972C7">
        <w:rPr>
          <w:rFonts w:ascii="Times New Roman" w:hAnsi="Times New Roman" w:cs="Times New Roman"/>
          <w:b/>
          <w:spacing w:val="-2"/>
          <w:sz w:val="27"/>
          <w:szCs w:val="27"/>
        </w:rPr>
        <w:t>Яковлевского</w:t>
      </w:r>
      <w:proofErr w:type="spellEnd"/>
      <w:r w:rsidR="00CE7448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муниципального района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в </w:t>
      </w:r>
      <w:r w:rsidR="006D141C" w:rsidRPr="006972C7">
        <w:rPr>
          <w:rFonts w:ascii="Times New Roman" w:hAnsi="Times New Roman" w:cs="Times New Roman"/>
          <w:b/>
          <w:spacing w:val="-2"/>
          <w:sz w:val="27"/>
          <w:szCs w:val="27"/>
        </w:rPr>
        <w:t>2020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году</w:t>
      </w:r>
      <w:r w:rsidR="00902F5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предусмотрено </w:t>
      </w:r>
      <w:r w:rsidR="000021E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68,83</w:t>
      </w:r>
      <w:r w:rsidR="000021E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proofErr w:type="gramEnd"/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рублей, в том числе ФБ – </w:t>
      </w:r>
      <w:r w:rsidR="003160F5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3</w:t>
      </w:r>
      <w:r w:rsidR="003160F5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47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5A24B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73E3B" w:rsidRPr="006972C7">
        <w:rPr>
          <w:rFonts w:ascii="Times New Roman" w:hAnsi="Times New Roman" w:cs="Times New Roman"/>
          <w:spacing w:val="-2"/>
          <w:sz w:val="27"/>
          <w:szCs w:val="27"/>
        </w:rPr>
        <w:t>рублей,</w:t>
      </w:r>
      <w:r w:rsidR="00BB6901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КБ –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45</w:t>
      </w:r>
      <w:r w:rsidR="00F416FB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24</w:t>
      </w:r>
      <w:r w:rsidR="00F416FB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млн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, МБ – 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7C6523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317848" w:rsidRPr="006972C7" w:rsidRDefault="00B37BB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На текущую дату на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6D141C" w:rsidRPr="006972C7">
        <w:rPr>
          <w:rFonts w:ascii="Times New Roman" w:hAnsi="Times New Roman" w:cs="Times New Roman"/>
          <w:sz w:val="27"/>
          <w:szCs w:val="27"/>
        </w:rPr>
        <w:t>2020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год законтрактовано на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50,5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="00317848"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317848" w:rsidRPr="006972C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73,4 </w:t>
      </w:r>
      <w:r w:rsidR="00317848" w:rsidRPr="006972C7">
        <w:rPr>
          <w:rFonts w:ascii="Times New Roman" w:hAnsi="Times New Roman" w:cs="Times New Roman"/>
          <w:sz w:val="27"/>
          <w:szCs w:val="27"/>
        </w:rPr>
        <w:t>%).</w:t>
      </w:r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Исполнение </w:t>
      </w:r>
      <w:r w:rsidR="005777F7" w:rsidRPr="006972C7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25,7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="005777F7"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5777F7"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4B457C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E5580D" w:rsidRPr="006972C7">
        <w:rPr>
          <w:rFonts w:ascii="Times New Roman" w:hAnsi="Times New Roman" w:cs="Times New Roman"/>
          <w:sz w:val="27"/>
          <w:szCs w:val="27"/>
        </w:rPr>
        <w:t>5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,9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4B457C" w:rsidRPr="006972C7">
        <w:rPr>
          <w:rFonts w:ascii="Times New Roman" w:hAnsi="Times New Roman" w:cs="Times New Roman"/>
          <w:sz w:val="27"/>
          <w:szCs w:val="27"/>
        </w:rPr>
        <w:t>%</w:t>
      </w:r>
      <w:r w:rsidR="00526519" w:rsidRPr="006972C7">
        <w:rPr>
          <w:rFonts w:ascii="Times New Roman" w:hAnsi="Times New Roman" w:cs="Times New Roman"/>
          <w:sz w:val="27"/>
          <w:szCs w:val="27"/>
        </w:rPr>
        <w:t>, от плана</w:t>
      </w:r>
      <w:r w:rsidR="004B457C" w:rsidRPr="006972C7">
        <w:rPr>
          <w:rFonts w:ascii="Times New Roman" w:hAnsi="Times New Roman" w:cs="Times New Roman"/>
          <w:sz w:val="27"/>
          <w:szCs w:val="27"/>
        </w:rPr>
        <w:t>)</w:t>
      </w:r>
      <w:r w:rsidRPr="006972C7">
        <w:rPr>
          <w:rFonts w:ascii="Times New Roman" w:hAnsi="Times New Roman" w:cs="Times New Roman"/>
          <w:sz w:val="27"/>
          <w:szCs w:val="27"/>
        </w:rPr>
        <w:t>.</w:t>
      </w:r>
    </w:p>
    <w:p w:rsidR="00B11D14" w:rsidRPr="006972C7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«Демография»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F0FA3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предусмотрено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="00163C0B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97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2,39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, исполнение 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%</w:t>
      </w:r>
      <w:r w:rsidR="00526519" w:rsidRPr="006972C7">
        <w:rPr>
          <w:rFonts w:ascii="Times New Roman" w:hAnsi="Times New Roman" w:cs="Times New Roman"/>
          <w:sz w:val="27"/>
          <w:szCs w:val="27"/>
        </w:rPr>
        <w:t xml:space="preserve">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Pr="006972C7">
        <w:rPr>
          <w:rFonts w:ascii="Times New Roman" w:hAnsi="Times New Roman" w:cs="Times New Roman"/>
          <w:sz w:val="27"/>
          <w:szCs w:val="27"/>
        </w:rPr>
        <w:t>.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 рамках данного проекта на территории </w:t>
      </w:r>
      <w:proofErr w:type="spellStart"/>
      <w:r w:rsidR="007B56B1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предусмотрено мероприятие «Создание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="007B56B1" w:rsidRPr="006972C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Всероссийским физкультурно-спортивным комплексом "Готов к труду и обороне" (ГТО)». Аукцион по поставке оборудования прошел 06.04.2020 г., </w:t>
      </w:r>
      <w:r w:rsidR="00711F8B" w:rsidRPr="006972C7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7B56B1" w:rsidRPr="006972C7">
        <w:rPr>
          <w:rFonts w:ascii="Times New Roman" w:hAnsi="Times New Roman" w:cs="Times New Roman"/>
          <w:sz w:val="27"/>
          <w:szCs w:val="27"/>
        </w:rPr>
        <w:t>контракт</w:t>
      </w:r>
      <w:r w:rsidR="00711F8B" w:rsidRPr="006972C7">
        <w:rPr>
          <w:rFonts w:ascii="Times New Roman" w:hAnsi="Times New Roman" w:cs="Times New Roman"/>
          <w:sz w:val="27"/>
          <w:szCs w:val="27"/>
        </w:rPr>
        <w:t xml:space="preserve"> заключен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24.04.2020 г., поставщик ИП Ткачева Людмила Николаевна, дата завершения работ по контракту 30.05.2020 г</w:t>
      </w:r>
      <w:proofErr w:type="gramStart"/>
      <w:r w:rsidR="007B56B1" w:rsidRPr="006972C7">
        <w:rPr>
          <w:rFonts w:ascii="Times New Roman" w:hAnsi="Times New Roman" w:cs="Times New Roman"/>
          <w:sz w:val="27"/>
          <w:szCs w:val="27"/>
        </w:rPr>
        <w:t>.</w:t>
      </w:r>
      <w:r w:rsidR="00E5580D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="00E5580D" w:rsidRPr="006972C7">
        <w:rPr>
          <w:rFonts w:ascii="Times New Roman" w:hAnsi="Times New Roman" w:cs="Times New Roman"/>
          <w:sz w:val="27"/>
          <w:szCs w:val="27"/>
        </w:rPr>
        <w:t xml:space="preserve">В связи с режимом самоизоляции из-за </w:t>
      </w:r>
      <w:proofErr w:type="spellStart"/>
      <w:r w:rsidR="00E5580D" w:rsidRPr="006972C7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E5580D" w:rsidRPr="006972C7">
        <w:rPr>
          <w:rFonts w:ascii="Times New Roman" w:hAnsi="Times New Roman" w:cs="Times New Roman"/>
          <w:sz w:val="27"/>
          <w:szCs w:val="27"/>
        </w:rPr>
        <w:t xml:space="preserve"> инфекции, заключено доп. соглашение №2 от 16.06.2020 г. о переносе даты завершения работ по контракту на 30.07.2020 г.</w:t>
      </w:r>
    </w:p>
    <w:p w:rsidR="007B56B1" w:rsidRPr="006972C7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По проекту «Здравоохранение» 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50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47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3</w:t>
      </w:r>
      <w:r w:rsidR="00162597" w:rsidRPr="006972C7">
        <w:rPr>
          <w:rFonts w:ascii="Times New Roman" w:hAnsi="Times New Roman" w:cs="Times New Roman"/>
          <w:spacing w:val="-2"/>
          <w:sz w:val="27"/>
          <w:szCs w:val="27"/>
        </w:rPr>
        <w:t>6</w:t>
      </w:r>
      <w:r w:rsidR="001E1077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3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исполнение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21,01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41,8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. В рамках данного проекта на территории </w:t>
      </w:r>
      <w:proofErr w:type="spellStart"/>
      <w:r w:rsidR="007B56B1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предусмотрено</w:t>
      </w:r>
      <w:r w:rsidR="00065403" w:rsidRPr="006972C7">
        <w:rPr>
          <w:rFonts w:ascii="Times New Roman" w:hAnsi="Times New Roman" w:cs="Times New Roman"/>
          <w:sz w:val="27"/>
          <w:szCs w:val="27"/>
        </w:rPr>
        <w:t xml:space="preserve"> выполнение</w:t>
      </w:r>
      <w:r w:rsidR="007B56B1" w:rsidRPr="006972C7">
        <w:rPr>
          <w:rFonts w:ascii="Times New Roman" w:hAnsi="Times New Roman" w:cs="Times New Roman"/>
          <w:sz w:val="27"/>
          <w:szCs w:val="27"/>
        </w:rPr>
        <w:t>:</w:t>
      </w:r>
    </w:p>
    <w:p w:rsidR="007B56B1" w:rsidRPr="006972C7" w:rsidRDefault="00065403" w:rsidP="00E558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</w:t>
      </w:r>
      <w:r w:rsidR="00C145AF" w:rsidRPr="006972C7">
        <w:rPr>
          <w:rFonts w:ascii="Times New Roman" w:hAnsi="Times New Roman" w:cs="Times New Roman"/>
          <w:sz w:val="27"/>
          <w:szCs w:val="27"/>
        </w:rPr>
        <w:t>Мероприятие «</w:t>
      </w:r>
      <w:r w:rsidRPr="006972C7">
        <w:rPr>
          <w:rFonts w:ascii="Times New Roman" w:hAnsi="Times New Roman" w:cs="Times New Roman"/>
          <w:sz w:val="27"/>
          <w:szCs w:val="27"/>
        </w:rPr>
        <w:t>Приобретение, установка модульных фельдшерско - акушерских пунктов и врачебных амбулаторий на территории Приморского края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 w:rsidR="00E5580D" w:rsidRPr="006972C7">
        <w:rPr>
          <w:rFonts w:ascii="Times New Roman" w:hAnsi="Times New Roman" w:cs="Times New Roman"/>
          <w:sz w:val="27"/>
          <w:szCs w:val="27"/>
        </w:rPr>
        <w:t>А</w:t>
      </w:r>
      <w:r w:rsidR="00C145AF" w:rsidRPr="006972C7">
        <w:rPr>
          <w:rFonts w:ascii="Times New Roman" w:hAnsi="Times New Roman" w:cs="Times New Roman"/>
          <w:sz w:val="27"/>
          <w:szCs w:val="27"/>
        </w:rPr>
        <w:t>укцион проведен (закупка централизованная, организатор закупки КГБУЗ "Артемовская городская больница №2")</w:t>
      </w:r>
      <w:r w:rsidR="00E5580D" w:rsidRPr="006972C7">
        <w:rPr>
          <w:rFonts w:ascii="Times New Roman" w:hAnsi="Times New Roman" w:cs="Times New Roman"/>
          <w:sz w:val="27"/>
          <w:szCs w:val="27"/>
        </w:rPr>
        <w:t>.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E5580D" w:rsidRPr="006972C7">
        <w:rPr>
          <w:rFonts w:ascii="Times New Roman" w:hAnsi="Times New Roman" w:cs="Times New Roman"/>
          <w:sz w:val="27"/>
          <w:szCs w:val="27"/>
        </w:rPr>
        <w:t xml:space="preserve">Дата заключения </w:t>
      </w:r>
      <w:r w:rsidR="00C145AF" w:rsidRPr="006972C7">
        <w:rPr>
          <w:rFonts w:ascii="Times New Roman" w:hAnsi="Times New Roman" w:cs="Times New Roman"/>
          <w:sz w:val="27"/>
          <w:szCs w:val="27"/>
        </w:rPr>
        <w:t>контрак</w:t>
      </w:r>
      <w:r w:rsidR="00E5580D" w:rsidRPr="006972C7">
        <w:rPr>
          <w:rFonts w:ascii="Times New Roman" w:hAnsi="Times New Roman" w:cs="Times New Roman"/>
          <w:sz w:val="27"/>
          <w:szCs w:val="27"/>
        </w:rPr>
        <w:t>та 07.05.2020 г., поставщик ООО «Олимп», дата завершения работ по контракту 01.12.2020 г</w:t>
      </w:r>
      <w:proofErr w:type="gramStart"/>
      <w:r w:rsidR="00E5580D" w:rsidRPr="006972C7">
        <w:rPr>
          <w:rFonts w:ascii="Times New Roman" w:hAnsi="Times New Roman" w:cs="Times New Roman"/>
          <w:sz w:val="27"/>
          <w:szCs w:val="27"/>
        </w:rPr>
        <w:t>..</w:t>
      </w:r>
      <w:proofErr w:type="gramEnd"/>
    </w:p>
    <w:p w:rsidR="00C145AF" w:rsidRPr="006972C7" w:rsidRDefault="00C145AF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2. Мероприятие «Благоустройство территорий, прилегающих к краевым государственным учреждениям». </w:t>
      </w:r>
      <w:r w:rsidR="00104BF2" w:rsidRPr="006972C7">
        <w:rPr>
          <w:rFonts w:ascii="Times New Roman" w:hAnsi="Times New Roman" w:cs="Times New Roman"/>
          <w:sz w:val="27"/>
          <w:szCs w:val="27"/>
        </w:rPr>
        <w:t>Аукцион проведен, д</w:t>
      </w:r>
      <w:r w:rsidR="00E5580D" w:rsidRPr="006972C7">
        <w:rPr>
          <w:rFonts w:ascii="Times New Roman" w:hAnsi="Times New Roman" w:cs="Times New Roman"/>
          <w:sz w:val="27"/>
          <w:szCs w:val="27"/>
        </w:rPr>
        <w:t>ата заключения контракта на выполнение работ по ограждению территории КГБУЗ "</w:t>
      </w:r>
      <w:proofErr w:type="spellStart"/>
      <w:r w:rsidR="00E5580D" w:rsidRPr="006972C7">
        <w:rPr>
          <w:rFonts w:ascii="Times New Roman" w:hAnsi="Times New Roman" w:cs="Times New Roman"/>
          <w:sz w:val="27"/>
          <w:szCs w:val="27"/>
        </w:rPr>
        <w:t>Яковлевская</w:t>
      </w:r>
      <w:proofErr w:type="spellEnd"/>
      <w:r w:rsidR="00E5580D" w:rsidRPr="006972C7">
        <w:rPr>
          <w:rFonts w:ascii="Times New Roman" w:hAnsi="Times New Roman" w:cs="Times New Roman"/>
          <w:sz w:val="27"/>
          <w:szCs w:val="27"/>
        </w:rPr>
        <w:t xml:space="preserve"> ЦРБ" 20.04.2020 г., поставщик ИП Кондрашов И.К., дата завершения работ по контракту 19.06.2020 г</w:t>
      </w:r>
      <w:proofErr w:type="gramStart"/>
      <w:r w:rsidR="00E5580D" w:rsidRPr="006972C7">
        <w:rPr>
          <w:rFonts w:ascii="Times New Roman" w:hAnsi="Times New Roman" w:cs="Times New Roman"/>
          <w:sz w:val="27"/>
          <w:szCs w:val="27"/>
        </w:rPr>
        <w:t xml:space="preserve">.. </w:t>
      </w:r>
      <w:proofErr w:type="gramEnd"/>
      <w:r w:rsidR="00E5580D" w:rsidRPr="006972C7">
        <w:rPr>
          <w:rFonts w:ascii="Times New Roman" w:hAnsi="Times New Roman" w:cs="Times New Roman"/>
          <w:sz w:val="27"/>
          <w:szCs w:val="27"/>
        </w:rPr>
        <w:t>На сегодняшний день контракт исполнен и оплачен.</w:t>
      </w:r>
    </w:p>
    <w:p w:rsidR="00C145AF" w:rsidRPr="006972C7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. Мероприятие «Обеспечение видеонаблюдения и иные мероприятия, направленные на защищенность объектов (территорий) краевых государственных </w:t>
      </w:r>
      <w:r w:rsidR="00C145AF" w:rsidRPr="006972C7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учреждений Приморского края». </w:t>
      </w:r>
      <w:r w:rsidR="00104BF2" w:rsidRPr="006972C7">
        <w:rPr>
          <w:rFonts w:ascii="Times New Roman" w:hAnsi="Times New Roman" w:cs="Times New Roman"/>
          <w:sz w:val="27"/>
          <w:szCs w:val="27"/>
        </w:rPr>
        <w:t>В рамках данного мероприятия заключен контракт от 20.04.2020 г.,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162597" w:rsidRPr="006972C7">
        <w:rPr>
          <w:rFonts w:ascii="Times New Roman" w:hAnsi="Times New Roman" w:cs="Times New Roman"/>
          <w:sz w:val="27"/>
          <w:szCs w:val="27"/>
        </w:rPr>
        <w:t xml:space="preserve">поставщик </w:t>
      </w:r>
      <w:r w:rsidR="00104BF2" w:rsidRPr="006972C7">
        <w:rPr>
          <w:rFonts w:ascii="Times New Roman" w:hAnsi="Times New Roman" w:cs="Times New Roman"/>
          <w:sz w:val="27"/>
          <w:szCs w:val="27"/>
        </w:rPr>
        <w:t xml:space="preserve">ООО «УССУРТЕХНО», и договора с ИП </w:t>
      </w:r>
      <w:proofErr w:type="spellStart"/>
      <w:r w:rsidR="00104BF2" w:rsidRPr="006972C7">
        <w:rPr>
          <w:rFonts w:ascii="Times New Roman" w:hAnsi="Times New Roman" w:cs="Times New Roman"/>
          <w:sz w:val="27"/>
          <w:szCs w:val="27"/>
        </w:rPr>
        <w:t>Гераев</w:t>
      </w:r>
      <w:proofErr w:type="spellEnd"/>
      <w:r w:rsidR="00104BF2" w:rsidRPr="006972C7">
        <w:rPr>
          <w:rFonts w:ascii="Times New Roman" w:hAnsi="Times New Roman" w:cs="Times New Roman"/>
          <w:sz w:val="27"/>
          <w:szCs w:val="27"/>
        </w:rPr>
        <w:t xml:space="preserve"> и ИП </w:t>
      </w:r>
      <w:proofErr w:type="spellStart"/>
      <w:r w:rsidR="00104BF2" w:rsidRPr="006972C7">
        <w:rPr>
          <w:rFonts w:ascii="Times New Roman" w:hAnsi="Times New Roman" w:cs="Times New Roman"/>
          <w:sz w:val="27"/>
          <w:szCs w:val="27"/>
        </w:rPr>
        <w:t>Кирпичка</w:t>
      </w:r>
      <w:proofErr w:type="spellEnd"/>
      <w:r w:rsidR="00104BF2" w:rsidRPr="006972C7">
        <w:rPr>
          <w:rFonts w:ascii="Times New Roman" w:hAnsi="Times New Roman" w:cs="Times New Roman"/>
          <w:sz w:val="27"/>
          <w:szCs w:val="27"/>
        </w:rPr>
        <w:t xml:space="preserve">. На сегодняшний день контракт и договоры исполнены. Оплачен договор с ИП </w:t>
      </w:r>
      <w:proofErr w:type="spellStart"/>
      <w:r w:rsidR="00104BF2" w:rsidRPr="006972C7">
        <w:rPr>
          <w:rFonts w:ascii="Times New Roman" w:hAnsi="Times New Roman" w:cs="Times New Roman"/>
          <w:sz w:val="27"/>
          <w:szCs w:val="27"/>
        </w:rPr>
        <w:t>Кирпичка</w:t>
      </w:r>
      <w:proofErr w:type="spellEnd"/>
      <w:r w:rsidR="00104BF2" w:rsidRPr="006972C7">
        <w:rPr>
          <w:rFonts w:ascii="Times New Roman" w:hAnsi="Times New Roman" w:cs="Times New Roman"/>
          <w:sz w:val="27"/>
          <w:szCs w:val="27"/>
        </w:rPr>
        <w:t>, остальные находятся на оплате.</w:t>
      </w:r>
    </w:p>
    <w:p w:rsidR="007B56B1" w:rsidRPr="006972C7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4. Мероприятие «Расходы на приобретение краевыми государственными учреждениями особо ценного движимого имущества».</w:t>
      </w:r>
      <w:r w:rsidR="00104BF2" w:rsidRPr="006972C7">
        <w:rPr>
          <w:rFonts w:ascii="Times New Roman" w:hAnsi="Times New Roman" w:cs="Times New Roman"/>
          <w:sz w:val="27"/>
          <w:szCs w:val="27"/>
        </w:rPr>
        <w:t xml:space="preserve"> Аукцион проведен, дата заключения контракта</w:t>
      </w:r>
      <w:r w:rsidR="00195EF1" w:rsidRPr="006972C7">
        <w:rPr>
          <w:rFonts w:ascii="Times New Roman" w:hAnsi="Times New Roman" w:cs="Times New Roman"/>
          <w:sz w:val="27"/>
          <w:szCs w:val="27"/>
        </w:rPr>
        <w:t xml:space="preserve"> 21.04.2020 г., поставщик ИП </w:t>
      </w:r>
      <w:proofErr w:type="spellStart"/>
      <w:r w:rsidR="00195EF1" w:rsidRPr="006972C7">
        <w:rPr>
          <w:rFonts w:ascii="Times New Roman" w:hAnsi="Times New Roman" w:cs="Times New Roman"/>
          <w:sz w:val="27"/>
          <w:szCs w:val="27"/>
        </w:rPr>
        <w:t>Люберцева</w:t>
      </w:r>
      <w:proofErr w:type="spellEnd"/>
      <w:r w:rsidR="00195EF1" w:rsidRPr="006972C7">
        <w:rPr>
          <w:rFonts w:ascii="Times New Roman" w:hAnsi="Times New Roman" w:cs="Times New Roman"/>
          <w:sz w:val="27"/>
          <w:szCs w:val="27"/>
        </w:rPr>
        <w:t xml:space="preserve"> М.С.. Остальные закупки – сформированы заявки в уполномоченный орган на проведение аукционов.</w:t>
      </w:r>
    </w:p>
    <w:p w:rsidR="00195EF1" w:rsidRPr="006972C7" w:rsidRDefault="00B37D18" w:rsidP="00195E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5. Мероприятие «Приобретение специального медицинского оборудования». </w:t>
      </w:r>
      <w:r w:rsidR="007F23C5" w:rsidRPr="006972C7">
        <w:rPr>
          <w:rFonts w:ascii="Times New Roman" w:hAnsi="Times New Roman" w:cs="Times New Roman"/>
          <w:sz w:val="27"/>
          <w:szCs w:val="27"/>
        </w:rPr>
        <w:t xml:space="preserve">Аукцион по приобретению </w:t>
      </w:r>
      <w:proofErr w:type="spellStart"/>
      <w:r w:rsidR="007F23C5" w:rsidRPr="006972C7">
        <w:rPr>
          <w:rFonts w:ascii="Times New Roman" w:hAnsi="Times New Roman" w:cs="Times New Roman"/>
          <w:sz w:val="27"/>
          <w:szCs w:val="27"/>
        </w:rPr>
        <w:t>видеогастроскопа</w:t>
      </w:r>
      <w:proofErr w:type="spellEnd"/>
      <w:r w:rsidR="007F23C5" w:rsidRPr="006972C7">
        <w:rPr>
          <w:rFonts w:ascii="Times New Roman" w:hAnsi="Times New Roman" w:cs="Times New Roman"/>
          <w:sz w:val="27"/>
          <w:szCs w:val="27"/>
        </w:rPr>
        <w:t xml:space="preserve"> прошел</w:t>
      </w:r>
      <w:r w:rsidR="00195EF1" w:rsidRPr="006972C7">
        <w:rPr>
          <w:rFonts w:ascii="Times New Roman" w:hAnsi="Times New Roman" w:cs="Times New Roman"/>
          <w:sz w:val="27"/>
          <w:szCs w:val="27"/>
        </w:rPr>
        <w:t>,</w:t>
      </w:r>
      <w:r w:rsidR="007F23C5" w:rsidRPr="006972C7">
        <w:rPr>
          <w:rFonts w:ascii="Times New Roman" w:hAnsi="Times New Roman" w:cs="Times New Roman"/>
          <w:sz w:val="27"/>
          <w:szCs w:val="27"/>
        </w:rPr>
        <w:t xml:space="preserve"> контракт заключен 08.04.2020 г.,</w:t>
      </w:r>
      <w:r w:rsidR="00195EF1" w:rsidRPr="006972C7">
        <w:rPr>
          <w:rFonts w:ascii="Times New Roman" w:hAnsi="Times New Roman" w:cs="Times New Roman"/>
          <w:sz w:val="27"/>
          <w:szCs w:val="27"/>
        </w:rPr>
        <w:t xml:space="preserve"> поставщик ООО «ПАСИФИК ТРЕЙД И</w:t>
      </w:r>
      <w:r w:rsidR="00195EF1" w:rsidRPr="006972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95EF1" w:rsidRPr="006972C7">
        <w:rPr>
          <w:rFonts w:ascii="Times New Roman" w:hAnsi="Times New Roman" w:cs="Times New Roman"/>
          <w:sz w:val="27"/>
          <w:szCs w:val="27"/>
        </w:rPr>
        <w:t>СЕРВИС»,</w:t>
      </w:r>
      <w:r w:rsidR="007F23C5" w:rsidRPr="006972C7">
        <w:rPr>
          <w:rFonts w:ascii="Times New Roman" w:hAnsi="Times New Roman" w:cs="Times New Roman"/>
          <w:sz w:val="27"/>
          <w:szCs w:val="27"/>
        </w:rPr>
        <w:t xml:space="preserve"> дата поставки по контракту 07.07.2020 г.</w:t>
      </w:r>
      <w:r w:rsidR="00195EF1" w:rsidRPr="006972C7">
        <w:rPr>
          <w:rFonts w:ascii="Times New Roman" w:hAnsi="Times New Roman" w:cs="Times New Roman"/>
          <w:sz w:val="27"/>
          <w:szCs w:val="27"/>
        </w:rPr>
        <w:t xml:space="preserve"> Аукцион по приобретению холодильника для хранения вакцин прошел, контракт заключен 09.04.2020 г., поставщик ООО «ПАСИФИК ТРЕЙД И СЕРВИС», дата поставки по контракту 08.07.2020 г. </w:t>
      </w:r>
    </w:p>
    <w:p w:rsidR="00B37D18" w:rsidRPr="006972C7" w:rsidRDefault="00B37D18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6. Мероприятие «Приобретение медицинского оборудования в краевых государственных учреждениях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</w:t>
      </w:r>
      <w:r w:rsidR="00162597"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 w:rsidR="00195EF1" w:rsidRPr="006972C7">
        <w:rPr>
          <w:rFonts w:ascii="Times New Roman" w:hAnsi="Times New Roman" w:cs="Times New Roman"/>
          <w:sz w:val="27"/>
          <w:szCs w:val="27"/>
        </w:rPr>
        <w:t>К</w:t>
      </w:r>
      <w:r w:rsidR="00162597" w:rsidRPr="006972C7">
        <w:rPr>
          <w:rFonts w:ascii="Times New Roman" w:hAnsi="Times New Roman" w:cs="Times New Roman"/>
          <w:sz w:val="27"/>
          <w:szCs w:val="27"/>
        </w:rPr>
        <w:t xml:space="preserve">онтракты заключены на поставку </w:t>
      </w:r>
      <w:proofErr w:type="spellStart"/>
      <w:r w:rsidR="00162597" w:rsidRPr="006972C7">
        <w:rPr>
          <w:rFonts w:ascii="Times New Roman" w:hAnsi="Times New Roman" w:cs="Times New Roman"/>
          <w:sz w:val="27"/>
          <w:szCs w:val="27"/>
        </w:rPr>
        <w:t>флюорографа</w:t>
      </w:r>
      <w:proofErr w:type="spellEnd"/>
      <w:r w:rsidR="00195EF1" w:rsidRPr="006972C7">
        <w:rPr>
          <w:rFonts w:ascii="Times New Roman" w:hAnsi="Times New Roman" w:cs="Times New Roman"/>
          <w:sz w:val="27"/>
          <w:szCs w:val="27"/>
        </w:rPr>
        <w:t xml:space="preserve"> (контракт от 23.03.2020 г., поставщик ООО «ПАСИФИК ТРЕЙД И СЕРВИС») </w:t>
      </w:r>
      <w:r w:rsidR="00162597" w:rsidRPr="006972C7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162597" w:rsidRPr="006972C7">
        <w:rPr>
          <w:rFonts w:ascii="Times New Roman" w:hAnsi="Times New Roman" w:cs="Times New Roman"/>
          <w:sz w:val="27"/>
          <w:szCs w:val="27"/>
        </w:rPr>
        <w:t>рентгенаппарата</w:t>
      </w:r>
      <w:proofErr w:type="spellEnd"/>
      <w:r w:rsidR="00195EF1" w:rsidRPr="006972C7">
        <w:rPr>
          <w:rFonts w:ascii="Times New Roman" w:hAnsi="Times New Roman" w:cs="Times New Roman"/>
          <w:sz w:val="27"/>
          <w:szCs w:val="27"/>
        </w:rPr>
        <w:t xml:space="preserve"> (контракт от 23.03.2020 г., поставщик ООО «</w:t>
      </w:r>
      <w:proofErr w:type="gramStart"/>
      <w:r w:rsidR="00195EF1" w:rsidRPr="006972C7">
        <w:rPr>
          <w:rFonts w:ascii="Times New Roman" w:hAnsi="Times New Roman" w:cs="Times New Roman"/>
          <w:sz w:val="27"/>
          <w:szCs w:val="27"/>
        </w:rPr>
        <w:t>ФАРМ</w:t>
      </w:r>
      <w:proofErr w:type="gramEnd"/>
      <w:r w:rsidR="00195EF1" w:rsidRPr="006972C7">
        <w:rPr>
          <w:rFonts w:ascii="Times New Roman" w:hAnsi="Times New Roman" w:cs="Times New Roman"/>
          <w:sz w:val="27"/>
          <w:szCs w:val="27"/>
        </w:rPr>
        <w:t xml:space="preserve"> ПРОЕКТ»)</w:t>
      </w:r>
      <w:r w:rsidR="00162597" w:rsidRPr="006972C7">
        <w:rPr>
          <w:rFonts w:ascii="Times New Roman" w:hAnsi="Times New Roman" w:cs="Times New Roman"/>
          <w:sz w:val="27"/>
          <w:szCs w:val="27"/>
        </w:rPr>
        <w:t xml:space="preserve">. </w:t>
      </w:r>
      <w:r w:rsidR="00195EF1" w:rsidRPr="006972C7">
        <w:rPr>
          <w:rFonts w:ascii="Times New Roman" w:hAnsi="Times New Roman" w:cs="Times New Roman"/>
          <w:sz w:val="27"/>
          <w:szCs w:val="27"/>
        </w:rPr>
        <w:t>На сегодняшний день оборудование поступило, оплачено, готовится к монтажу и вводу в эксплуатацию.</w:t>
      </w:r>
    </w:p>
    <w:p w:rsidR="00162597" w:rsidRPr="006972C7" w:rsidRDefault="00162597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7. Мероприятие «Проведение организационно-планировочных решений внутренних пространств детских поликлиник и детских поликлинических отделений краевых государственных медицинских организаций». </w:t>
      </w:r>
      <w:r w:rsidR="003240C3" w:rsidRPr="006972C7">
        <w:rPr>
          <w:rFonts w:ascii="Times New Roman" w:hAnsi="Times New Roman" w:cs="Times New Roman"/>
          <w:sz w:val="27"/>
          <w:szCs w:val="27"/>
        </w:rPr>
        <w:t xml:space="preserve">На сегодняшний день идет разработка документов для проведения электронного аукциона. </w:t>
      </w:r>
    </w:p>
    <w:p w:rsidR="0004497C" w:rsidRPr="006972C7" w:rsidRDefault="007E7BBE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По проекту «Жилье и городская среда» 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4,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исполнение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3,9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35,7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%,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="00D06E75" w:rsidRPr="006972C7">
        <w:rPr>
          <w:rFonts w:ascii="Times New Roman" w:hAnsi="Times New Roman" w:cs="Times New Roman"/>
          <w:sz w:val="27"/>
          <w:szCs w:val="27"/>
        </w:rPr>
        <w:t xml:space="preserve">. В рамках данного проекта на территории </w:t>
      </w:r>
      <w:proofErr w:type="spellStart"/>
      <w:r w:rsidR="00D06E75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D06E75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предусмотрен</w:t>
      </w:r>
      <w:r w:rsidR="0004497C" w:rsidRPr="006972C7">
        <w:rPr>
          <w:rFonts w:ascii="Times New Roman" w:hAnsi="Times New Roman" w:cs="Times New Roman"/>
          <w:sz w:val="27"/>
          <w:szCs w:val="27"/>
        </w:rPr>
        <w:t>ы мероприятия:</w:t>
      </w:r>
    </w:p>
    <w:p w:rsidR="001E217F" w:rsidRPr="006972C7" w:rsidRDefault="0004497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Мероприятие «Мероприятия по строительству благоустроенных жилых домов, приобретение жилых помещений в благоустроенных жилых домах у застройщиков или участия в долевом строительстве». В рамках данного мероприятия запланировано приобретение 6 квартир. На сегодняшний день 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два контракта исполнены в полном объеме и оплачены. Два контракта находятся на оплате, остальные находятся на регистрации в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Росреестре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44CC" w:rsidRPr="006972C7" w:rsidRDefault="001244C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«Цифровая экономика»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 запланировано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0,07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0 </w:t>
      </w:r>
      <w:r w:rsidRPr="006972C7">
        <w:rPr>
          <w:rFonts w:ascii="Times New Roman" w:hAnsi="Times New Roman" w:cs="Times New Roman"/>
          <w:sz w:val="27"/>
          <w:szCs w:val="27"/>
        </w:rPr>
        <w:t xml:space="preserve">млн рублей исполнение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%, от плана</w:t>
      </w:r>
      <w:r w:rsidRPr="006972C7">
        <w:rPr>
          <w:rFonts w:ascii="Times New Roman" w:hAnsi="Times New Roman" w:cs="Times New Roman"/>
          <w:sz w:val="27"/>
          <w:szCs w:val="27"/>
        </w:rPr>
        <w:t>)</w:t>
      </w:r>
      <w:r w:rsidR="00143BBD" w:rsidRPr="006972C7">
        <w:rPr>
          <w:rFonts w:ascii="Times New Roman" w:hAnsi="Times New Roman" w:cs="Times New Roman"/>
          <w:sz w:val="27"/>
          <w:szCs w:val="27"/>
        </w:rPr>
        <w:t>.</w:t>
      </w:r>
      <w:r w:rsidR="005F7FD2" w:rsidRPr="006972C7">
        <w:rPr>
          <w:rFonts w:ascii="Times New Roman" w:hAnsi="Times New Roman" w:cs="Times New Roman"/>
          <w:sz w:val="27"/>
          <w:szCs w:val="27"/>
        </w:rPr>
        <w:t xml:space="preserve"> В рамках данного проекта запланировано мероприятие «</w:t>
      </w:r>
      <w:proofErr w:type="gramStart"/>
      <w:r w:rsidR="005F7FD2" w:rsidRPr="006972C7">
        <w:rPr>
          <w:rFonts w:ascii="Times New Roman" w:hAnsi="Times New Roman" w:cs="Times New Roman"/>
          <w:sz w:val="27"/>
          <w:szCs w:val="27"/>
        </w:rPr>
        <w:t>Обучение по программе</w:t>
      </w:r>
      <w:proofErr w:type="gramEnd"/>
      <w:r w:rsidR="005F7FD2" w:rsidRPr="006972C7">
        <w:rPr>
          <w:rFonts w:ascii="Times New Roman" w:hAnsi="Times New Roman" w:cs="Times New Roman"/>
          <w:sz w:val="27"/>
          <w:szCs w:val="27"/>
        </w:rPr>
        <w:t xml:space="preserve"> переподготовки в области информационной безопасности».</w:t>
      </w:r>
    </w:p>
    <w:p w:rsidR="00E66CB9" w:rsidRPr="006972C7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66CB9" w:rsidRPr="006972C7" w:rsidRDefault="005F7FD2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На реализацию мероприятий, обеспечивающих достижение показателей Указа Президента РФ от 7 мая 2018 г. N 204 «О национальных целях и стратегических задачах развития Российской Федерации на период до 2024 </w:t>
      </w:r>
      <w:r w:rsidRPr="006972C7">
        <w:rPr>
          <w:rFonts w:ascii="Times New Roman" w:hAnsi="Times New Roman" w:cs="Times New Roman"/>
          <w:b/>
          <w:sz w:val="27"/>
          <w:szCs w:val="27"/>
        </w:rPr>
        <w:lastRenderedPageBreak/>
        <w:t>года» 20</w:t>
      </w:r>
      <w:r w:rsidR="00E66CB9" w:rsidRPr="006972C7">
        <w:rPr>
          <w:rFonts w:ascii="Times New Roman" w:hAnsi="Times New Roman" w:cs="Times New Roman"/>
          <w:b/>
          <w:sz w:val="27"/>
          <w:szCs w:val="27"/>
        </w:rPr>
        <w:t>20</w:t>
      </w:r>
      <w:r w:rsidRPr="006972C7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6972C7">
        <w:rPr>
          <w:rFonts w:ascii="Times New Roman" w:hAnsi="Times New Roman" w:cs="Times New Roman"/>
          <w:sz w:val="27"/>
          <w:szCs w:val="27"/>
        </w:rPr>
        <w:t xml:space="preserve"> предусмотрено  </w:t>
      </w:r>
      <w:r w:rsidR="001E217F" w:rsidRPr="006972C7">
        <w:rPr>
          <w:rFonts w:ascii="Times New Roman" w:hAnsi="Times New Roman" w:cs="Times New Roman"/>
          <w:sz w:val="27"/>
          <w:szCs w:val="27"/>
        </w:rPr>
        <w:t>63</w:t>
      </w:r>
      <w:r w:rsidR="00E66CB9" w:rsidRPr="006972C7">
        <w:rPr>
          <w:rFonts w:ascii="Times New Roman" w:hAnsi="Times New Roman" w:cs="Times New Roman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71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в том числе ФБ – 0,00 млн. рублей, КБ – </w:t>
      </w:r>
      <w:r w:rsidR="001E217F" w:rsidRPr="006972C7">
        <w:rPr>
          <w:rFonts w:ascii="Times New Roman" w:hAnsi="Times New Roman" w:cs="Times New Roman"/>
          <w:sz w:val="27"/>
          <w:szCs w:val="27"/>
        </w:rPr>
        <w:t>51</w:t>
      </w:r>
      <w:r w:rsidRPr="006972C7">
        <w:rPr>
          <w:rFonts w:ascii="Times New Roman" w:hAnsi="Times New Roman" w:cs="Times New Roman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z w:val="27"/>
          <w:szCs w:val="27"/>
        </w:rPr>
        <w:t>92</w:t>
      </w:r>
      <w:r w:rsidRPr="006972C7">
        <w:rPr>
          <w:rFonts w:ascii="Times New Roman" w:hAnsi="Times New Roman" w:cs="Times New Roman"/>
          <w:sz w:val="27"/>
          <w:szCs w:val="27"/>
        </w:rPr>
        <w:t xml:space="preserve"> млн. рублей, МБ – </w:t>
      </w:r>
      <w:r w:rsidR="001E217F" w:rsidRPr="006972C7">
        <w:rPr>
          <w:rFonts w:ascii="Times New Roman" w:hAnsi="Times New Roman" w:cs="Times New Roman"/>
          <w:sz w:val="27"/>
          <w:szCs w:val="27"/>
        </w:rPr>
        <w:t>11</w:t>
      </w:r>
      <w:r w:rsidRPr="006972C7">
        <w:rPr>
          <w:rFonts w:ascii="Times New Roman" w:hAnsi="Times New Roman" w:cs="Times New Roman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z w:val="27"/>
          <w:szCs w:val="27"/>
        </w:rPr>
        <w:t>79</w:t>
      </w:r>
      <w:r w:rsidRPr="006972C7">
        <w:rPr>
          <w:rFonts w:ascii="Times New Roman" w:hAnsi="Times New Roman" w:cs="Times New Roman"/>
          <w:sz w:val="27"/>
          <w:szCs w:val="27"/>
        </w:rPr>
        <w:t xml:space="preserve"> млн рублей.</w:t>
      </w:r>
      <w:r w:rsidR="00E66CB9" w:rsidRPr="00697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6CB9" w:rsidRPr="006972C7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На текущую дату на 2020 год законтрактовано на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60,04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94,2</w:t>
      </w:r>
      <w:r w:rsidR="004A206E" w:rsidRPr="006972C7">
        <w:rPr>
          <w:rFonts w:ascii="Times New Roman" w:hAnsi="Times New Roman" w:cs="Times New Roman"/>
          <w:spacing w:val="-2"/>
          <w:sz w:val="27"/>
          <w:szCs w:val="27"/>
        </w:rPr>
        <w:t> </w:t>
      </w:r>
      <w:r w:rsidRPr="006972C7">
        <w:rPr>
          <w:rFonts w:ascii="Times New Roman" w:hAnsi="Times New Roman" w:cs="Times New Roman"/>
          <w:sz w:val="27"/>
          <w:szCs w:val="27"/>
        </w:rPr>
        <w:t>%).</w:t>
      </w:r>
    </w:p>
    <w:p w:rsidR="005F7FD2" w:rsidRPr="006972C7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жилищно-коммунального хозяйства в 2020 году запланировано:</w:t>
      </w:r>
    </w:p>
    <w:p w:rsidR="00E66CB9" w:rsidRPr="006972C7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Мероприятие «Реконструкция системы хозяйственно-бытовых вод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(120 куб./м/сутки)». Аукцион прошел 07.04.2020 г., муниципальный контракт заключен 24.04.2020 г., подрядчик ООО «МОНОЛИТ», дата завершения работ по контракту 16.11.2020 г.</w:t>
      </w:r>
    </w:p>
    <w:p w:rsidR="001E217F" w:rsidRPr="006972C7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2. Мероприятие «Реконструкция системы хозяйственно-бытовых вод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(500 куб./м/сутки)». </w:t>
      </w:r>
      <w:r w:rsidR="001E217F" w:rsidRPr="006972C7">
        <w:rPr>
          <w:rFonts w:ascii="Times New Roman" w:hAnsi="Times New Roman" w:cs="Times New Roman"/>
          <w:sz w:val="27"/>
          <w:szCs w:val="27"/>
        </w:rPr>
        <w:t>Аукцион прошел 19.05.2020 г., муниципальный контракт заключен 01.06.2020 г., подрядчик ООО «ЭКОЛОС-ПРОЕКТСТРОЙ».</w:t>
      </w:r>
    </w:p>
    <w:p w:rsidR="00E66CB9" w:rsidRPr="006972C7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дорожного хозяйства в 2020 году запланировано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мероприятие «Ремонт автодорог местного значения на территории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района». Аукцион прошел 07.04.2020 г., муниципальный контракт заключен 20.04.2020 г., подрядчик ИП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Слинченко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 xml:space="preserve"> Сергей Александрович, дата завершения работ по контракту 31.12.2020 г.</w:t>
      </w:r>
    </w:p>
    <w:p w:rsidR="00E66CB9" w:rsidRPr="006972C7" w:rsidRDefault="001E217F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жилья и городской среды в 2020 году запланировано</w:t>
      </w:r>
      <w:r w:rsidR="006972C7" w:rsidRPr="006972C7">
        <w:rPr>
          <w:rFonts w:ascii="Times New Roman" w:hAnsi="Times New Roman" w:cs="Times New Roman"/>
          <w:b/>
          <w:sz w:val="27"/>
          <w:szCs w:val="27"/>
        </w:rPr>
        <w:t>: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1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Новосысоевского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(благоустройство парковой зоны)». Аукцион прошел, муниципальный контракт заключен 2</w:t>
      </w:r>
      <w:r w:rsidRPr="006972C7">
        <w:rPr>
          <w:rFonts w:ascii="Times New Roman" w:hAnsi="Times New Roman" w:cs="Times New Roman"/>
          <w:sz w:val="27"/>
          <w:szCs w:val="27"/>
        </w:rPr>
        <w:t>9</w:t>
      </w:r>
      <w:r w:rsidR="001E217F" w:rsidRPr="006972C7">
        <w:rPr>
          <w:rFonts w:ascii="Times New Roman" w:hAnsi="Times New Roman" w:cs="Times New Roman"/>
          <w:sz w:val="27"/>
          <w:szCs w:val="27"/>
        </w:rPr>
        <w:t>.0</w:t>
      </w:r>
      <w:r w:rsidRPr="006972C7">
        <w:rPr>
          <w:rFonts w:ascii="Times New Roman" w:hAnsi="Times New Roman" w:cs="Times New Roman"/>
          <w:sz w:val="27"/>
          <w:szCs w:val="27"/>
        </w:rPr>
        <w:t>5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.2020 г., поставщик </w:t>
      </w:r>
      <w:r w:rsidRPr="006972C7">
        <w:rPr>
          <w:rFonts w:ascii="Times New Roman" w:hAnsi="Times New Roman" w:cs="Times New Roman"/>
          <w:sz w:val="27"/>
          <w:szCs w:val="27"/>
        </w:rPr>
        <w:t>ООО «МС ГРУПП»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, дата завершения работ по контракту </w:t>
      </w: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1E217F" w:rsidRPr="006972C7">
        <w:rPr>
          <w:rFonts w:ascii="Times New Roman" w:hAnsi="Times New Roman" w:cs="Times New Roman"/>
          <w:sz w:val="27"/>
          <w:szCs w:val="27"/>
        </w:rPr>
        <w:t>1.0</w:t>
      </w:r>
      <w:r w:rsidRPr="006972C7">
        <w:rPr>
          <w:rFonts w:ascii="Times New Roman" w:hAnsi="Times New Roman" w:cs="Times New Roman"/>
          <w:sz w:val="27"/>
          <w:szCs w:val="27"/>
        </w:rPr>
        <w:t>8</w:t>
      </w:r>
      <w:r w:rsidR="001E217F" w:rsidRPr="006972C7">
        <w:rPr>
          <w:rFonts w:ascii="Times New Roman" w:hAnsi="Times New Roman" w:cs="Times New Roman"/>
          <w:sz w:val="27"/>
          <w:szCs w:val="27"/>
        </w:rPr>
        <w:t>.2020 г.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2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Варфоломеевского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(установка, монтаж оборудования детских площадок: ж/д ст. Варфоломеевка, ул. Авиаторская, 32; с. Варфоломеевка, пер. Набережный, 17а; с.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Достоевка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>, ул. Школьная, 7а)».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Аукцион прошел 10.04.2020 г., муниципальный контракт заключен 24.04.2020 г., поставщик ИП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Пустовит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Сергей Владимирович, дата завершения работ по контракту 01.09.2020 г.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(благоустройство дворовой территории,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, ул. Лазо, 12)». Аукцион прошел 08.04.2020 г., муниципальный контракт заключен 20.04.2020 г., поставщик ИП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Пустовит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Сергей Владимирович, дата завершения работ по контракту 31.08.2020 г.</w:t>
      </w:r>
    </w:p>
    <w:p w:rsidR="006972C7" w:rsidRPr="006972C7" w:rsidRDefault="006972C7" w:rsidP="006972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В сфере спорта в 2020 году запланировано </w:t>
      </w:r>
      <w:r w:rsidRPr="006972C7">
        <w:rPr>
          <w:rFonts w:ascii="Times New Roman" w:hAnsi="Times New Roman" w:cs="Times New Roman"/>
          <w:sz w:val="27"/>
          <w:szCs w:val="27"/>
        </w:rPr>
        <w:t xml:space="preserve">мероприятие «Приобретение и поставка спортивного инвентаря, спортивного оборудования и иного имущества для развития лыжного спорта». На сегодняшний день идет сбор коммерческих предложений согласно разработанного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тех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>адания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>.</w:t>
      </w:r>
    </w:p>
    <w:p w:rsidR="00E66CB9" w:rsidRPr="006972C7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7FD2" w:rsidRPr="006972C7" w:rsidRDefault="005F7FD2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F7FD2" w:rsidRPr="006972C7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25916"/>
    <w:rsid w:val="0004497C"/>
    <w:rsid w:val="00065403"/>
    <w:rsid w:val="00082738"/>
    <w:rsid w:val="000A66D5"/>
    <w:rsid w:val="000D7D9E"/>
    <w:rsid w:val="000E340D"/>
    <w:rsid w:val="000E3F67"/>
    <w:rsid w:val="000E696D"/>
    <w:rsid w:val="00104BF2"/>
    <w:rsid w:val="001143C6"/>
    <w:rsid w:val="00117129"/>
    <w:rsid w:val="001244CC"/>
    <w:rsid w:val="00133581"/>
    <w:rsid w:val="00137366"/>
    <w:rsid w:val="001402CA"/>
    <w:rsid w:val="00143066"/>
    <w:rsid w:val="00143BBD"/>
    <w:rsid w:val="0015373A"/>
    <w:rsid w:val="00162597"/>
    <w:rsid w:val="00163C0B"/>
    <w:rsid w:val="0018708D"/>
    <w:rsid w:val="00191472"/>
    <w:rsid w:val="00195EF1"/>
    <w:rsid w:val="001E0459"/>
    <w:rsid w:val="001E1077"/>
    <w:rsid w:val="001E217F"/>
    <w:rsid w:val="001E61E5"/>
    <w:rsid w:val="001F73A2"/>
    <w:rsid w:val="002024B0"/>
    <w:rsid w:val="00301302"/>
    <w:rsid w:val="00301465"/>
    <w:rsid w:val="003160F5"/>
    <w:rsid w:val="00317848"/>
    <w:rsid w:val="003240C3"/>
    <w:rsid w:val="00393C34"/>
    <w:rsid w:val="003C4053"/>
    <w:rsid w:val="003D75A2"/>
    <w:rsid w:val="00413161"/>
    <w:rsid w:val="004A206E"/>
    <w:rsid w:val="004B2404"/>
    <w:rsid w:val="004B457C"/>
    <w:rsid w:val="004C2380"/>
    <w:rsid w:val="00511BC5"/>
    <w:rsid w:val="00526519"/>
    <w:rsid w:val="005777F7"/>
    <w:rsid w:val="0058465F"/>
    <w:rsid w:val="00596682"/>
    <w:rsid w:val="005A24B8"/>
    <w:rsid w:val="005C3284"/>
    <w:rsid w:val="005D3134"/>
    <w:rsid w:val="005F0FA3"/>
    <w:rsid w:val="005F7FD2"/>
    <w:rsid w:val="00600DD8"/>
    <w:rsid w:val="006367FC"/>
    <w:rsid w:val="006972C7"/>
    <w:rsid w:val="00697C6B"/>
    <w:rsid w:val="006D141C"/>
    <w:rsid w:val="006F29A4"/>
    <w:rsid w:val="006F4106"/>
    <w:rsid w:val="00700010"/>
    <w:rsid w:val="00703045"/>
    <w:rsid w:val="00711F8B"/>
    <w:rsid w:val="007305F8"/>
    <w:rsid w:val="007429C7"/>
    <w:rsid w:val="00745463"/>
    <w:rsid w:val="00747D4F"/>
    <w:rsid w:val="007B56B1"/>
    <w:rsid w:val="007C298D"/>
    <w:rsid w:val="007C6523"/>
    <w:rsid w:val="007D0C89"/>
    <w:rsid w:val="007E7BBE"/>
    <w:rsid w:val="007F23C5"/>
    <w:rsid w:val="007F392E"/>
    <w:rsid w:val="008144FB"/>
    <w:rsid w:val="00824E73"/>
    <w:rsid w:val="00827FCC"/>
    <w:rsid w:val="00892B96"/>
    <w:rsid w:val="008B1B59"/>
    <w:rsid w:val="008F7801"/>
    <w:rsid w:val="00902F5A"/>
    <w:rsid w:val="00905A5B"/>
    <w:rsid w:val="00913416"/>
    <w:rsid w:val="00950008"/>
    <w:rsid w:val="009D667A"/>
    <w:rsid w:val="009F5F95"/>
    <w:rsid w:val="00A209F8"/>
    <w:rsid w:val="00A325F6"/>
    <w:rsid w:val="00A47D4E"/>
    <w:rsid w:val="00A73E3B"/>
    <w:rsid w:val="00A924DF"/>
    <w:rsid w:val="00AA775A"/>
    <w:rsid w:val="00AD4D10"/>
    <w:rsid w:val="00AE0B5B"/>
    <w:rsid w:val="00AE26AA"/>
    <w:rsid w:val="00AE48F5"/>
    <w:rsid w:val="00B050FE"/>
    <w:rsid w:val="00B11D14"/>
    <w:rsid w:val="00B362B4"/>
    <w:rsid w:val="00B37BB5"/>
    <w:rsid w:val="00B37D18"/>
    <w:rsid w:val="00B530B1"/>
    <w:rsid w:val="00B5639B"/>
    <w:rsid w:val="00B63707"/>
    <w:rsid w:val="00B9438D"/>
    <w:rsid w:val="00BA770B"/>
    <w:rsid w:val="00BB6901"/>
    <w:rsid w:val="00BE3415"/>
    <w:rsid w:val="00BF1FE5"/>
    <w:rsid w:val="00BF4A92"/>
    <w:rsid w:val="00BF6428"/>
    <w:rsid w:val="00C024AF"/>
    <w:rsid w:val="00C145AF"/>
    <w:rsid w:val="00C17BAB"/>
    <w:rsid w:val="00C24EAB"/>
    <w:rsid w:val="00C36F0F"/>
    <w:rsid w:val="00C4760A"/>
    <w:rsid w:val="00C55EF2"/>
    <w:rsid w:val="00C9069C"/>
    <w:rsid w:val="00CA1BF5"/>
    <w:rsid w:val="00CB01AF"/>
    <w:rsid w:val="00CE7448"/>
    <w:rsid w:val="00D06E75"/>
    <w:rsid w:val="00D34CD9"/>
    <w:rsid w:val="00D9661B"/>
    <w:rsid w:val="00DB3B03"/>
    <w:rsid w:val="00E10452"/>
    <w:rsid w:val="00E15CE4"/>
    <w:rsid w:val="00E267B5"/>
    <w:rsid w:val="00E5580D"/>
    <w:rsid w:val="00E66CB9"/>
    <w:rsid w:val="00E773B1"/>
    <w:rsid w:val="00EC2FAF"/>
    <w:rsid w:val="00F121F4"/>
    <w:rsid w:val="00F1454B"/>
    <w:rsid w:val="00F24767"/>
    <w:rsid w:val="00F31B04"/>
    <w:rsid w:val="00F32630"/>
    <w:rsid w:val="00F416FB"/>
    <w:rsid w:val="00F64DA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AdminSec</cp:lastModifiedBy>
  <cp:revision>2</cp:revision>
  <cp:lastPrinted>2019-10-25T02:40:00Z</cp:lastPrinted>
  <dcterms:created xsi:type="dcterms:W3CDTF">2020-07-13T23:52:00Z</dcterms:created>
  <dcterms:modified xsi:type="dcterms:W3CDTF">2020-07-13T23:52:00Z</dcterms:modified>
</cp:coreProperties>
</file>