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701264">
        <w:tc>
          <w:tcPr>
            <w:tcW w:w="675" w:type="dxa"/>
          </w:tcPr>
          <w:p w:rsidR="001F1A46" w:rsidRPr="001529AF" w:rsidRDefault="001F1A46" w:rsidP="00701264">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701264" w:rsidRDefault="001F1A46" w:rsidP="00701264">
            <w:pPr>
              <w:overflowPunct w:val="0"/>
              <w:autoSpaceDE w:val="0"/>
              <w:autoSpaceDN w:val="0"/>
              <w:adjustRightInd w:val="0"/>
              <w:jc w:val="center"/>
              <w:textAlignment w:val="baseline"/>
              <w:rPr>
                <w:b/>
                <w:sz w:val="28"/>
                <w:szCs w:val="28"/>
              </w:rPr>
            </w:pPr>
          </w:p>
        </w:tc>
        <w:tc>
          <w:tcPr>
            <w:tcW w:w="3827" w:type="dxa"/>
          </w:tcPr>
          <w:p w:rsidR="001F1A46" w:rsidRPr="001529AF" w:rsidRDefault="001F1A46" w:rsidP="00701264">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701264">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701264" w:rsidRDefault="007C476D" w:rsidP="00701264">
            <w:pPr>
              <w:overflowPunct w:val="0"/>
              <w:autoSpaceDE w:val="0"/>
              <w:autoSpaceDN w:val="0"/>
              <w:adjustRightInd w:val="0"/>
              <w:jc w:val="center"/>
              <w:textAlignment w:val="baseline"/>
              <w:rPr>
                <w:b/>
                <w:sz w:val="28"/>
                <w:szCs w:val="28"/>
              </w:rPr>
            </w:pPr>
            <w:r>
              <w:rPr>
                <w:b/>
                <w:sz w:val="28"/>
                <w:szCs w:val="28"/>
              </w:rPr>
              <w:t xml:space="preserve">         </w:t>
            </w:r>
            <w:r w:rsidR="001F1A46" w:rsidRPr="00701264">
              <w:rPr>
                <w:b/>
                <w:sz w:val="28"/>
                <w:szCs w:val="28"/>
              </w:rPr>
              <w:t>-</w:t>
            </w:r>
            <w:proofErr w:type="spellStart"/>
            <w:r w:rsidR="0014703C" w:rsidRPr="00701264">
              <w:rPr>
                <w:b/>
                <w:sz w:val="28"/>
                <w:szCs w:val="28"/>
              </w:rPr>
              <w:t>н</w:t>
            </w:r>
            <w:r w:rsidR="001F1A46" w:rsidRPr="00701264">
              <w:rPr>
                <w:b/>
                <w:sz w:val="28"/>
                <w:szCs w:val="28"/>
              </w:rPr>
              <w:t>па</w:t>
            </w:r>
            <w:proofErr w:type="spellEnd"/>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2D0F2C" w:rsidRPr="002D0F2C" w:rsidRDefault="007C476D" w:rsidP="002D0F2C">
      <w:pPr>
        <w:autoSpaceDE w:val="0"/>
        <w:autoSpaceDN w:val="0"/>
        <w:adjustRightInd w:val="0"/>
        <w:spacing w:after="200"/>
        <w:jc w:val="center"/>
        <w:rPr>
          <w:rFonts w:eastAsiaTheme="minorHAnsi" w:cstheme="minorBid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w:t>
      </w:r>
      <w:r>
        <w:rPr>
          <w:b/>
          <w:sz w:val="28"/>
          <w:szCs w:val="28"/>
        </w:rPr>
        <w:t>10</w:t>
      </w:r>
      <w:r>
        <w:rPr>
          <w:b/>
          <w:sz w:val="28"/>
          <w:szCs w:val="28"/>
        </w:rPr>
        <w:t>-нпа</w:t>
      </w:r>
      <w:r>
        <w:rPr>
          <w:rFonts w:eastAsiaTheme="minorHAnsi" w:cstheme="minorBidi"/>
          <w:b/>
          <w:sz w:val="28"/>
          <w:szCs w:val="28"/>
          <w:lang w:eastAsia="en-US"/>
        </w:rPr>
        <w:t xml:space="preserve"> «</w:t>
      </w:r>
      <w:r w:rsidR="002D0F2C" w:rsidRPr="002D0F2C">
        <w:rPr>
          <w:rFonts w:eastAsiaTheme="minorHAnsi" w:cstheme="minorBidi"/>
          <w:b/>
          <w:sz w:val="28"/>
          <w:szCs w:val="28"/>
          <w:lang w:eastAsia="en-US"/>
        </w:rPr>
        <w:t>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0F2C" w:rsidRPr="002D0F2C" w:rsidRDefault="002D0F2C" w:rsidP="002D0F2C">
      <w:pPr>
        <w:shd w:val="clear" w:color="auto" w:fill="FFFFFF"/>
        <w:suppressAutoHyphens/>
        <w:autoSpaceDE w:val="0"/>
        <w:autoSpaceDN w:val="0"/>
        <w:adjustRightInd w:val="0"/>
        <w:spacing w:line="276" w:lineRule="auto"/>
        <w:ind w:firstLine="709"/>
        <w:jc w:val="both"/>
        <w:rPr>
          <w:rFonts w:eastAsiaTheme="minorHAnsi" w:cstheme="minorBidi"/>
          <w:b/>
          <w:sz w:val="28"/>
          <w:szCs w:val="28"/>
          <w:lang w:eastAsia="en-US"/>
        </w:rPr>
      </w:pPr>
    </w:p>
    <w:p w:rsidR="002D0F2C" w:rsidRPr="002D0F2C" w:rsidRDefault="002D0F2C" w:rsidP="002D0F2C">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2D0F2C">
        <w:rPr>
          <w:rFonts w:eastAsiaTheme="minorHAnsi" w:cstheme="minorBidi"/>
          <w:b/>
          <w:sz w:val="28"/>
          <w:szCs w:val="28"/>
          <w:lang w:eastAsia="en-US"/>
        </w:rPr>
        <w:t xml:space="preserve"> </w:t>
      </w:r>
      <w:proofErr w:type="gramStart"/>
      <w:r w:rsidRPr="002D0F2C">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10" w:history="1">
        <w:r w:rsidRPr="002D0F2C">
          <w:rPr>
            <w:rFonts w:eastAsiaTheme="minorHAnsi" w:cstheme="minorBidi"/>
            <w:color w:val="0000FF" w:themeColor="hyperlink"/>
            <w:sz w:val="28"/>
            <w:szCs w:val="28"/>
            <w:u w:val="single"/>
            <w:lang w:eastAsia="en-US"/>
          </w:rPr>
          <w:t>кодексом</w:t>
        </w:r>
      </w:hyperlink>
      <w:r w:rsidRPr="002D0F2C">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2D0F2C">
        <w:rPr>
          <w:rFonts w:eastAsiaTheme="minorHAnsi" w:cstheme="minorBid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2D0F2C" w:rsidRPr="002D0F2C" w:rsidRDefault="002D0F2C" w:rsidP="002D0F2C">
      <w:pPr>
        <w:suppressAutoHyphens/>
        <w:spacing w:line="360" w:lineRule="auto"/>
        <w:rPr>
          <w:rFonts w:eastAsiaTheme="minorHAnsi" w:cstheme="minorBidi"/>
          <w:sz w:val="28"/>
          <w:szCs w:val="28"/>
          <w:lang w:eastAsia="en-US"/>
        </w:rPr>
      </w:pPr>
    </w:p>
    <w:p w:rsidR="002D0F2C" w:rsidRDefault="002D0F2C" w:rsidP="002D0F2C">
      <w:pPr>
        <w:suppressAutoHyphens/>
        <w:spacing w:line="360" w:lineRule="auto"/>
        <w:rPr>
          <w:rFonts w:eastAsiaTheme="minorHAnsi" w:cstheme="minorBidi"/>
          <w:sz w:val="28"/>
          <w:szCs w:val="28"/>
          <w:lang w:eastAsia="en-US"/>
        </w:rPr>
      </w:pPr>
      <w:r w:rsidRPr="002D0F2C">
        <w:rPr>
          <w:rFonts w:eastAsiaTheme="minorHAnsi" w:cstheme="minorBidi"/>
          <w:sz w:val="28"/>
          <w:szCs w:val="28"/>
          <w:lang w:eastAsia="en-US"/>
        </w:rPr>
        <w:t>ПОСТАНОВЛЯЕТ:</w:t>
      </w:r>
    </w:p>
    <w:p w:rsidR="002D0F2C" w:rsidRPr="002D0F2C" w:rsidRDefault="002D0F2C" w:rsidP="002D0F2C">
      <w:pPr>
        <w:suppressAutoHyphens/>
        <w:spacing w:line="360" w:lineRule="auto"/>
        <w:rPr>
          <w:rFonts w:eastAsiaTheme="minorHAnsi" w:cstheme="minorBidi"/>
          <w:sz w:val="28"/>
          <w:szCs w:val="28"/>
          <w:lang w:eastAsia="en-US"/>
        </w:rPr>
      </w:pPr>
    </w:p>
    <w:p w:rsidR="007C476D" w:rsidRPr="007C476D" w:rsidRDefault="002D0F2C" w:rsidP="007C476D">
      <w:pPr>
        <w:autoSpaceDE w:val="0"/>
        <w:autoSpaceDN w:val="0"/>
        <w:adjustRightInd w:val="0"/>
        <w:spacing w:line="360" w:lineRule="auto"/>
        <w:ind w:firstLine="709"/>
        <w:jc w:val="both"/>
        <w:rPr>
          <w:b/>
          <w:sz w:val="28"/>
          <w:szCs w:val="28"/>
        </w:rPr>
      </w:pPr>
      <w:r w:rsidRPr="002D0F2C">
        <w:rPr>
          <w:rFonts w:eastAsiaTheme="minorHAnsi" w:cstheme="minorBidi"/>
          <w:sz w:val="28"/>
          <w:szCs w:val="28"/>
          <w:lang w:eastAsia="en-US"/>
        </w:rPr>
        <w:t xml:space="preserve">1. </w:t>
      </w:r>
      <w:r w:rsidR="007C476D" w:rsidRPr="007C476D">
        <w:rPr>
          <w:sz w:val="28"/>
          <w:szCs w:val="28"/>
        </w:rPr>
        <w:t>Внести в  административный регламент   предоставления муниципальной услуги</w:t>
      </w:r>
      <w:r w:rsidR="007C476D">
        <w:rPr>
          <w:sz w:val="28"/>
          <w:szCs w:val="28"/>
        </w:rPr>
        <w:t xml:space="preserve"> </w:t>
      </w:r>
      <w:r w:rsidR="007C476D" w:rsidRPr="002D0F2C">
        <w:rPr>
          <w:rFonts w:eastAsiaTheme="minorHAnsi" w:cstheme="minorBidi"/>
          <w:sz w:val="28"/>
          <w:szCs w:val="28"/>
          <w:lang w:eastAsia="en-US"/>
        </w:rPr>
        <w:t>«</w:t>
      </w:r>
      <w:bookmarkStart w:id="0" w:name="_GoBack"/>
      <w:r w:rsidR="007C476D" w:rsidRPr="002D0F2C">
        <w:rPr>
          <w:rFonts w:eastAsiaTheme="minorHAnsi" w:cstheme="minorBidi"/>
          <w:sz w:val="28"/>
          <w:szCs w:val="28"/>
          <w:lang w:eastAsia="en-US"/>
        </w:rPr>
        <w:t>Направление уведомления о соответствии (несоответствии) построенных или реконструированных объекта</w:t>
      </w:r>
      <w:r w:rsidR="007C476D">
        <w:rPr>
          <w:rFonts w:eastAsiaTheme="minorHAnsi" w:cstheme="minorBidi"/>
          <w:sz w:val="28"/>
          <w:szCs w:val="28"/>
          <w:lang w:eastAsia="en-US"/>
        </w:rPr>
        <w:t>х</w:t>
      </w:r>
      <w:r w:rsidR="007C476D" w:rsidRPr="002D0F2C">
        <w:rPr>
          <w:rFonts w:eastAsiaTheme="minorHAnsi" w:cstheme="minorBidi"/>
          <w:sz w:val="28"/>
          <w:szCs w:val="28"/>
          <w:lang w:eastAsia="en-US"/>
        </w:rPr>
        <w:t xml:space="preserve"> </w:t>
      </w:r>
      <w:bookmarkEnd w:id="0"/>
      <w:r w:rsidR="007C476D" w:rsidRPr="002D0F2C">
        <w:rPr>
          <w:rFonts w:eastAsiaTheme="minorHAnsi" w:cstheme="minorBidi"/>
          <w:sz w:val="28"/>
          <w:szCs w:val="28"/>
          <w:lang w:eastAsia="en-US"/>
        </w:rPr>
        <w:t>индивидуального жилищного строительства или садового дома требованиям законодательства о градостроительной деятельности»</w:t>
      </w:r>
      <w:r w:rsidR="007C476D" w:rsidRPr="007C476D">
        <w:rPr>
          <w:bCs/>
          <w:sz w:val="28"/>
          <w:szCs w:val="28"/>
        </w:rPr>
        <w:t xml:space="preserve">, утвержденный постановлением Администрации </w:t>
      </w:r>
      <w:proofErr w:type="spellStart"/>
      <w:r w:rsidR="007C476D" w:rsidRPr="007C476D">
        <w:rPr>
          <w:bCs/>
          <w:sz w:val="28"/>
          <w:szCs w:val="28"/>
        </w:rPr>
        <w:t>Яковлевского</w:t>
      </w:r>
      <w:proofErr w:type="spellEnd"/>
      <w:r w:rsidR="007C476D" w:rsidRPr="007C476D">
        <w:rPr>
          <w:bCs/>
          <w:sz w:val="28"/>
          <w:szCs w:val="28"/>
        </w:rPr>
        <w:t xml:space="preserve"> муниципального района от 09.01.2020 № </w:t>
      </w:r>
      <w:r w:rsidR="007C476D">
        <w:rPr>
          <w:bCs/>
          <w:sz w:val="28"/>
          <w:szCs w:val="28"/>
        </w:rPr>
        <w:t>10</w:t>
      </w:r>
      <w:r w:rsidR="007C476D" w:rsidRPr="007C476D">
        <w:rPr>
          <w:bCs/>
          <w:sz w:val="28"/>
          <w:szCs w:val="28"/>
        </w:rPr>
        <w:t>-нпа изменения, изложив его в новой редакции согласно приложению к настоящему постановлению.</w:t>
      </w:r>
    </w:p>
    <w:p w:rsidR="002D0F2C" w:rsidRPr="002D0F2C" w:rsidRDefault="002D0F2C" w:rsidP="002D0F2C">
      <w:pPr>
        <w:tabs>
          <w:tab w:val="left" w:pos="240"/>
          <w:tab w:val="left" w:pos="600"/>
          <w:tab w:val="left" w:pos="840"/>
        </w:tabs>
        <w:suppressAutoHyphens/>
        <w:spacing w:line="360" w:lineRule="auto"/>
        <w:jc w:val="both"/>
        <w:rPr>
          <w:rFonts w:eastAsiaTheme="minorHAnsi" w:cstheme="minorBidi"/>
          <w:sz w:val="28"/>
          <w:szCs w:val="28"/>
          <w:lang w:eastAsia="en-US"/>
        </w:rPr>
      </w:pPr>
      <w:r w:rsidRPr="002D0F2C">
        <w:rPr>
          <w:rFonts w:eastAsiaTheme="minorHAnsi" w:cstheme="minorBidi"/>
          <w:sz w:val="28"/>
          <w:szCs w:val="28"/>
          <w:lang w:eastAsia="en-US"/>
        </w:rPr>
        <w:t xml:space="preserve">          2. Руководителю аппарата Администрации </w:t>
      </w:r>
      <w:proofErr w:type="spellStart"/>
      <w:r w:rsidRPr="002D0F2C">
        <w:rPr>
          <w:rFonts w:eastAsiaTheme="minorHAnsi" w:cstheme="minorBidi"/>
          <w:sz w:val="28"/>
          <w:szCs w:val="28"/>
          <w:lang w:eastAsia="en-US"/>
        </w:rPr>
        <w:t>Яковлевского</w:t>
      </w:r>
      <w:proofErr w:type="spellEnd"/>
      <w:r w:rsidRPr="002D0F2C">
        <w:rPr>
          <w:rFonts w:eastAsiaTheme="minorHAnsi" w:cstheme="minorBidi"/>
          <w:sz w:val="28"/>
          <w:szCs w:val="28"/>
          <w:lang w:eastAsia="en-US"/>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2D0F2C" w:rsidRPr="002D0F2C" w:rsidRDefault="002D0F2C" w:rsidP="002D0F2C">
      <w:pPr>
        <w:suppressAutoHyphens/>
        <w:spacing w:line="360" w:lineRule="auto"/>
        <w:ind w:firstLine="709"/>
        <w:jc w:val="both"/>
        <w:rPr>
          <w:rFonts w:eastAsiaTheme="minorHAnsi" w:cstheme="minorBidi"/>
          <w:sz w:val="28"/>
          <w:szCs w:val="28"/>
          <w:lang w:eastAsia="en-US"/>
        </w:rPr>
      </w:pPr>
      <w:r w:rsidRPr="002D0F2C">
        <w:rPr>
          <w:rFonts w:eastAsiaTheme="minorHAnsi" w:cstheme="minorBidi"/>
          <w:sz w:val="28"/>
          <w:szCs w:val="28"/>
          <w:lang w:eastAsia="en-US"/>
        </w:rPr>
        <w:t>3. Контроль исполнения настоящего постановления возложить на первого заместителя главы Администрации Яковлевского муниципального района.</w:t>
      </w:r>
    </w:p>
    <w:p w:rsidR="002D0F2C" w:rsidRPr="002D0F2C" w:rsidRDefault="002D0F2C" w:rsidP="002D0F2C">
      <w:pPr>
        <w:suppressAutoHyphens/>
        <w:spacing w:line="360" w:lineRule="auto"/>
        <w:jc w:val="both"/>
        <w:rPr>
          <w:rFonts w:eastAsiaTheme="minorHAnsi" w:cstheme="minorBidi"/>
          <w:sz w:val="28"/>
          <w:szCs w:val="28"/>
          <w:lang w:eastAsia="en-US"/>
        </w:rPr>
      </w:pPr>
      <w:r w:rsidRPr="002D0F2C">
        <w:rPr>
          <w:rFonts w:eastAsiaTheme="minorHAnsi" w:cstheme="minorBidi"/>
          <w:sz w:val="28"/>
          <w:szCs w:val="28"/>
          <w:lang w:eastAsia="en-US"/>
        </w:rPr>
        <w:t xml:space="preserve">         4. Настоящее постановление вступает в законную силу с момента его официального опубликования.</w:t>
      </w:r>
    </w:p>
    <w:p w:rsidR="002D0F2C" w:rsidRPr="002D0F2C" w:rsidRDefault="002D0F2C" w:rsidP="002D0F2C">
      <w:pPr>
        <w:spacing w:after="200" w:line="360" w:lineRule="auto"/>
        <w:rPr>
          <w:rFonts w:eastAsiaTheme="minorHAnsi" w:cstheme="minorBidi"/>
          <w:sz w:val="28"/>
          <w:szCs w:val="28"/>
          <w:lang w:eastAsia="en-US"/>
        </w:rPr>
      </w:pPr>
    </w:p>
    <w:p w:rsidR="002D0F2C" w:rsidRPr="002D0F2C" w:rsidRDefault="002D0F2C" w:rsidP="002D0F2C">
      <w:pPr>
        <w:rPr>
          <w:rFonts w:eastAsiaTheme="minorHAnsi" w:cstheme="minorBidi"/>
          <w:sz w:val="28"/>
          <w:szCs w:val="28"/>
          <w:lang w:eastAsia="en-US"/>
        </w:rPr>
      </w:pPr>
      <w:r w:rsidRPr="002D0F2C">
        <w:rPr>
          <w:rFonts w:eastAsiaTheme="minorHAnsi" w:cstheme="minorBidi"/>
          <w:sz w:val="28"/>
          <w:szCs w:val="28"/>
          <w:lang w:eastAsia="en-US"/>
        </w:rPr>
        <w:t xml:space="preserve">Глава района -  глава Администрации </w:t>
      </w:r>
    </w:p>
    <w:p w:rsidR="002D0F2C" w:rsidRPr="002D0F2C" w:rsidRDefault="002D0F2C" w:rsidP="002D0F2C">
      <w:pPr>
        <w:rPr>
          <w:rFonts w:eastAsiaTheme="minorHAnsi" w:cstheme="minorBidi"/>
          <w:sz w:val="28"/>
          <w:szCs w:val="28"/>
          <w:lang w:eastAsia="en-US"/>
        </w:rPr>
      </w:pPr>
      <w:proofErr w:type="spellStart"/>
      <w:r w:rsidRPr="002D0F2C">
        <w:rPr>
          <w:rFonts w:eastAsiaTheme="minorHAnsi" w:cstheme="minorBidi"/>
          <w:sz w:val="28"/>
          <w:szCs w:val="28"/>
          <w:lang w:eastAsia="en-US"/>
        </w:rPr>
        <w:t>Яковлевского</w:t>
      </w:r>
      <w:proofErr w:type="spellEnd"/>
      <w:r w:rsidRPr="002D0F2C">
        <w:rPr>
          <w:rFonts w:eastAsiaTheme="minorHAnsi" w:cstheme="minorBidi"/>
          <w:sz w:val="28"/>
          <w:szCs w:val="28"/>
          <w:lang w:eastAsia="en-US"/>
        </w:rPr>
        <w:t xml:space="preserve">  муниципального  района                                               Н.В. </w:t>
      </w:r>
      <w:proofErr w:type="spellStart"/>
      <w:r w:rsidRPr="002D0F2C">
        <w:rPr>
          <w:rFonts w:eastAsiaTheme="minorHAnsi" w:cstheme="minorBidi"/>
          <w:sz w:val="28"/>
          <w:szCs w:val="28"/>
          <w:lang w:eastAsia="en-US"/>
        </w:rPr>
        <w:t>Вязовик</w:t>
      </w:r>
      <w:proofErr w:type="spellEnd"/>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Pr="00701264" w:rsidRDefault="00701264" w:rsidP="00701264">
      <w:pPr>
        <w:autoSpaceDE w:val="0"/>
        <w:autoSpaceDN w:val="0"/>
        <w:adjustRightInd w:val="0"/>
        <w:jc w:val="right"/>
        <w:rPr>
          <w:rFonts w:eastAsiaTheme="minorHAnsi"/>
          <w:b/>
          <w:lang w:eastAsia="en-US"/>
        </w:rPr>
      </w:pPr>
      <w:r w:rsidRPr="00701264">
        <w:rPr>
          <w:rFonts w:eastAsiaTheme="minorHAnsi"/>
          <w:b/>
          <w:lang w:eastAsia="en-US"/>
        </w:rPr>
        <w:lastRenderedPageBreak/>
        <w:t>УТВЕРЖДЕН</w:t>
      </w:r>
    </w:p>
    <w:p w:rsidR="00701264" w:rsidRPr="00701264" w:rsidRDefault="00701264" w:rsidP="00701264">
      <w:pPr>
        <w:autoSpaceDE w:val="0"/>
        <w:autoSpaceDN w:val="0"/>
        <w:adjustRightInd w:val="0"/>
        <w:jc w:val="right"/>
        <w:rPr>
          <w:rFonts w:eastAsiaTheme="minorHAnsi"/>
          <w:lang w:eastAsia="en-US"/>
        </w:rPr>
      </w:pPr>
      <w:r w:rsidRPr="00701264">
        <w:rPr>
          <w:rFonts w:eastAsiaTheme="minorHAnsi"/>
          <w:lang w:eastAsia="en-US"/>
        </w:rPr>
        <w:t>постановлением Администрации</w:t>
      </w:r>
    </w:p>
    <w:p w:rsidR="00701264" w:rsidRPr="00701264" w:rsidRDefault="00701264" w:rsidP="00701264">
      <w:pPr>
        <w:autoSpaceDE w:val="0"/>
        <w:autoSpaceDN w:val="0"/>
        <w:adjustRightInd w:val="0"/>
        <w:jc w:val="right"/>
        <w:rPr>
          <w:rFonts w:eastAsiaTheme="minorHAnsi"/>
          <w:lang w:eastAsia="en-US"/>
        </w:rPr>
      </w:pPr>
      <w:r w:rsidRPr="00701264">
        <w:rPr>
          <w:rFonts w:eastAsiaTheme="minorHAnsi"/>
          <w:lang w:eastAsia="en-US"/>
        </w:rPr>
        <w:t>Яковлевского муниципального района</w:t>
      </w:r>
    </w:p>
    <w:p w:rsidR="00701264" w:rsidRPr="00701264" w:rsidRDefault="00701264" w:rsidP="00701264">
      <w:pPr>
        <w:autoSpaceDE w:val="0"/>
        <w:autoSpaceDN w:val="0"/>
        <w:adjustRightInd w:val="0"/>
        <w:jc w:val="right"/>
        <w:rPr>
          <w:rFonts w:eastAsiaTheme="minorHAnsi"/>
          <w:lang w:eastAsia="en-US"/>
        </w:rPr>
      </w:pPr>
      <w:r w:rsidRPr="00701264">
        <w:rPr>
          <w:rFonts w:eastAsiaTheme="minorHAnsi"/>
          <w:u w:val="single"/>
          <w:lang w:eastAsia="en-US"/>
        </w:rPr>
        <w:t xml:space="preserve">от  </w:t>
      </w:r>
      <w:r w:rsidR="007C476D">
        <w:rPr>
          <w:rFonts w:eastAsiaTheme="minorHAnsi"/>
          <w:u w:val="single"/>
          <w:lang w:eastAsia="en-US"/>
        </w:rPr>
        <w:t>____________</w:t>
      </w:r>
      <w:r w:rsidRPr="00701264">
        <w:rPr>
          <w:rFonts w:eastAsiaTheme="minorHAnsi"/>
          <w:u w:val="single"/>
          <w:lang w:eastAsia="en-US"/>
        </w:rPr>
        <w:t xml:space="preserve">  № </w:t>
      </w:r>
      <w:r w:rsidR="007C476D">
        <w:rPr>
          <w:rFonts w:eastAsiaTheme="minorHAnsi"/>
          <w:u w:val="single"/>
          <w:lang w:eastAsia="en-US"/>
        </w:rPr>
        <w:t xml:space="preserve">            </w:t>
      </w:r>
      <w:r w:rsidRPr="00701264">
        <w:rPr>
          <w:rFonts w:eastAsiaTheme="minorHAnsi"/>
          <w:u w:val="single"/>
          <w:lang w:eastAsia="en-US"/>
        </w:rPr>
        <w:t xml:space="preserve">- </w:t>
      </w:r>
      <w:proofErr w:type="spellStart"/>
      <w:r w:rsidRPr="00701264">
        <w:rPr>
          <w:rFonts w:eastAsiaTheme="minorHAnsi"/>
          <w:u w:val="single"/>
          <w:lang w:eastAsia="en-US"/>
        </w:rPr>
        <w:t>нпа</w:t>
      </w:r>
      <w:proofErr w:type="spellEnd"/>
    </w:p>
    <w:p w:rsidR="00701264" w:rsidRPr="00701264" w:rsidRDefault="00701264" w:rsidP="00701264">
      <w:pPr>
        <w:autoSpaceDE w:val="0"/>
        <w:autoSpaceDN w:val="0"/>
        <w:adjustRightInd w:val="0"/>
        <w:jc w:val="center"/>
        <w:rPr>
          <w:rFonts w:eastAsiaTheme="minorHAnsi"/>
          <w:lang w:eastAsia="en-US"/>
        </w:rPr>
      </w:pPr>
    </w:p>
    <w:p w:rsidR="00701264" w:rsidRPr="00701264" w:rsidRDefault="00701264" w:rsidP="00701264">
      <w:pPr>
        <w:autoSpaceDE w:val="0"/>
        <w:autoSpaceDN w:val="0"/>
        <w:adjustRightInd w:val="0"/>
        <w:jc w:val="center"/>
        <w:rPr>
          <w:rFonts w:eastAsiaTheme="minorHAnsi"/>
          <w:lang w:eastAsia="en-US"/>
        </w:rPr>
      </w:pPr>
    </w:p>
    <w:p w:rsidR="00701264" w:rsidRPr="00701264" w:rsidRDefault="00701264" w:rsidP="00701264">
      <w:pPr>
        <w:autoSpaceDE w:val="0"/>
        <w:autoSpaceDN w:val="0"/>
        <w:adjustRightInd w:val="0"/>
        <w:jc w:val="center"/>
        <w:rPr>
          <w:rFonts w:eastAsiaTheme="minorHAnsi"/>
          <w:lang w:eastAsia="en-US"/>
        </w:rPr>
      </w:pPr>
      <w:r w:rsidRPr="00701264">
        <w:rPr>
          <w:rFonts w:eastAsiaTheme="minorHAnsi"/>
          <w:lang w:eastAsia="en-US"/>
        </w:rPr>
        <w:t>АДМИНИСТРАТИВНЫЙ РЕГЛАМЕНТ</w:t>
      </w:r>
    </w:p>
    <w:p w:rsidR="00701264" w:rsidRPr="00701264" w:rsidRDefault="00701264" w:rsidP="00701264">
      <w:pPr>
        <w:autoSpaceDE w:val="0"/>
        <w:autoSpaceDN w:val="0"/>
        <w:adjustRightInd w:val="0"/>
        <w:jc w:val="center"/>
        <w:rPr>
          <w:rFonts w:eastAsiaTheme="minorHAnsi"/>
          <w:lang w:eastAsia="en-US"/>
        </w:rPr>
      </w:pPr>
      <w:r w:rsidRPr="00701264">
        <w:rPr>
          <w:rFonts w:eastAsiaTheme="minorHAnsi"/>
          <w:lang w:eastAsia="en-US"/>
        </w:rPr>
        <w:t xml:space="preserve">ПРЕДОСТАВЛЕНИЯ МУНИЦИПАЛЬНОЙ УСЛУГИ </w:t>
      </w:r>
    </w:p>
    <w:p w:rsidR="00701264" w:rsidRPr="00701264" w:rsidRDefault="00701264" w:rsidP="00701264">
      <w:pPr>
        <w:autoSpaceDE w:val="0"/>
        <w:autoSpaceDN w:val="0"/>
        <w:adjustRightInd w:val="0"/>
        <w:jc w:val="center"/>
        <w:rPr>
          <w:rFonts w:eastAsiaTheme="minorHAnsi"/>
          <w:lang w:eastAsia="en-US"/>
        </w:rPr>
      </w:pPr>
      <w:r w:rsidRPr="00701264">
        <w:rPr>
          <w:rFonts w:eastAsiaTheme="minorHAnsi"/>
          <w:lang w:eastAsia="en-US"/>
        </w:rPr>
        <w:t xml:space="preserve">«НАПРАВЛЕНИЕ УВЕДОМЛЕНИЯ О СООТВЕТСТВИИ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autoSpaceDE w:val="0"/>
        <w:autoSpaceDN w:val="0"/>
        <w:adjustRightInd w:val="0"/>
        <w:ind w:firstLine="709"/>
        <w:jc w:val="center"/>
        <w:rPr>
          <w:rFonts w:eastAsiaTheme="minorHAnsi"/>
          <w:lang w:eastAsia="en-US"/>
        </w:rPr>
      </w:pPr>
    </w:p>
    <w:p w:rsidR="00701264" w:rsidRPr="00701264" w:rsidRDefault="00701264" w:rsidP="00701264">
      <w:pPr>
        <w:autoSpaceDE w:val="0"/>
        <w:autoSpaceDN w:val="0"/>
        <w:adjustRightInd w:val="0"/>
        <w:ind w:firstLine="709"/>
        <w:jc w:val="center"/>
        <w:rPr>
          <w:rFonts w:eastAsiaTheme="minorHAnsi"/>
          <w:lang w:eastAsia="en-US"/>
        </w:rPr>
      </w:pPr>
    </w:p>
    <w:p w:rsidR="00701264" w:rsidRPr="00701264" w:rsidRDefault="00701264" w:rsidP="00701264">
      <w:pPr>
        <w:autoSpaceDE w:val="0"/>
        <w:autoSpaceDN w:val="0"/>
        <w:adjustRightInd w:val="0"/>
        <w:spacing w:after="240" w:line="360" w:lineRule="auto"/>
        <w:contextualSpacing/>
        <w:jc w:val="center"/>
        <w:rPr>
          <w:rFonts w:eastAsiaTheme="minorHAnsi"/>
          <w:lang w:eastAsia="en-US"/>
        </w:rPr>
      </w:pPr>
      <w:r w:rsidRPr="00701264">
        <w:rPr>
          <w:rFonts w:eastAsiaTheme="minorHAnsi"/>
          <w:lang w:eastAsia="en-US"/>
        </w:rPr>
        <w:t>I. ОБЩИЕ ПОЛОЖЕНИЯ</w:t>
      </w:r>
    </w:p>
    <w:p w:rsidR="00701264" w:rsidRPr="00701264" w:rsidRDefault="00701264" w:rsidP="00701264">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701264">
        <w:rPr>
          <w:rFonts w:eastAsiaTheme="minorHAnsi"/>
          <w:b/>
          <w:lang w:eastAsia="en-US"/>
        </w:rPr>
        <w:t>Предмет регулирования административного регламента</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 xml:space="preserve">1.1. </w:t>
      </w:r>
      <w:proofErr w:type="gramStart"/>
      <w:r w:rsidRPr="00701264">
        <w:rPr>
          <w:rFonts w:eastAsiaTheme="minorHAnsi"/>
          <w:lang w:eastAsia="en-US"/>
        </w:rPr>
        <w:t>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Pr="00701264">
        <w:rPr>
          <w:rFonts w:eastAsiaTheme="minorHAnsi"/>
          <w:lang w:eastAsia="en-US"/>
        </w:rPr>
        <w:t xml:space="preserve">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701264" w:rsidRPr="00701264" w:rsidRDefault="00701264" w:rsidP="00701264">
      <w:pPr>
        <w:autoSpaceDE w:val="0"/>
        <w:autoSpaceDN w:val="0"/>
        <w:adjustRightInd w:val="0"/>
        <w:spacing w:line="276" w:lineRule="auto"/>
        <w:contextualSpacing/>
        <w:jc w:val="both"/>
        <w:rPr>
          <w:rFonts w:eastAsiaTheme="minorHAnsi"/>
          <w:lang w:eastAsia="en-US"/>
        </w:rPr>
      </w:pP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Круг заявителей</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Яковлевского муниципального района (далее – заявитель) в пределах полномочий, установленных Градостроительным </w:t>
      </w:r>
      <w:hyperlink r:id="rId11" w:history="1">
        <w:r w:rsidRPr="00701264">
          <w:rPr>
            <w:rFonts w:eastAsiaTheme="minorHAnsi"/>
            <w:lang w:eastAsia="en-US"/>
          </w:rPr>
          <w:t>кодексом</w:t>
        </w:r>
      </w:hyperlink>
      <w:r w:rsidRPr="00701264">
        <w:rPr>
          <w:rFonts w:eastAsiaTheme="minorHAnsi"/>
          <w:lang w:eastAsia="en-US"/>
        </w:rPr>
        <w:t xml:space="preserve"> Российской Федерации.</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p>
    <w:p w:rsidR="00701264" w:rsidRPr="00701264" w:rsidRDefault="00701264" w:rsidP="00701264">
      <w:pPr>
        <w:numPr>
          <w:ilvl w:val="0"/>
          <w:numId w:val="2"/>
        </w:numPr>
        <w:autoSpaceDE w:val="0"/>
        <w:autoSpaceDN w:val="0"/>
        <w:adjustRightInd w:val="0"/>
        <w:spacing w:after="200" w:line="276" w:lineRule="auto"/>
        <w:ind w:firstLine="710"/>
        <w:contextualSpacing/>
        <w:jc w:val="both"/>
        <w:rPr>
          <w:rFonts w:eastAsiaTheme="minorHAnsi"/>
          <w:b/>
          <w:lang w:eastAsia="en-US"/>
        </w:rPr>
      </w:pPr>
      <w:r w:rsidRPr="00701264">
        <w:rPr>
          <w:rFonts w:eastAsiaTheme="minorHAnsi"/>
          <w:b/>
          <w:lang w:eastAsia="en-US"/>
        </w:rPr>
        <w:t>Требования к порядку информирования о предоставлении муниципальной услуги</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3.1. Порядок получения информации по вопросам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Информирование о порядке предоставления муниципальной услуги осуществляется:</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при личном обращении заявителя непосредственно в Администрацию;</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w:t>
      </w:r>
      <w:r w:rsidRPr="00701264">
        <w:rPr>
          <w:rFonts w:eastAsiaTheme="minorHAnsi"/>
          <w:lang w:eastAsia="en-US"/>
        </w:rPr>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с использованием средств телефонной, почтовой связи;</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701264">
          <w:rPr>
            <w:rFonts w:eastAsiaTheme="minorHAnsi"/>
            <w:color w:val="0000FF" w:themeColor="hyperlink"/>
            <w:u w:val="single"/>
            <w:lang w:eastAsia="en-US"/>
          </w:rPr>
          <w:t>www.gosuslugi.ru</w:t>
        </w:r>
      </w:hyperlink>
      <w:r w:rsidRPr="00701264">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Pr="00701264">
          <w:rPr>
            <w:rFonts w:eastAsiaTheme="minorHAnsi"/>
            <w:color w:val="0000FF" w:themeColor="hyperlink"/>
            <w:u w:val="single"/>
            <w:lang w:val="en-US" w:eastAsia="en-US"/>
          </w:rPr>
          <w:t>www</w:t>
        </w:r>
        <w:r w:rsidRPr="00701264">
          <w:rPr>
            <w:rFonts w:eastAsiaTheme="minorHAnsi"/>
            <w:color w:val="0000FF" w:themeColor="hyperlink"/>
            <w:u w:val="single"/>
            <w:lang w:eastAsia="en-US"/>
          </w:rPr>
          <w:t>.</w:t>
        </w:r>
        <w:proofErr w:type="spellStart"/>
        <w:r w:rsidRPr="00701264">
          <w:rPr>
            <w:rFonts w:eastAsiaTheme="minorHAnsi"/>
            <w:color w:val="0000FF" w:themeColor="hyperlink"/>
            <w:u w:val="single"/>
            <w:lang w:val="en-US" w:eastAsia="en-US"/>
          </w:rPr>
          <w:t>primorye</w:t>
        </w:r>
        <w:proofErr w:type="spellEnd"/>
        <w:r w:rsidRPr="00701264">
          <w:rPr>
            <w:rFonts w:eastAsiaTheme="minorHAnsi"/>
            <w:color w:val="0000FF" w:themeColor="hyperlink"/>
            <w:u w:val="single"/>
            <w:lang w:eastAsia="en-US"/>
          </w:rPr>
          <w:t>.</w:t>
        </w:r>
        <w:proofErr w:type="spellStart"/>
        <w:r w:rsidRPr="00701264">
          <w:rPr>
            <w:rFonts w:eastAsiaTheme="minorHAnsi"/>
            <w:color w:val="0000FF" w:themeColor="hyperlink"/>
            <w:u w:val="single"/>
            <w:lang w:val="en-US" w:eastAsia="en-US"/>
          </w:rPr>
          <w:t>ru</w:t>
        </w:r>
        <w:proofErr w:type="spellEnd"/>
      </w:hyperlink>
      <w:r w:rsidRPr="00701264">
        <w:rPr>
          <w:rFonts w:eastAsiaTheme="minorHAnsi"/>
          <w:lang w:eastAsia="en-US"/>
        </w:rPr>
        <w:t>).</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3.2. Порядок, форма, место размещения и способы получения справочной информации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701264">
          <w:rPr>
            <w:rFonts w:eastAsiaTheme="minorHAnsi"/>
            <w:color w:val="0000FF" w:themeColor="hyperlink"/>
            <w:u w:val="single"/>
            <w:lang w:eastAsia="en-US"/>
          </w:rPr>
          <w:t>www.mfc-25.гu</w:t>
        </w:r>
      </w:hyperlink>
      <w:r w:rsidRPr="00701264">
        <w:rPr>
          <w:rFonts w:eastAsiaTheme="minorHAnsi"/>
          <w:lang w:eastAsia="en-US"/>
        </w:rPr>
        <w:t xml:space="preserve"> .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адрес электронной почты Администрации, структурных подразделений Администрации;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г) перечень документов, представляемых заявителем, а также требования, предъявляемые к этим документам;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д) образец (форма) уведомления об окончании строительства или реконструкции объекта индивидуального жилищного строительства или садового дома;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е) основания для отказа в предоставлении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ж) порядок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з) порядок подачи и рассмотрения жалобы.</w:t>
      </w:r>
    </w:p>
    <w:p w:rsidR="00701264" w:rsidRPr="00701264" w:rsidRDefault="00701264" w:rsidP="00701264">
      <w:pPr>
        <w:autoSpaceDE w:val="0"/>
        <w:autoSpaceDN w:val="0"/>
        <w:adjustRightInd w:val="0"/>
        <w:spacing w:line="276" w:lineRule="auto"/>
        <w:ind w:firstLine="709"/>
        <w:jc w:val="both"/>
        <w:rPr>
          <w:rFonts w:eastAsiaTheme="minorHAnsi"/>
          <w:lang w:eastAsia="ar-SA"/>
        </w:rPr>
      </w:pPr>
      <w:r w:rsidRPr="00701264">
        <w:rPr>
          <w:rFonts w:eastAsiaTheme="minorHAnsi"/>
          <w:lang w:eastAsia="en-US"/>
        </w:rPr>
        <w:t xml:space="preserve">3.4. </w:t>
      </w:r>
      <w:proofErr w:type="gramStart"/>
      <w:r w:rsidRPr="00701264">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701264" w:rsidRPr="00701264" w:rsidRDefault="00701264" w:rsidP="00701264">
      <w:pPr>
        <w:autoSpaceDE w:val="0"/>
        <w:autoSpaceDN w:val="0"/>
        <w:adjustRightInd w:val="0"/>
        <w:spacing w:line="276" w:lineRule="auto"/>
        <w:ind w:firstLine="709"/>
        <w:jc w:val="center"/>
        <w:rPr>
          <w:rFonts w:eastAsiaTheme="minorHAnsi"/>
          <w:lang w:eastAsia="en-US"/>
        </w:rPr>
      </w:pPr>
    </w:p>
    <w:p w:rsidR="00701264" w:rsidRPr="00701264" w:rsidRDefault="00701264" w:rsidP="00701264">
      <w:pPr>
        <w:autoSpaceDE w:val="0"/>
        <w:autoSpaceDN w:val="0"/>
        <w:adjustRightInd w:val="0"/>
        <w:spacing w:after="200" w:line="276" w:lineRule="auto"/>
        <w:ind w:firstLine="709"/>
        <w:jc w:val="center"/>
        <w:rPr>
          <w:rFonts w:eastAsiaTheme="minorHAnsi"/>
          <w:lang w:eastAsia="en-US"/>
        </w:rPr>
      </w:pPr>
      <w:r w:rsidRPr="00701264">
        <w:rPr>
          <w:rFonts w:eastAsiaTheme="minorHAnsi"/>
          <w:lang w:eastAsia="en-US"/>
        </w:rPr>
        <w:t>II. СТАНДАРТ ПРЕДОСТАВЛЕНИЯ МУНИЦИПАЛЬНОЙ УСЛУГИ</w:t>
      </w: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Наименование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4.1. Наименование муниципальной услуги: «Направление уведомления о соответствии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w:t>
      </w:r>
      <w:r w:rsidRPr="00701264">
        <w:rPr>
          <w:rFonts w:eastAsiaTheme="minorHAnsi"/>
          <w:lang w:eastAsia="en-US"/>
        </w:rPr>
        <w:lastRenderedPageBreak/>
        <w:t>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Наименование органа, предоставляющего муниципальную услугу</w:t>
      </w:r>
    </w:p>
    <w:p w:rsidR="00701264" w:rsidRPr="00701264" w:rsidRDefault="00701264" w:rsidP="00701264">
      <w:pPr>
        <w:autoSpaceDE w:val="0"/>
        <w:autoSpaceDN w:val="0"/>
        <w:adjustRightInd w:val="0"/>
        <w:spacing w:line="276" w:lineRule="auto"/>
        <w:ind w:firstLine="709"/>
        <w:rPr>
          <w:rFonts w:eastAsiaTheme="minorHAnsi"/>
          <w:lang w:eastAsia="en-US"/>
        </w:rPr>
      </w:pPr>
      <w:r w:rsidRPr="00701264">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w:t>
      </w:r>
    </w:p>
    <w:p w:rsidR="00701264" w:rsidRPr="00701264" w:rsidRDefault="00701264" w:rsidP="00701264">
      <w:pPr>
        <w:autoSpaceDE w:val="0"/>
        <w:autoSpaceDN w:val="0"/>
        <w:adjustRightInd w:val="0"/>
        <w:spacing w:line="276" w:lineRule="auto"/>
        <w:ind w:firstLine="708"/>
        <w:jc w:val="both"/>
        <w:rPr>
          <w:rFonts w:eastAsia="Calibri"/>
        </w:rPr>
      </w:pPr>
      <w:r w:rsidRPr="00701264">
        <w:rPr>
          <w:rFonts w:eastAsiaTheme="minorHAnsi"/>
          <w:lang w:eastAsia="en-US"/>
        </w:rPr>
        <w:t xml:space="preserve">5.2. </w:t>
      </w:r>
      <w:r w:rsidRPr="00701264">
        <w:rPr>
          <w:rFonts w:eastAsia="Calibri"/>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01264" w:rsidRPr="00701264" w:rsidRDefault="00701264" w:rsidP="00701264">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701264">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1264" w:rsidRPr="00701264" w:rsidRDefault="00701264" w:rsidP="00701264">
      <w:pPr>
        <w:autoSpaceDE w:val="0"/>
        <w:autoSpaceDN w:val="0"/>
        <w:adjustRightInd w:val="0"/>
        <w:spacing w:line="276" w:lineRule="auto"/>
        <w:ind w:firstLine="709"/>
        <w:rPr>
          <w:rFonts w:asciiTheme="minorHAnsi" w:eastAsiaTheme="minorHAnsi" w:hAnsiTheme="minorHAnsi" w:cstheme="minorBidi"/>
          <w:sz w:val="22"/>
          <w:szCs w:val="22"/>
          <w:lang w:eastAsia="en-US"/>
        </w:rPr>
      </w:pP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Описание результатов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6.1. Результатом предоставления муниципальной услуги является: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а) уведомление о 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уведомление о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6.2. Уведомление о соответствии либо </w:t>
      </w:r>
      <w:proofErr w:type="gramStart"/>
      <w:r w:rsidRPr="00701264">
        <w:rPr>
          <w:rFonts w:eastAsiaTheme="minorHAnsi"/>
          <w:lang w:eastAsia="en-US"/>
        </w:rPr>
        <w:t>уведомление</w:t>
      </w:r>
      <w:proofErr w:type="gramEnd"/>
      <w:r w:rsidRPr="00701264">
        <w:rPr>
          <w:rFonts w:eastAsiaTheme="minorHAnsi"/>
          <w:lang w:eastAsia="en-US"/>
        </w:rPr>
        <w:t xml:space="preserve">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выдается заявителю в форме документа на бумажном носителе;</w:t>
      </w:r>
    </w:p>
    <w:p w:rsid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5E63E2" w:rsidRPr="00701264" w:rsidRDefault="005E63E2" w:rsidP="00701264">
      <w:pPr>
        <w:autoSpaceDE w:val="0"/>
        <w:autoSpaceDN w:val="0"/>
        <w:adjustRightInd w:val="0"/>
        <w:spacing w:line="276" w:lineRule="auto"/>
        <w:ind w:firstLine="709"/>
        <w:jc w:val="both"/>
        <w:rPr>
          <w:rFonts w:eastAsiaTheme="minorHAnsi"/>
          <w:lang w:eastAsia="en-US"/>
        </w:rPr>
      </w:pPr>
      <w:r w:rsidRPr="005E63E2">
        <w:rPr>
          <w:rFonts w:eastAsiaTheme="minorHAnsi"/>
          <w:lang w:eastAsia="en-US"/>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Pr>
          <w:rFonts w:eastAsiaTheme="minorHAnsi"/>
          <w:lang w:eastAsia="en-US"/>
        </w:rPr>
        <w:t>.</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C476D">
      <w:pPr>
        <w:numPr>
          <w:ilvl w:val="0"/>
          <w:numId w:val="2"/>
        </w:numPr>
        <w:autoSpaceDE w:val="0"/>
        <w:autoSpaceDN w:val="0"/>
        <w:adjustRightInd w:val="0"/>
        <w:spacing w:after="200" w:line="276" w:lineRule="auto"/>
        <w:ind w:hanging="928"/>
        <w:jc w:val="both"/>
        <w:rPr>
          <w:rFonts w:eastAsiaTheme="minorHAnsi"/>
          <w:b/>
          <w:lang w:eastAsia="en-US"/>
        </w:rPr>
      </w:pPr>
      <w:r w:rsidRPr="00701264">
        <w:rPr>
          <w:rFonts w:eastAsiaTheme="minorHAnsi"/>
          <w:b/>
          <w:lang w:eastAsia="en-US"/>
        </w:rPr>
        <w:t>Срок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7.1. Муниципальная услуга предоставляется в течение семи рабочих дней со дня поступления в Администрацию уведомления об окончании строительства или </w:t>
      </w:r>
      <w:r w:rsidRPr="00701264">
        <w:rPr>
          <w:rFonts w:eastAsiaTheme="minorHAnsi"/>
          <w:lang w:eastAsia="en-US"/>
        </w:rPr>
        <w:lastRenderedPageBreak/>
        <w:t xml:space="preserve">реконструкции объекта индивидуального жилищного строительства или садового дома (далее – уведомление об окончании строительства).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E12BE6">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701264">
        <w:rPr>
          <w:rFonts w:eastAsiaTheme="minorHAnsi"/>
          <w:b/>
          <w:lang w:eastAsia="en-US"/>
        </w:rPr>
        <w:t>Нормативные правовые акты, регулирующие предоставление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E12BE6">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701264">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 Исчерпывающий перечень документов, необходимых в соответствии с законодательными или иными нормативными правовыми актами для</w:t>
      </w:r>
      <w:r w:rsidRPr="00701264">
        <w:rPr>
          <w:rFonts w:eastAsiaTheme="minorHAnsi"/>
          <w:b/>
          <w:lang w:eastAsia="en-US"/>
        </w:rPr>
        <w:t xml:space="preserve"> </w:t>
      </w:r>
      <w:r w:rsidRPr="00701264">
        <w:rPr>
          <w:rFonts w:eastAsiaTheme="minorHAnsi"/>
          <w:lang w:eastAsia="en-US"/>
        </w:rPr>
        <w:t>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9.1.2. Исчерпывающий перечень документов, представляемых заявителем для</w:t>
      </w:r>
      <w:r w:rsidRPr="00701264">
        <w:rPr>
          <w:rFonts w:eastAsiaTheme="minorHAnsi"/>
          <w:b/>
          <w:lang w:eastAsia="en-US"/>
        </w:rPr>
        <w:t xml:space="preserve"> </w:t>
      </w:r>
      <w:r w:rsidRPr="00701264">
        <w:rPr>
          <w:rFonts w:eastAsiaTheme="minorHAnsi"/>
          <w:lang w:eastAsia="en-US"/>
        </w:rPr>
        <w:t>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 уведомление об окончании строительства (приложение № 3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документ, подтверждающий полномочия представителя заявителя (в случае обращения представителя заявителя);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Pr="00701264">
        <w:rPr>
          <w:rFonts w:eastAsiaTheme="minorHAnsi"/>
          <w:lang w:eastAsia="en-US"/>
        </w:rPr>
        <w:t>, состава содержащихся в ней сведений»;</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701264">
        <w:rPr>
          <w:rFonts w:eastAsiaTheme="minorHAnsi"/>
          <w:lang w:eastAsia="en-US"/>
        </w:rPr>
        <w:lastRenderedPageBreak/>
        <w:t xml:space="preserve">гражданам на праве общей долевой собственности или на праве аренды </w:t>
      </w:r>
      <w:proofErr w:type="gramStart"/>
      <w:r w:rsidRPr="00701264">
        <w:rPr>
          <w:rFonts w:eastAsiaTheme="minorHAnsi"/>
          <w:lang w:eastAsia="en-US"/>
        </w:rPr>
        <w:t>со</w:t>
      </w:r>
      <w:proofErr w:type="gramEnd"/>
      <w:r w:rsidRPr="00701264">
        <w:rPr>
          <w:rFonts w:eastAsiaTheme="minorHAnsi"/>
          <w:lang w:eastAsia="en-US"/>
        </w:rPr>
        <w:t xml:space="preserve"> множественностью лиц на стороне арендатора.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9.1.3. Документы, необходимые для</w:t>
      </w:r>
      <w:r w:rsidRPr="00701264">
        <w:rPr>
          <w:rFonts w:eastAsiaTheme="minorHAnsi"/>
          <w:b/>
          <w:lang w:eastAsia="en-US"/>
        </w:rPr>
        <w:t xml:space="preserve"> </w:t>
      </w:r>
      <w:r w:rsidRPr="00701264">
        <w:rPr>
          <w:rFonts w:eastAsiaTheme="minorHAnsi"/>
          <w:lang w:eastAsia="en-US"/>
        </w:rPr>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701264" w:rsidRPr="00701264" w:rsidRDefault="00701264" w:rsidP="00701264">
      <w:pPr>
        <w:autoSpaceDE w:val="0"/>
        <w:autoSpaceDN w:val="0"/>
        <w:adjustRightInd w:val="0"/>
        <w:spacing w:line="276" w:lineRule="auto"/>
        <w:ind w:firstLine="709"/>
        <w:jc w:val="both"/>
        <w:rPr>
          <w:rFonts w:eastAsiaTheme="minorHAnsi"/>
          <w:bCs/>
          <w:iCs/>
          <w:lang w:eastAsia="en-US"/>
        </w:rPr>
      </w:pPr>
      <w:r w:rsidRPr="00701264">
        <w:rPr>
          <w:rFonts w:eastAsiaTheme="minorHAnsi"/>
          <w:lang w:eastAsia="en-US"/>
        </w:rPr>
        <w:t xml:space="preserve">9.2. </w:t>
      </w:r>
      <w:r w:rsidRPr="00701264">
        <w:rPr>
          <w:rFonts w:eastAsiaTheme="minorHAnsi"/>
          <w:bCs/>
          <w:iCs/>
          <w:lang w:eastAsia="en-US"/>
        </w:rPr>
        <w:t>Для предоставления муниципальной услуги запрещается требовать:</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701264">
          <w:rPr>
            <w:rFonts w:eastAsiaTheme="minorHAnsi"/>
            <w:lang w:eastAsia="en-US"/>
          </w:rPr>
          <w:t>части 6 статьи 7</w:t>
        </w:r>
      </w:hyperlink>
      <w:r w:rsidRPr="00701264">
        <w:rPr>
          <w:rFonts w:eastAsiaTheme="minorHAnsi"/>
          <w:lang w:eastAsia="en-US"/>
        </w:rPr>
        <w:t xml:space="preserve"> Федерального закона</w:t>
      </w:r>
      <w:proofErr w:type="gramEnd"/>
      <w:r w:rsidRPr="00701264">
        <w:rPr>
          <w:rFonts w:eastAsiaTheme="minorHAnsi"/>
          <w:lang w:eastAsia="en-US"/>
        </w:rPr>
        <w:t xml:space="preserve"> от 27.07.2010 № 210-ФЗ «Об организации предоставления государственных и муниципальных услуг»;</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01264">
          <w:rPr>
            <w:rFonts w:eastAsiaTheme="minorHAnsi"/>
            <w:lang w:eastAsia="en-US"/>
          </w:rPr>
          <w:t>пунктом 4 части 1 статьи 7</w:t>
        </w:r>
      </w:hyperlink>
      <w:r w:rsidRPr="00701264">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9.3. Документы, предусмотренные пунктом</w:t>
      </w:r>
      <w:r w:rsidRPr="00701264">
        <w:rPr>
          <w:rFonts w:eastAsiaTheme="minorHAnsi"/>
          <w:bCs/>
          <w:iCs/>
          <w:lang w:eastAsia="en-US"/>
        </w:rPr>
        <w:t xml:space="preserve"> 9.1.2,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Основаниями для отказа в приеме документов являются: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заявителем не предъявлен документ, предусмотренный пунктом 9.1.1 настоящего Регламента;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01264" w:rsidRPr="00701264" w:rsidRDefault="00701264" w:rsidP="00701264">
      <w:pPr>
        <w:autoSpaceDE w:val="0"/>
        <w:autoSpaceDN w:val="0"/>
        <w:adjustRightInd w:val="0"/>
        <w:ind w:firstLine="709"/>
        <w:jc w:val="both"/>
        <w:rPr>
          <w:rFonts w:eastAsiaTheme="minorHAnsi"/>
          <w:b/>
          <w:lang w:eastAsia="en-US"/>
        </w:rPr>
      </w:pPr>
    </w:p>
    <w:p w:rsidR="00701264" w:rsidRPr="00701264" w:rsidRDefault="00701264" w:rsidP="00E12BE6">
      <w:pPr>
        <w:numPr>
          <w:ilvl w:val="0"/>
          <w:numId w:val="17"/>
        </w:numPr>
        <w:autoSpaceDE w:val="0"/>
        <w:autoSpaceDN w:val="0"/>
        <w:adjustRightInd w:val="0"/>
        <w:spacing w:after="200" w:line="276" w:lineRule="auto"/>
        <w:ind w:left="0" w:firstLine="709"/>
        <w:contextualSpacing/>
        <w:jc w:val="both"/>
        <w:rPr>
          <w:rFonts w:eastAsiaTheme="minorHAnsi"/>
          <w:b/>
          <w:lang w:eastAsia="en-US"/>
        </w:rPr>
      </w:pPr>
      <w:r w:rsidRPr="00701264">
        <w:rPr>
          <w:rFonts w:eastAsiaTheme="minorHAnsi"/>
          <w:b/>
          <w:lang w:eastAsia="en-US"/>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направления Уведомления о несоответствии</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11.1. Оснований для приостановления, отказа в предоставлении муниципальной услуги действующим законодательством не предусмотрено.</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11.2.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701264" w:rsidRPr="00701264" w:rsidRDefault="00701264" w:rsidP="00701264">
      <w:pPr>
        <w:autoSpaceDE w:val="0"/>
        <w:autoSpaceDN w:val="0"/>
        <w:adjustRightInd w:val="0"/>
        <w:ind w:firstLine="709"/>
        <w:jc w:val="both"/>
        <w:rPr>
          <w:rFonts w:eastAsiaTheme="minorHAnsi"/>
          <w:lang w:eastAsia="en-US"/>
        </w:rPr>
      </w:pPr>
      <w:r w:rsidRPr="00701264">
        <w:rPr>
          <w:rFonts w:eastAsiaTheme="minorHAnsi"/>
          <w:lang w:eastAsia="en-US"/>
        </w:rPr>
        <w:t>а) отсутствие в уведомлении об окончании строительства сведений, указанных в приложении № 3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в приложении к уведомлению об окончании строительства отсутствуют документы, предусмотренные подпунктом 9.1 настоящего Регламента;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color w:val="000000" w:themeColor="text1"/>
          <w:lang w:eastAsia="en-US"/>
        </w:rPr>
        <w:t xml:space="preserve">г) </w:t>
      </w:r>
      <w:r w:rsidRPr="00701264">
        <w:rPr>
          <w:rFonts w:eastAsiaTheme="minorHAnsi"/>
          <w:lang w:eastAsia="en-US"/>
        </w:rPr>
        <w:t xml:space="preserve">уведомление о </w:t>
      </w:r>
      <w:proofErr w:type="gramStart"/>
      <w:r w:rsidRPr="00701264">
        <w:rPr>
          <w:rFonts w:eastAsiaTheme="minorHAnsi"/>
          <w:lang w:eastAsia="en-US"/>
        </w:rPr>
        <w:t>планируемых</w:t>
      </w:r>
      <w:proofErr w:type="gramEnd"/>
      <w:r w:rsidRPr="00701264">
        <w:rPr>
          <w:rFonts w:eastAsiaTheme="minorHAnsi"/>
          <w:lang w:eastAsia="en-US"/>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11.3. Исчерпывающий перечень оснований для направления Уведомления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701264">
        <w:rPr>
          <w:rFonts w:eastAsiaTheme="minorHAnsi"/>
          <w:lang w:eastAsia="en-US"/>
        </w:rPr>
        <w:t xml:space="preserve"> </w:t>
      </w:r>
      <w:proofErr w:type="gramStart"/>
      <w:r w:rsidRPr="00701264">
        <w:rPr>
          <w:rFonts w:eastAsiaTheme="minorHAnsi"/>
          <w:lang w:eastAsia="en-US"/>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bookmarkStart w:id="1" w:name="P18"/>
      <w:bookmarkStart w:id="2" w:name="P19"/>
      <w:bookmarkEnd w:id="1"/>
      <w:bookmarkEnd w:id="2"/>
      <w:r w:rsidRPr="00701264">
        <w:rPr>
          <w:rFonts w:eastAsiaTheme="minorHAnsi"/>
          <w:lang w:eastAsia="en-US"/>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bookmarkStart w:id="3" w:name="P20"/>
      <w:bookmarkEnd w:id="3"/>
      <w:proofErr w:type="gramStart"/>
      <w:r w:rsidRPr="00701264">
        <w:rPr>
          <w:rFonts w:eastAsiaTheme="minorHAnsi"/>
          <w:lang w:eastAsia="en-US"/>
        </w:rPr>
        <w:t xml:space="preserve">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Pr="00701264">
        <w:rPr>
          <w:rFonts w:eastAsiaTheme="minorHAnsi"/>
          <w:lang w:eastAsia="en-US"/>
        </w:rPr>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01264">
        <w:rPr>
          <w:rFonts w:eastAsiaTheme="minorHAnsi"/>
          <w:lang w:eastAsia="en-US"/>
        </w:rPr>
        <w:t>, и такой объект капитального строительства не введен в эксплуатацию.</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12.</w:t>
      </w:r>
      <w:r w:rsidRPr="00701264">
        <w:rPr>
          <w:rFonts w:eastAsiaTheme="minorHAnsi"/>
          <w:i/>
          <w:lang w:eastAsia="en-US"/>
        </w:rPr>
        <w:t xml:space="preserve"> </w:t>
      </w:r>
      <w:r w:rsidRPr="00701264">
        <w:rPr>
          <w:rFonts w:eastAsiaTheme="minorHAnsi"/>
          <w:b/>
          <w:lang w:eastAsia="en-US"/>
        </w:rPr>
        <w:t>Размер платы, взимаемой с заявителя при предоставлении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12.1. Муниципальная услуга предоставляется бесплатно.</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1264" w:rsidRPr="00701264" w:rsidRDefault="00701264" w:rsidP="00701264">
      <w:pPr>
        <w:autoSpaceDE w:val="0"/>
        <w:autoSpaceDN w:val="0"/>
        <w:adjustRightInd w:val="0"/>
        <w:spacing w:line="276" w:lineRule="auto"/>
        <w:ind w:firstLine="708"/>
        <w:jc w:val="both"/>
        <w:rPr>
          <w:rFonts w:eastAsiaTheme="minorHAnsi"/>
          <w:lang w:eastAsia="en-US"/>
        </w:rPr>
      </w:pPr>
      <w:r w:rsidRPr="00701264">
        <w:rPr>
          <w:rFonts w:eastAsiaTheme="minorHAnsi"/>
          <w:lang w:eastAsia="en-US"/>
        </w:rPr>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701264" w:rsidRPr="00701264" w:rsidRDefault="00701264" w:rsidP="00701264">
      <w:pPr>
        <w:autoSpaceDE w:val="0"/>
        <w:autoSpaceDN w:val="0"/>
        <w:adjustRightInd w:val="0"/>
        <w:spacing w:line="276" w:lineRule="auto"/>
        <w:ind w:firstLine="708"/>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bookmarkStart w:id="4" w:name="Par193"/>
      <w:bookmarkEnd w:id="4"/>
      <w:r w:rsidRPr="00701264">
        <w:rPr>
          <w:rFonts w:eastAsiaTheme="minorHAnsi"/>
          <w:b/>
          <w:lang w:eastAsia="en-US"/>
        </w:rPr>
        <w:t xml:space="preserve">14. Срок регистрации уведомления о предоставлении муниципальной услуги </w:t>
      </w:r>
    </w:p>
    <w:p w:rsidR="00701264" w:rsidRPr="00701264" w:rsidRDefault="00701264" w:rsidP="00701264">
      <w:pPr>
        <w:autoSpaceDE w:val="0"/>
        <w:autoSpaceDN w:val="0"/>
        <w:adjustRightInd w:val="0"/>
        <w:spacing w:line="276" w:lineRule="auto"/>
        <w:ind w:firstLine="708"/>
        <w:jc w:val="both"/>
        <w:rPr>
          <w:rFonts w:eastAsiaTheme="minorHAnsi"/>
          <w:lang w:eastAsia="en-US"/>
        </w:rPr>
      </w:pPr>
      <w:r w:rsidRPr="00701264">
        <w:rPr>
          <w:rFonts w:eastAsiaTheme="minorHAnsi"/>
          <w:lang w:eastAsia="en-US"/>
        </w:rPr>
        <w:t>14.1.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14.2.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поступления уведомления.</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spacing w:line="276" w:lineRule="auto"/>
        <w:ind w:firstLine="709"/>
        <w:jc w:val="both"/>
        <w:rPr>
          <w:rFonts w:eastAsiaTheme="minorHAnsi"/>
          <w:b/>
          <w:lang w:eastAsia="en-US"/>
        </w:rPr>
      </w:pPr>
      <w:r w:rsidRPr="00701264">
        <w:rPr>
          <w:rFonts w:eastAsiaTheme="minorHAnsi"/>
          <w:b/>
          <w:lang w:eastAsia="en-US"/>
        </w:rPr>
        <w:t xml:space="preserve">15. </w:t>
      </w:r>
      <w:proofErr w:type="gramStart"/>
      <w:r w:rsidRPr="00701264">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Зал ожидания укомплектовываются столами, стульями (кресельные секции, кресла, скамьи).</w:t>
      </w:r>
    </w:p>
    <w:p w:rsidR="00701264" w:rsidRPr="00701264" w:rsidRDefault="00701264" w:rsidP="00701264">
      <w:pPr>
        <w:tabs>
          <w:tab w:val="left" w:pos="2544"/>
          <w:tab w:val="left" w:pos="5688"/>
          <w:tab w:val="left" w:pos="8174"/>
        </w:tabs>
        <w:spacing w:line="276" w:lineRule="auto"/>
        <w:ind w:firstLine="709"/>
        <w:jc w:val="both"/>
        <w:rPr>
          <w:rFonts w:eastAsiaTheme="minorHAnsi"/>
          <w:lang w:eastAsia="en-US"/>
        </w:rPr>
      </w:pPr>
      <w:r w:rsidRPr="00701264">
        <w:rPr>
          <w:rFonts w:eastAsiaTheme="minorHAnsi"/>
          <w:lang w:eastAsia="en-US"/>
        </w:rPr>
        <w:t xml:space="preserve">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w:t>
      </w:r>
      <w:r w:rsidRPr="00701264">
        <w:rPr>
          <w:rFonts w:eastAsiaTheme="minorHAnsi"/>
          <w:lang w:eastAsia="en-US"/>
        </w:rPr>
        <w:lastRenderedPageBreak/>
        <w:t>принадлежностями, укомплектовываются столами, стульями (кресельные секции, кресла, скамьи).</w:t>
      </w:r>
    </w:p>
    <w:p w:rsidR="00701264" w:rsidRPr="00701264" w:rsidRDefault="00701264" w:rsidP="00701264">
      <w:pPr>
        <w:tabs>
          <w:tab w:val="left" w:pos="9619"/>
        </w:tabs>
        <w:spacing w:line="276" w:lineRule="auto"/>
        <w:ind w:firstLine="709"/>
        <w:jc w:val="both"/>
        <w:rPr>
          <w:rFonts w:eastAsiaTheme="minorHAnsi"/>
          <w:lang w:eastAsia="en-US"/>
        </w:rPr>
      </w:pPr>
      <w:proofErr w:type="gramStart"/>
      <w:r w:rsidRPr="00701264">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701264">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Для лиц с ограниченными возможностями здоровья обеспечиваются:</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а) возможность беспрепятственного входа в объекты и выхода из них;</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01264">
        <w:rPr>
          <w:rFonts w:eastAsiaTheme="minorHAnsi"/>
          <w:lang w:eastAsia="en-US"/>
        </w:rPr>
        <w:t>ассистивных</w:t>
      </w:r>
      <w:proofErr w:type="spellEnd"/>
      <w:r w:rsidRPr="00701264">
        <w:rPr>
          <w:rFonts w:eastAsiaTheme="minorHAnsi"/>
          <w:lang w:eastAsia="en-US"/>
        </w:rPr>
        <w:t xml:space="preserve"> и вспомогательных технологий, а также сменного кресла-коляски;</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1264" w:rsidRPr="00701264" w:rsidRDefault="00701264" w:rsidP="00701264">
      <w:pPr>
        <w:widowControl w:val="0"/>
        <w:tabs>
          <w:tab w:val="left" w:pos="750"/>
        </w:tabs>
        <w:spacing w:line="276" w:lineRule="auto"/>
        <w:jc w:val="both"/>
        <w:rPr>
          <w:rFonts w:eastAsiaTheme="minorHAnsi"/>
          <w:lang w:eastAsia="en-US"/>
        </w:rPr>
      </w:pPr>
      <w:r w:rsidRPr="00701264">
        <w:rPr>
          <w:rFonts w:eastAsiaTheme="minorHAnsi"/>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701264" w:rsidRPr="00701264" w:rsidRDefault="00701264" w:rsidP="00701264">
      <w:pPr>
        <w:widowControl w:val="0"/>
        <w:tabs>
          <w:tab w:val="left" w:pos="740"/>
        </w:tabs>
        <w:spacing w:line="276" w:lineRule="auto"/>
        <w:jc w:val="both"/>
        <w:rPr>
          <w:rFonts w:eastAsiaTheme="minorHAnsi"/>
          <w:lang w:eastAsia="en-US"/>
        </w:rPr>
      </w:pPr>
      <w:r w:rsidRPr="00701264">
        <w:rPr>
          <w:rFonts w:eastAsiaTheme="minorHAnsi"/>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 xml:space="preserve">ж) допуск </w:t>
      </w:r>
      <w:proofErr w:type="spellStart"/>
      <w:r w:rsidRPr="00701264">
        <w:rPr>
          <w:rFonts w:eastAsiaTheme="minorHAnsi"/>
          <w:lang w:eastAsia="en-US"/>
        </w:rPr>
        <w:t>сурдопереводчика</w:t>
      </w:r>
      <w:proofErr w:type="spellEnd"/>
      <w:r w:rsidRPr="00701264">
        <w:rPr>
          <w:rFonts w:eastAsiaTheme="minorHAnsi"/>
          <w:lang w:eastAsia="en-US"/>
        </w:rPr>
        <w:t xml:space="preserve"> и </w:t>
      </w:r>
      <w:proofErr w:type="spellStart"/>
      <w:r w:rsidRPr="00701264">
        <w:rPr>
          <w:rFonts w:eastAsiaTheme="minorHAnsi"/>
          <w:lang w:eastAsia="en-US"/>
        </w:rPr>
        <w:t>тифлосурдопереводчика</w:t>
      </w:r>
      <w:proofErr w:type="spellEnd"/>
      <w:r w:rsidRPr="00701264">
        <w:rPr>
          <w:rFonts w:eastAsiaTheme="minorHAnsi"/>
          <w:lang w:eastAsia="en-US"/>
        </w:rPr>
        <w:t>;</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701264">
        <w:rPr>
          <w:rFonts w:eastAsiaTheme="minorHAnsi"/>
          <w:lang w:eastAsia="en-US"/>
        </w:rPr>
        <w:t>утвержденных</w:t>
      </w:r>
      <w:proofErr w:type="gramEnd"/>
      <w:r w:rsidRPr="00701264">
        <w:rPr>
          <w:rFonts w:eastAsiaTheme="minorHAnsi"/>
          <w:lang w:eastAsia="en-US"/>
        </w:rPr>
        <w:t xml:space="preserve"> приказом Министерства труда и социальной защиты Российской Федерации от 22 июня 2015 года № 386н.</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16. Показатели доступности и качества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доступность: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ожидающих получения муниципальной услуги в очереди не более 15 минут, - 100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качество:</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(доля) заявителей, удовлетворенных качеством предоставления муниципальной услуги, - 90 процентов.</w:t>
      </w:r>
    </w:p>
    <w:p w:rsidR="00E12BE6" w:rsidRDefault="00E12BE6" w:rsidP="00701264">
      <w:pPr>
        <w:spacing w:after="200" w:line="276" w:lineRule="auto"/>
        <w:jc w:val="center"/>
        <w:rPr>
          <w:rFonts w:eastAsiaTheme="minorHAnsi"/>
          <w:lang w:eastAsia="en-US"/>
        </w:rPr>
      </w:pPr>
    </w:p>
    <w:p w:rsidR="00701264" w:rsidRPr="00701264" w:rsidRDefault="00701264" w:rsidP="00701264">
      <w:pPr>
        <w:spacing w:after="200" w:line="276" w:lineRule="auto"/>
        <w:jc w:val="center"/>
        <w:rPr>
          <w:rFonts w:eastAsiaTheme="minorHAnsi"/>
          <w:lang w:eastAsia="en-US"/>
        </w:rPr>
      </w:pPr>
      <w:r w:rsidRPr="00701264">
        <w:rPr>
          <w:rFonts w:eastAsiaTheme="minorHAnsi"/>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701264">
        <w:rPr>
          <w:rFonts w:eastAsiaTheme="minorHAnsi"/>
          <w:lang w:eastAsia="en-US"/>
        </w:rPr>
        <w:lastRenderedPageBreak/>
        <w:t>ЭЛЕКТРОННОЙ ФОРМЕ, А ТАКЖЕ ОСОБЕННОСТИ ВЫПОЛНЕНИЯ АДМИНИСТРАТИВНЫХ ПРОЦЕДУР В МФЦ</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17. Исчерпывающий перечень административных процедур</w:t>
      </w:r>
    </w:p>
    <w:p w:rsidR="00701264" w:rsidRPr="00701264" w:rsidRDefault="00701264" w:rsidP="00701264">
      <w:pPr>
        <w:autoSpaceDE w:val="0"/>
        <w:autoSpaceDN w:val="0"/>
        <w:adjustRightInd w:val="0"/>
        <w:spacing w:line="276" w:lineRule="auto"/>
        <w:ind w:firstLine="708"/>
        <w:jc w:val="both"/>
        <w:rPr>
          <w:rFonts w:eastAsiaTheme="minorHAnsi"/>
          <w:lang w:eastAsia="en-US"/>
        </w:rPr>
      </w:pPr>
      <w:r w:rsidRPr="00701264">
        <w:rPr>
          <w:rFonts w:eastAsiaTheme="minorHAnsi"/>
          <w:lang w:eastAsia="en-US"/>
        </w:rPr>
        <w:t>17.1. Предоставление муниципальной услуги включает в себя следующие административные процедуры: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рассмотрение уведомления об окончании строительства и прилагаемых к нему документов в Администрации;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возврат уведомления об окончании строительства;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подготовка и направление Уведомления о соответствии либо Уведомления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18. Последовательность и сроки выполнения административной процедуры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18.1. </w:t>
      </w:r>
      <w:r w:rsidRPr="00701264">
        <w:rPr>
          <w:rFonts w:eastAsiaTheme="minorHAnsi"/>
          <w:b/>
          <w:i/>
          <w:lang w:eastAsia="en-US"/>
        </w:rPr>
        <w:t xml:space="preserve">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9.1 настоящего Регламента.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w:t>
      </w:r>
      <w:r w:rsidRPr="00701264">
        <w:rPr>
          <w:rFonts w:eastAsiaTheme="minorHAnsi"/>
          <w:lang w:eastAsia="en-US"/>
        </w:rPr>
        <w:lastRenderedPageBreak/>
        <w:t>выполнения действия не более 15 минут) регистрирует уведомление и прилагаемые к нему документы по правилам делопроизводства.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регистрация в Администрации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 xml:space="preserve">18.2. </w:t>
      </w:r>
      <w:r w:rsidRPr="00701264">
        <w:rPr>
          <w:rFonts w:eastAsiaTheme="minorHAnsi"/>
          <w:b/>
          <w:i/>
          <w:lang w:eastAsia="en-US"/>
        </w:rPr>
        <w:t>Рассмотрение уведомления об окончании строительства и прилагаемых к нему документов в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18.3.</w:t>
      </w:r>
      <w:r w:rsidRPr="00701264">
        <w:rPr>
          <w:rFonts w:eastAsiaTheme="minorHAnsi"/>
          <w:b/>
          <w:i/>
          <w:lang w:eastAsia="en-US"/>
        </w:rPr>
        <w:t xml:space="preserve"> Возврат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б) должностное лицо Администрации подписывает два экземпляра проекта письма о возврате уведомления об окончании строительства;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подписанные экземпляры письма о возврате уведомления об окончании строительства регистрируются должностным лицом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Уведомление об окончании строительства с прилагаемыми документами и письмом о возврате такого уведомления выдается: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701264">
        <w:rPr>
          <w:rFonts w:eastAsiaTheme="minorHAnsi"/>
          <w:lang w:eastAsia="en-US"/>
        </w:rPr>
        <w:t>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Факт возврата уведомления об окончании строительства фиксируется в документе учета выданных уведомлений.</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три рабочих дня со дня поступления в Администрацию уведомления об окончании строительства.</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Результатом административной процедуры является факт возврата заявителю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b/>
          <w:i/>
          <w:lang w:eastAsia="en-US"/>
        </w:rPr>
      </w:pPr>
      <w:r w:rsidRPr="00701264">
        <w:rPr>
          <w:rFonts w:eastAsiaTheme="minorHAnsi"/>
          <w:lang w:eastAsia="en-US"/>
        </w:rPr>
        <w:t>18.4</w:t>
      </w:r>
      <w:r w:rsidRPr="00701264">
        <w:rPr>
          <w:rFonts w:eastAsiaTheme="minorHAnsi"/>
          <w:b/>
          <w:i/>
          <w:lang w:eastAsia="en-US"/>
        </w:rPr>
        <w:t>.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ответственное за рассмотрение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Pr="00701264">
        <w:rPr>
          <w:rFonts w:eastAsiaTheme="minorHAnsi"/>
          <w:lang w:eastAsia="en-US"/>
        </w:rPr>
        <w:t xml:space="preserve"> </w:t>
      </w:r>
      <w:proofErr w:type="gramStart"/>
      <w:r w:rsidRPr="00701264">
        <w:rPr>
          <w:rFonts w:eastAsiaTheme="minorHAnsi"/>
          <w:lang w:eastAsia="en-US"/>
        </w:rPr>
        <w:t xml:space="preserve">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w:t>
      </w:r>
      <w:r w:rsidRPr="00701264">
        <w:rPr>
          <w:rFonts w:eastAsiaTheme="minorHAnsi"/>
          <w:lang w:eastAsia="en-US"/>
        </w:rPr>
        <w:lastRenderedPageBreak/>
        <w:t>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случае</w:t>
      </w:r>
      <w:proofErr w:type="gramStart"/>
      <w:r w:rsidRPr="00701264">
        <w:rPr>
          <w:rFonts w:eastAsiaTheme="minorHAnsi"/>
          <w:lang w:eastAsia="en-US"/>
        </w:rPr>
        <w:t>,</w:t>
      </w:r>
      <w:proofErr w:type="gramEnd"/>
      <w:r w:rsidRPr="00701264">
        <w:rPr>
          <w:rFonts w:eastAsiaTheme="minorHAnsi"/>
          <w:lang w:eastAsia="en-US"/>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701264">
        <w:rPr>
          <w:rFonts w:eastAsiaTheme="minorHAnsi"/>
          <w:lang w:eastAsia="en-US"/>
        </w:rPr>
        <w:t>действующим</w:t>
      </w:r>
      <w:proofErr w:type="gramEnd"/>
      <w:r w:rsidRPr="00701264">
        <w:rPr>
          <w:rFonts w:eastAsiaTheme="minorHAnsi"/>
          <w:lang w:eastAsia="en-US"/>
        </w:rPr>
        <w:t xml:space="preserve"> на дату поступления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01264">
        <w:rPr>
          <w:rFonts w:eastAsiaTheme="minorHAnsi"/>
          <w:lang w:eastAsia="en-US"/>
        </w:rPr>
        <w:t xml:space="preserve"> и такой объект капитального строительства не введен в эксплуатацию.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p>
    <w:p w:rsidR="00701264" w:rsidRPr="00701264" w:rsidRDefault="00701264" w:rsidP="00701264">
      <w:pPr>
        <w:autoSpaceDE w:val="0"/>
        <w:autoSpaceDN w:val="0"/>
        <w:adjustRightInd w:val="0"/>
        <w:spacing w:line="276" w:lineRule="auto"/>
        <w:ind w:firstLine="709"/>
        <w:jc w:val="both"/>
        <w:rPr>
          <w:rFonts w:eastAsiaTheme="minorHAnsi"/>
          <w:b/>
          <w:i/>
          <w:lang w:eastAsia="en-US"/>
        </w:rPr>
      </w:pPr>
      <w:r w:rsidRPr="00701264">
        <w:rPr>
          <w:rFonts w:eastAsiaTheme="minorHAnsi"/>
          <w:lang w:eastAsia="en-US"/>
        </w:rPr>
        <w:t>18.5.</w:t>
      </w:r>
      <w:r w:rsidRPr="00701264">
        <w:rPr>
          <w:rFonts w:eastAsiaTheme="minorHAnsi"/>
          <w:b/>
          <w:i/>
          <w:lang w:eastAsia="en-US"/>
        </w:rPr>
        <w:t xml:space="preserve"> Подготовка и направление Уведомления о соответствии либо Уведомления о несоответствии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 </w:t>
      </w:r>
      <w:r w:rsidRPr="00701264">
        <w:rPr>
          <w:rFonts w:eastAsiaTheme="minorHAnsi"/>
          <w:lang w:eastAsia="en-US"/>
        </w:rPr>
        <w:tab/>
        <w:t>а) проекта уведомления о соответствии (согласно приложению № 4 к настоящему Регламенту);</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проекта уведомления о несоответствии (согласно приложению № 5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Уведомлении о несоответствии должны содержаться все основания направления заявителю такого уведомления.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Должностное лицо муниципального образования (иное уполномоченное лицо) подписывает два экземпляра проекта уведомления.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Подписанные экземпляры уведомления о соответствии либо уведомления о несоответствии регистрируются должностным лицом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Один экземпляр уведомления остается в Администрации, второй выдается (направляется по почте) заявителю.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Уведомление о соответствии либо </w:t>
      </w:r>
      <w:proofErr w:type="gramStart"/>
      <w:r w:rsidRPr="00701264">
        <w:rPr>
          <w:rFonts w:eastAsiaTheme="minorHAnsi"/>
          <w:lang w:eastAsia="en-US"/>
        </w:rPr>
        <w:t>уведомление</w:t>
      </w:r>
      <w:proofErr w:type="gramEnd"/>
      <w:r w:rsidRPr="00701264">
        <w:rPr>
          <w:rFonts w:eastAsiaTheme="minorHAnsi"/>
          <w:lang w:eastAsia="en-US"/>
        </w:rPr>
        <w:t xml:space="preserve"> о несоответствии в течение семи рабочих дней со дня поступления в Администрацию уведомления об окончании строительства выдается: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два рабочих дня после окончания процедуры, предусмотренной п. 18.1.3 настоящего Регламента проверки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Результатом административной процедуры является выданное (направленное по почте) заявителю уведомление о соответствии либо </w:t>
      </w:r>
      <w:proofErr w:type="gramStart"/>
      <w:r w:rsidRPr="00701264">
        <w:rPr>
          <w:rFonts w:eastAsiaTheme="minorHAnsi"/>
          <w:lang w:eastAsia="en-US"/>
        </w:rPr>
        <w:t>уведомление</w:t>
      </w:r>
      <w:proofErr w:type="gramEnd"/>
      <w:r w:rsidRPr="00701264">
        <w:rPr>
          <w:rFonts w:eastAsiaTheme="minorHAnsi"/>
          <w:lang w:eastAsia="en-US"/>
        </w:rPr>
        <w:t xml:space="preserve"> о несоответствии.</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 xml:space="preserve">18.6. </w:t>
      </w:r>
      <w:r w:rsidRPr="00701264">
        <w:rPr>
          <w:rFonts w:eastAsiaTheme="minorHAnsi"/>
          <w:b/>
          <w:i/>
          <w:lang w:eastAsia="en-US"/>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выдача заявителю уведомление о соответствии.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18.6.1. Должностное лицо Администрации посредством отправления в электронной форме в орган регистрации прав направляет: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уведомление об окончании строительства или реконструкции объекта индивидуального жилищного строительства или садового дома;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представленный заявителем технический план,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w:t>
      </w:r>
      <w:r w:rsidRPr="00701264">
        <w:rPr>
          <w:rFonts w:eastAsiaTheme="minorHAnsi"/>
          <w:lang w:eastAsia="en-US"/>
        </w:rPr>
        <w:lastRenderedPageBreak/>
        <w:t xml:space="preserve">общей долевой собственности или передан в аренду </w:t>
      </w:r>
      <w:proofErr w:type="gramStart"/>
      <w:r w:rsidRPr="00701264">
        <w:rPr>
          <w:rFonts w:eastAsiaTheme="minorHAnsi"/>
          <w:lang w:eastAsia="en-US"/>
        </w:rPr>
        <w:t>со</w:t>
      </w:r>
      <w:proofErr w:type="gramEnd"/>
      <w:r w:rsidRPr="00701264">
        <w:rPr>
          <w:rFonts w:eastAsiaTheme="minorHAnsi"/>
          <w:lang w:eastAsia="en-US"/>
        </w:rPr>
        <w:t xml:space="preserve"> множественностью лиц на стороне арендатора).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18.6.2.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Срок выполнения административной процедуры составляет не позднее семи рабочих дней </w:t>
      </w:r>
      <w:proofErr w:type="gramStart"/>
      <w:r w:rsidRPr="00701264">
        <w:rPr>
          <w:rFonts w:eastAsiaTheme="minorHAnsi"/>
          <w:lang w:eastAsia="en-US"/>
        </w:rPr>
        <w:t>с даты поступления</w:t>
      </w:r>
      <w:proofErr w:type="gramEnd"/>
      <w:r w:rsidRPr="00701264">
        <w:rPr>
          <w:rFonts w:eastAsiaTheme="minorHAnsi"/>
          <w:lang w:eastAsia="en-US"/>
        </w:rPr>
        <w:t xml:space="preserve"> в Администрацию уведомления об окончании строительства.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701264" w:rsidRPr="00701264" w:rsidRDefault="00701264" w:rsidP="00701264">
      <w:pPr>
        <w:autoSpaceDE w:val="0"/>
        <w:autoSpaceDN w:val="0"/>
        <w:adjustRightInd w:val="0"/>
        <w:spacing w:line="276" w:lineRule="auto"/>
        <w:ind w:firstLine="709"/>
        <w:jc w:val="both"/>
        <w:rPr>
          <w:rFonts w:eastAsiaTheme="minorHAnsi"/>
          <w:b/>
          <w:i/>
          <w:lang w:eastAsia="en-US"/>
        </w:rPr>
      </w:pPr>
      <w:r w:rsidRPr="00701264">
        <w:rPr>
          <w:rFonts w:eastAsiaTheme="minorHAnsi"/>
          <w:lang w:eastAsia="en-US"/>
        </w:rPr>
        <w:t xml:space="preserve">18.7. </w:t>
      </w:r>
      <w:r w:rsidRPr="00701264">
        <w:rPr>
          <w:rFonts w:eastAsiaTheme="minorHAnsi"/>
          <w:b/>
          <w: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подготовленное для выдачи заявителю уведомление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орган исполнительной власти субъекта Российской Федерации, уполномоченный на осуществление государственного строительного надзора;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федеральный орган исполнительной власти, уполномоченный на осуществление государственного земельного надзора;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орган местного самоуправления, осуществляющий муниципальный земельный контроль.</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Срок проведения административной процедуры составляет семь рабочих дней со дня поступления уведомления о планируемом строительстве.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701264" w:rsidRPr="00701264" w:rsidRDefault="00701264" w:rsidP="00701264">
      <w:pPr>
        <w:tabs>
          <w:tab w:val="left" w:pos="1134"/>
        </w:tabs>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19.1. </w:t>
      </w:r>
      <w:proofErr w:type="gramStart"/>
      <w:r w:rsidRPr="00701264">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xml:space="preserve">19.2. Заявление об исправлении опечаток и (или) ошибок с указанием способа </w:t>
      </w:r>
      <w:r w:rsidRPr="00701264">
        <w:rPr>
          <w:rFonts w:eastAsiaTheme="minorHAnsi" w:cstheme="minorBidi"/>
          <w:lang w:eastAsia="en-US"/>
        </w:rPr>
        <w:lastRenderedPageBreak/>
        <w:t>информирования о результатах его рассмотрения и документы, в которых содержатся опечатки и (или) ошибки, представляются следующими способами: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19.3. </w:t>
      </w:r>
      <w:proofErr w:type="gramStart"/>
      <w:r w:rsidRPr="00701264">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19.5. </w:t>
      </w:r>
      <w:proofErr w:type="gramStart"/>
      <w:r w:rsidRPr="00701264">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701264">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19.6. Результатом процедуры является:</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исправленные документы, являющиеся результатом предоставления муниципальной услуги;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20. Особенности предоставления муниципальной услуги в электронной форме</w:t>
      </w:r>
    </w:p>
    <w:p w:rsidR="00701264" w:rsidRPr="00701264" w:rsidRDefault="00701264" w:rsidP="00701264">
      <w:pPr>
        <w:autoSpaceDE w:val="0"/>
        <w:autoSpaceDN w:val="0"/>
        <w:adjustRightInd w:val="0"/>
        <w:spacing w:line="276" w:lineRule="auto"/>
        <w:ind w:firstLine="709"/>
        <w:jc w:val="both"/>
        <w:rPr>
          <w:rFonts w:eastAsiaTheme="minorEastAsia"/>
        </w:rPr>
      </w:pPr>
      <w:r w:rsidRPr="00701264">
        <w:rPr>
          <w:rFonts w:eastAsiaTheme="minorEastAsia"/>
        </w:rPr>
        <w:t>20.1. Перечень административных процедур (действий) при предоставлении муниципальных услуг в электронной форме:</w:t>
      </w:r>
    </w:p>
    <w:p w:rsidR="00701264" w:rsidRPr="00701264" w:rsidRDefault="00701264" w:rsidP="00701264">
      <w:pPr>
        <w:tabs>
          <w:tab w:val="left" w:pos="1134"/>
        </w:tabs>
        <w:autoSpaceDE w:val="0"/>
        <w:autoSpaceDN w:val="0"/>
        <w:adjustRightInd w:val="0"/>
        <w:spacing w:line="276" w:lineRule="auto"/>
        <w:ind w:firstLine="709"/>
        <w:jc w:val="both"/>
        <w:rPr>
          <w:rFonts w:eastAsiaTheme="minorEastAsia"/>
        </w:rPr>
      </w:pPr>
      <w:r w:rsidRPr="00701264">
        <w:rPr>
          <w:rFonts w:eastAsiaTheme="minorEastAsia"/>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 </w:t>
      </w:r>
    </w:p>
    <w:p w:rsidR="00701264" w:rsidRPr="00701264" w:rsidRDefault="00701264" w:rsidP="00701264">
      <w:pPr>
        <w:tabs>
          <w:tab w:val="left" w:pos="1134"/>
        </w:tabs>
        <w:autoSpaceDE w:val="0"/>
        <w:autoSpaceDN w:val="0"/>
        <w:adjustRightInd w:val="0"/>
        <w:spacing w:line="276" w:lineRule="auto"/>
        <w:ind w:firstLine="709"/>
        <w:jc w:val="both"/>
        <w:rPr>
          <w:rFonts w:eastAsiaTheme="minorEastAsia"/>
        </w:rPr>
      </w:pPr>
      <w:r w:rsidRPr="00701264">
        <w:rPr>
          <w:rFonts w:eastAsiaTheme="minorEastAsia"/>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Pr="00701264">
        <w:rPr>
          <w:rFonts w:eastAsiaTheme="minorEastAsia"/>
        </w:rPr>
        <w:lastRenderedPageBreak/>
        <w:t>Администрацию и, соответственно, получение результата предоставления муниципальной услуги непосредственно в Администрации;</w:t>
      </w:r>
    </w:p>
    <w:p w:rsidR="00701264" w:rsidRPr="00701264" w:rsidRDefault="00701264" w:rsidP="00701264">
      <w:pPr>
        <w:tabs>
          <w:tab w:val="left" w:pos="1134"/>
        </w:tabs>
        <w:autoSpaceDE w:val="0"/>
        <w:autoSpaceDN w:val="0"/>
        <w:adjustRightInd w:val="0"/>
        <w:spacing w:line="276" w:lineRule="auto"/>
        <w:ind w:firstLine="709"/>
        <w:jc w:val="both"/>
        <w:rPr>
          <w:rFonts w:eastAsiaTheme="minorEastAsia"/>
        </w:rPr>
      </w:pPr>
      <w:r w:rsidRPr="00701264">
        <w:rPr>
          <w:rFonts w:eastAsiaTheme="minorEastAsia"/>
        </w:rPr>
        <w:t>получение результата предоставления муниципальной услуги в электронной форме.</w:t>
      </w:r>
    </w:p>
    <w:p w:rsidR="00701264" w:rsidRPr="00701264" w:rsidRDefault="00701264" w:rsidP="00701264">
      <w:pPr>
        <w:autoSpaceDE w:val="0"/>
        <w:autoSpaceDN w:val="0"/>
        <w:adjustRightInd w:val="0"/>
        <w:ind w:firstLine="709"/>
        <w:jc w:val="both"/>
        <w:rPr>
          <w:rFonts w:eastAsiaTheme="minorEastAsia"/>
        </w:rPr>
      </w:pPr>
      <w:r w:rsidRPr="00701264">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701264" w:rsidRPr="00701264" w:rsidRDefault="00701264" w:rsidP="00701264">
      <w:pPr>
        <w:ind w:firstLine="567"/>
        <w:jc w:val="both"/>
        <w:rPr>
          <w:rFonts w:eastAsiaTheme="minorHAnsi"/>
          <w:lang w:eastAsia="en-US"/>
        </w:rPr>
      </w:pPr>
      <w:r w:rsidRPr="00701264">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701264" w:rsidRPr="00701264" w:rsidRDefault="00701264" w:rsidP="00701264">
      <w:pPr>
        <w:ind w:firstLine="567"/>
        <w:jc w:val="both"/>
        <w:rPr>
          <w:rFonts w:eastAsiaTheme="minorHAnsi"/>
          <w:lang w:eastAsia="en-US"/>
        </w:rPr>
      </w:pPr>
      <w:r w:rsidRPr="00701264">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701264">
        <w:rPr>
          <w:rFonts w:eastAsiaTheme="minorHAnsi"/>
          <w:lang w:eastAsia="en-US"/>
        </w:rPr>
        <w:t>ии и ау</w:t>
      </w:r>
      <w:proofErr w:type="gramEnd"/>
      <w:r w:rsidRPr="00701264">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 9.1.3. пункта 9 настоящего административного регламента, и прилагает их к уведомлению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w:t>
      </w:r>
      <w:proofErr w:type="gramEnd"/>
      <w:r w:rsidRPr="00701264">
        <w:rPr>
          <w:rFonts w:eastAsiaTheme="minorHAnsi"/>
          <w:lang w:eastAsia="en-US"/>
        </w:rPr>
        <w:t xml:space="preserve"> бумажном носителе, </w:t>
      </w:r>
      <w:proofErr w:type="gramStart"/>
      <w:r w:rsidRPr="00701264">
        <w:rPr>
          <w:rFonts w:eastAsiaTheme="minorHAnsi"/>
          <w:lang w:eastAsia="en-US"/>
        </w:rPr>
        <w:t>указанным</w:t>
      </w:r>
      <w:proofErr w:type="gramEnd"/>
      <w:r w:rsidRPr="00701264">
        <w:rPr>
          <w:rFonts w:eastAsiaTheme="minorHAnsi"/>
          <w:lang w:eastAsia="en-US"/>
        </w:rPr>
        <w:t xml:space="preserve"> в подпунктах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9.1.2., 9.1.3. пункта 9 настоящего административного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w:t>
      </w:r>
      <w:proofErr w:type="gramEnd"/>
      <w:r w:rsidRPr="00701264">
        <w:rPr>
          <w:rFonts w:eastAsiaTheme="minorHAnsi"/>
          <w:lang w:eastAsia="en-US"/>
        </w:rPr>
        <w:t xml:space="preserve">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r w:rsidRPr="00701264">
        <w:rPr>
          <w:rFonts w:eastAsiaTheme="minorHAnsi"/>
          <w:lang w:eastAsia="en-US"/>
        </w:rPr>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представляет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w:t>
      </w:r>
      <w:proofErr w:type="gramEnd"/>
      <w:r w:rsidRPr="00701264">
        <w:rPr>
          <w:rFonts w:eastAsiaTheme="minorHAnsi"/>
          <w:lang w:eastAsia="en-US"/>
        </w:rPr>
        <w:t xml:space="preserve">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подпунктах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Заявитель (уполномоченный представитель) вправе по собственной инициативе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представить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w:t>
      </w:r>
      <w:proofErr w:type="gramEnd"/>
      <w:r w:rsidRPr="00701264">
        <w:rPr>
          <w:rFonts w:eastAsiaTheme="minorHAnsi"/>
          <w:lang w:eastAsia="en-US"/>
        </w:rPr>
        <w:t xml:space="preserve"> приложенными к </w:t>
      </w:r>
      <w:r w:rsidRPr="00701264">
        <w:rPr>
          <w:rFonts w:eastAsiaTheme="minorHAnsi"/>
          <w:lang w:eastAsia="en-US"/>
        </w:rPr>
        <w:lastRenderedPageBreak/>
        <w:t>уведомлению об окончании строительства электронными копиями (электронными образами) документов, предусмотренных в подпунктах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r w:rsidRPr="00701264">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9.1.2., 9.1.3. пункта 9 настоящего административного регламента, предоставление оригиналов документов для сличения не требуется.</w:t>
      </w:r>
    </w:p>
    <w:p w:rsidR="00701264" w:rsidRPr="00701264" w:rsidRDefault="00701264" w:rsidP="00701264">
      <w:pPr>
        <w:ind w:firstLine="567"/>
        <w:jc w:val="both"/>
        <w:rPr>
          <w:rFonts w:eastAsiaTheme="minorHAnsi"/>
          <w:lang w:eastAsia="en-US"/>
        </w:rPr>
      </w:pPr>
      <w:r w:rsidRPr="00701264">
        <w:rPr>
          <w:rFonts w:eastAsiaTheme="minorHAnsi"/>
          <w:lang w:eastAsia="en-US"/>
        </w:rPr>
        <w:t>Регистрация уведомления об окончании строительства осуществляется в порядке, указанном в пункте 18.1 настоящего административного регламента.</w:t>
      </w:r>
    </w:p>
    <w:p w:rsidR="00701264" w:rsidRPr="00701264" w:rsidRDefault="00701264" w:rsidP="00701264">
      <w:pPr>
        <w:ind w:firstLine="567"/>
        <w:jc w:val="both"/>
        <w:rPr>
          <w:rFonts w:eastAsiaTheme="minorHAnsi"/>
          <w:lang w:eastAsia="en-US"/>
        </w:rPr>
      </w:pPr>
      <w:r w:rsidRPr="00701264">
        <w:rPr>
          <w:rFonts w:eastAsiaTheme="minorHAnsi"/>
          <w:lang w:eastAsia="en-US"/>
        </w:rP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701264" w:rsidRPr="00701264" w:rsidRDefault="00701264" w:rsidP="00701264">
      <w:pPr>
        <w:ind w:firstLine="567"/>
        <w:jc w:val="both"/>
        <w:rPr>
          <w:rFonts w:eastAsiaTheme="minorHAnsi"/>
          <w:lang w:eastAsia="en-US"/>
        </w:rPr>
      </w:pPr>
      <w:r w:rsidRPr="00701264">
        <w:rPr>
          <w:rFonts w:eastAsiaTheme="minorHAnsi"/>
          <w:lang w:eastAsia="en-US"/>
        </w:rPr>
        <w:t>Независимо от формы подачи уведомления об окончании строительства результат муниципальной услуги может быть получен заявителем в форме:</w:t>
      </w:r>
    </w:p>
    <w:p w:rsidR="00701264" w:rsidRPr="00701264" w:rsidRDefault="00701264" w:rsidP="00701264">
      <w:pPr>
        <w:jc w:val="both"/>
        <w:rPr>
          <w:rFonts w:eastAsiaTheme="minorHAnsi"/>
          <w:lang w:eastAsia="en-US"/>
        </w:rPr>
      </w:pPr>
      <w:r w:rsidRPr="00701264">
        <w:rPr>
          <w:rFonts w:eastAsiaTheme="minorHAnsi"/>
          <w:lang w:eastAsia="en-US"/>
        </w:rPr>
        <w:t>- документа на бумажном носителе по почтовому адресу, указанному в уведомлении об окончании строительства;</w:t>
      </w:r>
    </w:p>
    <w:p w:rsidR="00701264" w:rsidRPr="00701264" w:rsidRDefault="00701264" w:rsidP="00701264">
      <w:pPr>
        <w:jc w:val="both"/>
        <w:rPr>
          <w:rFonts w:eastAsiaTheme="minorHAnsi"/>
          <w:lang w:eastAsia="en-US"/>
        </w:rPr>
      </w:pPr>
      <w:r w:rsidRPr="00701264">
        <w:rPr>
          <w:rFonts w:eastAsiaTheme="minorHAnsi"/>
          <w:lang w:eastAsia="en-US"/>
        </w:rPr>
        <w:t>- документа на бумажном носителе лично в Администрации.</w:t>
      </w:r>
    </w:p>
    <w:p w:rsidR="00701264" w:rsidRPr="00701264" w:rsidRDefault="00701264" w:rsidP="00701264">
      <w:pPr>
        <w:ind w:firstLine="567"/>
        <w:jc w:val="both"/>
        <w:rPr>
          <w:rFonts w:eastAsiaTheme="minorHAnsi"/>
          <w:sz w:val="26"/>
          <w:szCs w:val="26"/>
          <w:lang w:eastAsia="en-US"/>
        </w:rPr>
      </w:pPr>
      <w:r w:rsidRPr="00701264">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701264">
        <w:rPr>
          <w:rFonts w:asciiTheme="minorHAnsi" w:eastAsiaTheme="minorHAnsi" w:hAnsiTheme="minorHAnsi" w:cstheme="minorBidi"/>
          <w:lang w:eastAsia="en-US"/>
        </w:rPr>
        <w:t xml:space="preserve"> </w:t>
      </w:r>
      <w:r w:rsidRPr="00701264">
        <w:rPr>
          <w:rFonts w:eastAsiaTheme="minorHAnsi"/>
          <w:lang w:eastAsia="en-US"/>
        </w:rPr>
        <w:t>или Региональный портал.</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21. Особенности предоставления муниципальной услуги в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21.1.</w:t>
      </w:r>
      <w:r w:rsidRPr="00701264">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w:t>
      </w:r>
      <w:r w:rsidRPr="00701264">
        <w:rPr>
          <w:rFonts w:eastAsiaTheme="minorHAnsi"/>
          <w:lang w:eastAsia="en-US"/>
        </w:rPr>
        <w:tab/>
        <w:t>информирование (консультация) по порядку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w:t>
      </w:r>
      <w:r w:rsidRPr="00701264">
        <w:rPr>
          <w:rFonts w:eastAsiaTheme="minorHAnsi"/>
          <w:lang w:eastAsia="en-US"/>
        </w:rPr>
        <w:tab/>
        <w:t>прием и регистрация уведомления и документов от заявителя для получения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w:t>
      </w:r>
      <w:r w:rsidRPr="00701264">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21.2.</w:t>
      </w:r>
      <w:r w:rsidRPr="00701264">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701264" w:rsidRPr="00701264" w:rsidRDefault="00701264" w:rsidP="00701264">
      <w:pPr>
        <w:tabs>
          <w:tab w:val="left" w:pos="709"/>
        </w:tabs>
        <w:spacing w:line="276" w:lineRule="auto"/>
        <w:ind w:firstLine="709"/>
        <w:jc w:val="both"/>
        <w:rPr>
          <w:rFonts w:eastAsiaTheme="minorHAnsi"/>
          <w:lang w:eastAsia="en-US"/>
        </w:rPr>
      </w:pPr>
      <w:r w:rsidRPr="00701264">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01264" w:rsidRPr="00701264" w:rsidRDefault="00701264" w:rsidP="00701264">
      <w:pPr>
        <w:spacing w:line="276" w:lineRule="auto"/>
        <w:ind w:firstLine="709"/>
        <w:contextualSpacing/>
        <w:jc w:val="both"/>
        <w:rPr>
          <w:rFonts w:eastAsiaTheme="minorHAnsi"/>
          <w:lang w:eastAsia="en-US"/>
        </w:rPr>
      </w:pPr>
      <w:r w:rsidRPr="00701264">
        <w:rPr>
          <w:rFonts w:eastAsiaTheme="minorHAnsi"/>
          <w:lang w:eastAsia="en-US"/>
        </w:rPr>
        <w:t>а) срок предоставления муниципальной услуги;</w:t>
      </w:r>
    </w:p>
    <w:p w:rsidR="00701264" w:rsidRPr="00701264" w:rsidRDefault="00701264" w:rsidP="00701264">
      <w:pPr>
        <w:spacing w:line="276" w:lineRule="auto"/>
        <w:ind w:firstLine="709"/>
        <w:contextualSpacing/>
        <w:jc w:val="both"/>
        <w:rPr>
          <w:rFonts w:eastAsiaTheme="minorHAnsi"/>
          <w:lang w:eastAsia="en-US"/>
        </w:rPr>
      </w:pPr>
      <w:r w:rsidRPr="00701264">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ж) режим работы и адреса иных МФЦ и привлекаемых организаций, находящихся на территории Приморского края;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w:t>
      </w:r>
      <w:r w:rsidRPr="00701264">
        <w:rPr>
          <w:rFonts w:eastAsiaTheme="minorHAnsi"/>
          <w:lang w:eastAsia="en-US"/>
        </w:rPr>
        <w:tab/>
        <w:t>Осуществление административной процедуры «Прием и регистрация уведомления и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701264">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701264">
        <w:rPr>
          <w:rFonts w:eastAsiaTheme="minorHAnsi"/>
          <w:lang w:eastAsia="en-US"/>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21.3.4. </w:t>
      </w:r>
      <w:proofErr w:type="gramStart"/>
      <w:r w:rsidRPr="00701264">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701264">
        <w:rPr>
          <w:rFonts w:eastAsiaTheme="minorHAnsi"/>
          <w:lang w:eastAsia="en-US"/>
        </w:rPr>
        <w:t xml:space="preserve"> заявителем в соответствии с требованиями </w:t>
      </w:r>
      <w:r w:rsidRPr="00701264">
        <w:rPr>
          <w:rFonts w:eastAsiaTheme="minorHAnsi"/>
          <w:lang w:eastAsia="en-US"/>
        </w:rPr>
        <w:lastRenderedPageBreak/>
        <w:t>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21.3.5. Принятые у заявителя документы, уведомление и расписка передаются в электронном виде в Администрацию по защищенным каналам связи.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б) изготовление, </w:t>
      </w:r>
      <w:proofErr w:type="gramStart"/>
      <w:r w:rsidRPr="00701264">
        <w:rPr>
          <w:rFonts w:eastAsiaTheme="minorHAnsi"/>
          <w:lang w:eastAsia="en-US"/>
        </w:rPr>
        <w:t>заверение экземпляра</w:t>
      </w:r>
      <w:proofErr w:type="gramEnd"/>
      <w:r w:rsidRPr="00701264">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учет выдачи экземпляров электронных документов на бумажном носителе.</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701264" w:rsidRPr="00701264" w:rsidRDefault="00701264" w:rsidP="00701264">
      <w:pPr>
        <w:spacing w:line="276" w:lineRule="auto"/>
        <w:jc w:val="center"/>
        <w:outlineLvl w:val="0"/>
        <w:rPr>
          <w:rFonts w:eastAsiaTheme="minorHAnsi"/>
          <w:sz w:val="28"/>
          <w:szCs w:val="28"/>
          <w:lang w:eastAsia="en-US"/>
        </w:rPr>
      </w:pPr>
      <w:r w:rsidRPr="00701264">
        <w:rPr>
          <w:rFonts w:eastAsiaTheme="minorHAnsi"/>
          <w:sz w:val="28"/>
          <w:szCs w:val="28"/>
          <w:lang w:eastAsia="en-US"/>
        </w:rPr>
        <w:t xml:space="preserve">IV. ФОРМЫ КОНТРОЛЯ ИСПОЛНЕНИЯ </w:t>
      </w:r>
    </w:p>
    <w:p w:rsidR="00701264" w:rsidRPr="00701264" w:rsidRDefault="00701264" w:rsidP="00701264">
      <w:pPr>
        <w:spacing w:line="276" w:lineRule="auto"/>
        <w:jc w:val="center"/>
        <w:outlineLvl w:val="0"/>
        <w:rPr>
          <w:sz w:val="28"/>
          <w:szCs w:val="28"/>
          <w:lang w:eastAsia="en-US"/>
        </w:rPr>
      </w:pPr>
      <w:r w:rsidRPr="00701264">
        <w:rPr>
          <w:rFonts w:eastAsiaTheme="minorHAnsi"/>
          <w:sz w:val="28"/>
          <w:szCs w:val="28"/>
          <w:lang w:eastAsia="en-US"/>
        </w:rPr>
        <w:t>АДМИНИСТРАТИВНОГО РЕГЛАМЕНТА</w:t>
      </w:r>
    </w:p>
    <w:p w:rsidR="00701264" w:rsidRPr="00701264" w:rsidRDefault="00701264" w:rsidP="00701264">
      <w:pPr>
        <w:spacing w:line="276" w:lineRule="auto"/>
        <w:ind w:firstLine="709"/>
        <w:jc w:val="both"/>
        <w:outlineLvl w:val="1"/>
        <w:rPr>
          <w:rFonts w:eastAsiaTheme="minorHAnsi"/>
          <w:b/>
          <w:lang w:eastAsia="en-US"/>
        </w:rPr>
      </w:pPr>
      <w:r w:rsidRPr="00701264">
        <w:rPr>
          <w:rFonts w:eastAsiaTheme="minorHAnsi"/>
          <w:b/>
          <w:lang w:eastAsia="en-US"/>
        </w:rPr>
        <w:t>22. Порядок осуществления контроля исполнения настоящего Регламента</w:t>
      </w:r>
    </w:p>
    <w:p w:rsidR="00701264" w:rsidRPr="00701264" w:rsidRDefault="00701264" w:rsidP="00701264">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701264">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22.2. Проверки полноты и качества предоставления муниципальной услуги могут быть плановыми и внеплановыми.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lastRenderedPageBreak/>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22.3 Руководитель подразделения МФЦ осуществляет контроль: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надлежащего исполнения настоящего Административного регламента сотрудниками подразделения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обеспечениям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widowControl w:val="0"/>
        <w:autoSpaceDE w:val="0"/>
        <w:autoSpaceDN w:val="0"/>
        <w:adjustRightInd w:val="0"/>
        <w:spacing w:line="276" w:lineRule="auto"/>
        <w:ind w:firstLine="709"/>
        <w:jc w:val="both"/>
        <w:outlineLvl w:val="2"/>
        <w:rPr>
          <w:rFonts w:eastAsiaTheme="minorHAnsi"/>
          <w:b/>
          <w:lang w:eastAsia="en-US"/>
        </w:rPr>
      </w:pPr>
      <w:r w:rsidRPr="00701264">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701264" w:rsidRPr="00701264" w:rsidRDefault="00701264" w:rsidP="00701264">
      <w:pPr>
        <w:spacing w:line="276" w:lineRule="auto"/>
        <w:ind w:firstLine="709"/>
        <w:jc w:val="both"/>
        <w:rPr>
          <w:rFonts w:eastAsiaTheme="minorHAnsi"/>
          <w:lang w:eastAsia="ar-SA"/>
        </w:rPr>
      </w:pPr>
    </w:p>
    <w:p w:rsidR="00701264" w:rsidRPr="00701264" w:rsidRDefault="00701264" w:rsidP="00701264">
      <w:pPr>
        <w:spacing w:line="276" w:lineRule="auto"/>
        <w:jc w:val="center"/>
        <w:rPr>
          <w:rFonts w:eastAsiaTheme="minorHAnsi"/>
          <w:lang w:eastAsia="en-US"/>
        </w:rPr>
      </w:pPr>
      <w:r w:rsidRPr="00701264">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01264" w:rsidRPr="00701264" w:rsidRDefault="00701264" w:rsidP="00701264">
      <w:pPr>
        <w:spacing w:line="276" w:lineRule="auto"/>
        <w:ind w:firstLine="709"/>
        <w:jc w:val="both"/>
        <w:outlineLvl w:val="1"/>
        <w:rPr>
          <w:rFonts w:eastAsiaTheme="minorHAnsi"/>
          <w:b/>
          <w:lang w:eastAsia="en-US"/>
        </w:rPr>
      </w:pPr>
      <w:r w:rsidRPr="00701264">
        <w:rPr>
          <w:b/>
          <w:lang w:eastAsia="en-US"/>
        </w:rPr>
        <w:t xml:space="preserve">24. </w:t>
      </w:r>
      <w:proofErr w:type="gramStart"/>
      <w:r w:rsidRPr="00701264">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w:t>
      </w:r>
      <w:r w:rsidRPr="00701264">
        <w:rPr>
          <w:rFonts w:eastAsiaTheme="minorHAnsi"/>
          <w:lang w:eastAsia="en-US"/>
        </w:rPr>
        <w:lastRenderedPageBreak/>
        <w:t>(бездействия) Администрации, МФЦ, а также их должностных лиц, или муниципальных служащих включает в себя подачу жалобы.</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spacing w:line="276" w:lineRule="auto"/>
        <w:ind w:firstLine="709"/>
        <w:jc w:val="both"/>
        <w:rPr>
          <w:rFonts w:eastAsiaTheme="minorHAnsi"/>
          <w:b/>
          <w:lang w:eastAsia="en-US"/>
        </w:rPr>
      </w:pPr>
      <w:r w:rsidRPr="00701264">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Жалобы на решения и действия (бездействие) работника МФЦ подаются руководителю МФЦ.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случае</w:t>
      </w:r>
      <w:proofErr w:type="gramStart"/>
      <w:r w:rsidRPr="00701264">
        <w:rPr>
          <w:rFonts w:eastAsiaTheme="minorHAnsi"/>
          <w:lang w:eastAsia="en-US"/>
        </w:rPr>
        <w:t>,</w:t>
      </w:r>
      <w:proofErr w:type="gramEnd"/>
      <w:r w:rsidRPr="00701264">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spacing w:line="276" w:lineRule="auto"/>
        <w:ind w:firstLine="709"/>
        <w:jc w:val="both"/>
        <w:rPr>
          <w:rFonts w:eastAsiaTheme="minorHAnsi"/>
          <w:b/>
          <w:lang w:eastAsia="en-US"/>
        </w:rPr>
      </w:pPr>
      <w:r w:rsidRPr="00701264">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Информирование о порядке подачи и рассмотрения жалобы осуществляется: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 личном обращении заявителя непосредственно в Администрацию;</w:t>
      </w:r>
    </w:p>
    <w:p w:rsidR="00701264" w:rsidRPr="00701264" w:rsidRDefault="00701264" w:rsidP="00701264">
      <w:pPr>
        <w:spacing w:line="276" w:lineRule="auto"/>
        <w:ind w:firstLine="709"/>
        <w:jc w:val="both"/>
        <w:rPr>
          <w:rFonts w:eastAsiaTheme="minorHAnsi"/>
          <w:lang w:eastAsia="en-US"/>
        </w:rPr>
      </w:pPr>
      <w:proofErr w:type="gramStart"/>
      <w:r w:rsidRPr="00701264">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 использованием средств телефонной, почтовой связи;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на официальном сайте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 использованием Единого портала и (или) Регионального портала.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b/>
          <w:lang w:eastAsia="en-US"/>
        </w:rPr>
        <w:t xml:space="preserve"> </w:t>
      </w:r>
      <w:r w:rsidRPr="00701264">
        <w:rPr>
          <w:rFonts w:eastAsiaTheme="minorHAnsi"/>
          <w:lang w:eastAsia="en-US"/>
        </w:rPr>
        <w:t xml:space="preserve">Заявитель вправе оспорить в судебном порядке уведомление о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spacing w:after="200" w:line="276" w:lineRule="auto"/>
        <w:rPr>
          <w:rFonts w:eastAsiaTheme="minorHAnsi"/>
          <w:lang w:eastAsia="ar-SA"/>
        </w:rPr>
      </w:pPr>
    </w:p>
    <w:p w:rsidR="00701264" w:rsidRPr="00701264" w:rsidRDefault="00701264" w:rsidP="00701264">
      <w:pPr>
        <w:spacing w:after="200" w:line="276" w:lineRule="auto"/>
        <w:rPr>
          <w:rFonts w:eastAsiaTheme="minorHAnsi"/>
          <w:lang w:eastAsia="ar-SA"/>
        </w:rPr>
      </w:pPr>
      <w:r w:rsidRPr="00701264">
        <w:rPr>
          <w:rFonts w:eastAsiaTheme="minorHAnsi"/>
          <w:lang w:eastAsia="ar-SA"/>
        </w:rPr>
        <w:br w:type="page"/>
      </w:r>
    </w:p>
    <w:p w:rsidR="00701264" w:rsidRPr="00701264" w:rsidRDefault="00701264" w:rsidP="00701264">
      <w:pPr>
        <w:spacing w:line="276" w:lineRule="auto"/>
        <w:jc w:val="right"/>
        <w:rPr>
          <w:rFonts w:eastAsiaTheme="minorHAnsi"/>
          <w:sz w:val="22"/>
          <w:szCs w:val="22"/>
          <w:lang w:eastAsia="en-US"/>
        </w:rPr>
      </w:pPr>
      <w:r w:rsidRPr="00701264">
        <w:rPr>
          <w:rFonts w:eastAsiaTheme="minorHAnsi"/>
          <w:sz w:val="22"/>
          <w:szCs w:val="22"/>
          <w:lang w:eastAsia="en-US"/>
        </w:rPr>
        <w:lastRenderedPageBreak/>
        <w:t>Приложение № 1</w:t>
      </w:r>
    </w:p>
    <w:p w:rsidR="00701264" w:rsidRPr="00701264" w:rsidRDefault="00701264" w:rsidP="00701264">
      <w:pPr>
        <w:spacing w:line="276" w:lineRule="auto"/>
        <w:jc w:val="right"/>
        <w:rPr>
          <w:rFonts w:eastAsiaTheme="minorHAnsi"/>
          <w:sz w:val="22"/>
          <w:szCs w:val="22"/>
          <w:lang w:eastAsia="en-US"/>
        </w:rPr>
      </w:pPr>
    </w:p>
    <w:p w:rsidR="00701264" w:rsidRPr="00701264" w:rsidRDefault="00701264" w:rsidP="00701264">
      <w:pPr>
        <w:jc w:val="both"/>
        <w:rPr>
          <w:rFonts w:cstheme="minorBidi"/>
        </w:rPr>
      </w:pPr>
      <w:r w:rsidRPr="00701264">
        <w:rPr>
          <w:rFonts w:cstheme="minorBidi"/>
        </w:rPr>
        <w:t>-Федеральный закон от 29 декабря 2004 года № 190-ФЗ «Градостроительный кодекс Российской Федерации»;</w:t>
      </w:r>
    </w:p>
    <w:p w:rsidR="00701264" w:rsidRPr="00701264" w:rsidRDefault="00701264" w:rsidP="00701264">
      <w:pPr>
        <w:jc w:val="both"/>
        <w:rPr>
          <w:rFonts w:cstheme="minorBidi"/>
        </w:rPr>
      </w:pPr>
      <w:r w:rsidRPr="00701264">
        <w:rPr>
          <w:rFonts w:cstheme="minorBidi"/>
        </w:rPr>
        <w:t>-Федеральный закон от 29.декабря 2004 года № 191-ФЗ «О введении в действие Градостроительного кодекса Российской Федерации»;</w:t>
      </w:r>
    </w:p>
    <w:p w:rsidR="00701264" w:rsidRPr="00701264" w:rsidRDefault="00701264" w:rsidP="00701264">
      <w:pPr>
        <w:tabs>
          <w:tab w:val="left" w:pos="567"/>
          <w:tab w:val="left" w:pos="1418"/>
        </w:tabs>
        <w:contextualSpacing/>
        <w:jc w:val="both"/>
      </w:pPr>
      <w:r w:rsidRPr="00701264">
        <w:rPr>
          <w:rFonts w:cstheme="minorBidi"/>
        </w:rPr>
        <w:t>-Федеральный закон 06.10.2003 № 131-ФЗ «</w:t>
      </w:r>
      <w:r w:rsidRPr="00701264">
        <w:rPr>
          <w:rFonts w:eastAsiaTheme="minorHAnsi" w:cstheme="minorBidi"/>
          <w:lang w:eastAsia="en-US"/>
        </w:rPr>
        <w:t>Об общих принципах организации местного самоуправления в Российской Федерации;</w:t>
      </w:r>
    </w:p>
    <w:p w:rsidR="00701264" w:rsidRPr="00701264" w:rsidRDefault="00701264" w:rsidP="00701264">
      <w:pPr>
        <w:tabs>
          <w:tab w:val="left" w:pos="567"/>
          <w:tab w:val="left" w:pos="1418"/>
        </w:tabs>
        <w:contextualSpacing/>
        <w:jc w:val="both"/>
        <w:rPr>
          <w:rFonts w:cstheme="minorBidi"/>
        </w:rPr>
      </w:pPr>
      <w:r w:rsidRPr="00701264">
        <w:rPr>
          <w:rFonts w:eastAsiaTheme="minorHAnsi" w:cstheme="minorBidi"/>
          <w:lang w:eastAsia="en-US"/>
        </w:rPr>
        <w:t>-</w:t>
      </w:r>
      <w:r w:rsidRPr="00701264">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01264" w:rsidRPr="00701264" w:rsidRDefault="00701264" w:rsidP="00701264">
      <w:pPr>
        <w:tabs>
          <w:tab w:val="left" w:pos="567"/>
          <w:tab w:val="left" w:pos="1418"/>
        </w:tabs>
        <w:contextualSpacing/>
        <w:jc w:val="both"/>
        <w:rPr>
          <w:rFonts w:cstheme="minorBidi"/>
        </w:rPr>
      </w:pPr>
      <w:r w:rsidRPr="00701264">
        <w:rPr>
          <w:rFonts w:cstheme="minorBidi"/>
        </w:rPr>
        <w:t>-Федеральный закон от 13 ноября 1994 года № 51-ФЗ «Гражданский кодекс Российской 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cstheme="minorBidi"/>
        </w:rPr>
        <w:t>-</w:t>
      </w:r>
      <w:r w:rsidRPr="00701264">
        <w:rPr>
          <w:rFonts w:eastAsiaTheme="minorHAnsi" w:cstheme="minorBidi"/>
          <w:lang w:eastAsia="en-US"/>
        </w:rPr>
        <w:t>Федеральный закон от 25 октября 2001 года № 136-ФЗ «</w:t>
      </w:r>
      <w:r w:rsidRPr="00701264">
        <w:rPr>
          <w:rFonts w:eastAsiaTheme="minorHAnsi" w:cstheme="minorBidi"/>
          <w:color w:val="000000" w:themeColor="text1"/>
          <w:lang w:eastAsia="en-US"/>
        </w:rPr>
        <w:t xml:space="preserve">Земельный </w:t>
      </w:r>
      <w:hyperlink r:id="rId17" w:history="1">
        <w:r w:rsidRPr="00701264">
          <w:rPr>
            <w:rFonts w:eastAsiaTheme="minorHAnsi" w:cstheme="minorBidi"/>
            <w:color w:val="000000" w:themeColor="text1"/>
            <w:u w:val="single"/>
            <w:lang w:eastAsia="en-US"/>
          </w:rPr>
          <w:t>кодекс</w:t>
        </w:r>
      </w:hyperlink>
      <w:r w:rsidRPr="00701264">
        <w:rPr>
          <w:rFonts w:eastAsiaTheme="minorHAnsi" w:cstheme="minorBidi"/>
          <w:color w:val="000000" w:themeColor="text1"/>
          <w:lang w:eastAsia="en-US"/>
        </w:rPr>
        <w:t xml:space="preserve"> Российской </w:t>
      </w:r>
      <w:r w:rsidRPr="00701264">
        <w:rPr>
          <w:rFonts w:eastAsiaTheme="minorHAnsi" w:cstheme="minorBidi"/>
          <w:lang w:eastAsia="en-US"/>
        </w:rPr>
        <w:t>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6 апреля 2011 года № 63-ФЗ «Об электронной подписи»;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701264">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701264">
        <w:rPr>
          <w:rFonts w:eastAsiaTheme="minorHAnsi" w:cstheme="minorBidi"/>
          <w:lang w:eastAsia="en-US"/>
        </w:rPr>
        <w:t xml:space="preserve">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sidRPr="00701264">
        <w:rPr>
          <w:rFonts w:eastAsiaTheme="minorHAnsi" w:cstheme="minorBidi"/>
          <w:lang w:eastAsia="en-US"/>
        </w:rPr>
        <w:lastRenderedPageBreak/>
        <w:t>услуг».</w:t>
      </w:r>
    </w:p>
    <w:p w:rsidR="00701264" w:rsidRPr="00701264" w:rsidRDefault="00701264" w:rsidP="00701264">
      <w:pPr>
        <w:ind w:firstLine="709"/>
        <w:jc w:val="both"/>
        <w:rPr>
          <w:rFonts w:eastAsiaTheme="minorHAnsi"/>
          <w:lang w:eastAsia="en-US"/>
        </w:rPr>
      </w:pPr>
    </w:p>
    <w:p w:rsidR="00701264" w:rsidRPr="00701264" w:rsidRDefault="00701264" w:rsidP="00701264">
      <w:pPr>
        <w:ind w:firstLine="709"/>
        <w:jc w:val="both"/>
        <w:rPr>
          <w:rFonts w:eastAsiaTheme="minorHAnsi"/>
          <w:lang w:eastAsia="en-US"/>
        </w:rPr>
      </w:pPr>
      <w:r w:rsidRPr="00701264">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701264" w:rsidRPr="00701264" w:rsidRDefault="00701264" w:rsidP="00701264">
      <w:pPr>
        <w:ind w:firstLine="709"/>
        <w:jc w:val="both"/>
        <w:rPr>
          <w:rFonts w:eastAsiaTheme="minorHAnsi"/>
          <w:lang w:eastAsia="en-US"/>
        </w:rPr>
        <w:sectPr w:rsidR="00701264" w:rsidRPr="00701264" w:rsidSect="00701264">
          <w:headerReference w:type="default" r:id="rId18"/>
          <w:pgSz w:w="11906" w:h="16838"/>
          <w:pgMar w:top="567" w:right="851" w:bottom="1134" w:left="1418" w:header="283" w:footer="454" w:gutter="0"/>
          <w:cols w:space="708"/>
          <w:docGrid w:linePitch="360"/>
        </w:sectPr>
      </w:pPr>
    </w:p>
    <w:p w:rsidR="00701264" w:rsidRPr="00701264" w:rsidRDefault="00701264" w:rsidP="00E12BE6">
      <w:pPr>
        <w:spacing w:line="276" w:lineRule="auto"/>
        <w:jc w:val="right"/>
        <w:rPr>
          <w:rFonts w:eastAsiaTheme="minorHAnsi"/>
          <w:sz w:val="22"/>
          <w:szCs w:val="22"/>
          <w:lang w:eastAsia="en-US"/>
        </w:rPr>
      </w:pPr>
      <w:r w:rsidRPr="00701264">
        <w:rPr>
          <w:rFonts w:eastAsiaTheme="minorHAnsi"/>
          <w:sz w:val="22"/>
          <w:szCs w:val="22"/>
          <w:lang w:eastAsia="en-US"/>
        </w:rPr>
        <w:lastRenderedPageBreak/>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t>Приложение № 2</w:t>
      </w:r>
    </w:p>
    <w:p w:rsidR="00701264" w:rsidRPr="00701264" w:rsidRDefault="00701264" w:rsidP="00701264">
      <w:pPr>
        <w:spacing w:line="276" w:lineRule="auto"/>
        <w:jc w:val="right"/>
        <w:rPr>
          <w:rFonts w:eastAsiaTheme="minorHAnsi"/>
          <w:lang w:eastAsia="en-US"/>
        </w:rPr>
      </w:pPr>
    </w:p>
    <w:p w:rsidR="00701264" w:rsidRPr="00701264" w:rsidRDefault="00701264" w:rsidP="00701264">
      <w:pPr>
        <w:spacing w:line="276" w:lineRule="auto"/>
        <w:jc w:val="right"/>
        <w:rPr>
          <w:rFonts w:eastAsiaTheme="minorHAnsi"/>
          <w:lang w:eastAsia="en-US"/>
        </w:rPr>
      </w:pPr>
    </w:p>
    <w:p w:rsidR="00701264" w:rsidRPr="00701264" w:rsidRDefault="00701264" w:rsidP="00701264">
      <w:pPr>
        <w:jc w:val="center"/>
        <w:rPr>
          <w:rFonts w:eastAsiaTheme="minorHAnsi"/>
          <w:b/>
          <w:lang w:eastAsia="en-US"/>
        </w:rPr>
      </w:pPr>
      <w:r w:rsidRPr="00701264">
        <w:rPr>
          <w:rFonts w:eastAsiaTheme="minorHAnsi"/>
          <w:b/>
          <w:lang w:eastAsia="en-US"/>
        </w:rPr>
        <w:t xml:space="preserve">Справочная информация </w:t>
      </w:r>
    </w:p>
    <w:p w:rsidR="00701264" w:rsidRPr="00701264" w:rsidRDefault="00701264" w:rsidP="00701264">
      <w:pPr>
        <w:jc w:val="center"/>
        <w:rPr>
          <w:rFonts w:eastAsiaTheme="minorHAnsi"/>
          <w:b/>
          <w:lang w:eastAsia="en-US"/>
        </w:rPr>
      </w:pPr>
      <w:r w:rsidRPr="00701264">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01264" w:rsidRPr="00701264" w:rsidRDefault="00701264" w:rsidP="00701264">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701264" w:rsidRPr="00701264" w:rsidTr="00701264">
        <w:trPr>
          <w:gridAfter w:val="1"/>
          <w:wAfter w:w="142" w:type="dxa"/>
        </w:trPr>
        <w:tc>
          <w:tcPr>
            <w:tcW w:w="417" w:type="dxa"/>
            <w:gridSpan w:val="2"/>
          </w:tcPr>
          <w:p w:rsidR="00701264" w:rsidRPr="00701264" w:rsidRDefault="00701264" w:rsidP="00701264">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 xml:space="preserve">Отдел архитектуры и градостроительства </w:t>
            </w:r>
          </w:p>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Администрации Яковлевского     муниципального района</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r w:rsidRPr="00701264">
              <w:rPr>
                <w:rFonts w:eastAsiaTheme="minorEastAsia"/>
                <w:sz w:val="22"/>
                <w:szCs w:val="22"/>
                <w:vertAlign w:val="superscript"/>
                <w:lang w:eastAsia="en-US"/>
              </w:rPr>
              <w:t>(наименование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1.1.</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Место нахождения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 xml:space="preserve">Приморский край, Яковлевский район, </w:t>
            </w:r>
            <w:proofErr w:type="gramStart"/>
            <w:r w:rsidRPr="00701264">
              <w:rPr>
                <w:rFonts w:eastAsiaTheme="minorHAnsi"/>
                <w:sz w:val="22"/>
                <w:szCs w:val="22"/>
                <w:lang w:eastAsia="en-US"/>
              </w:rPr>
              <w:t>с</w:t>
            </w:r>
            <w:proofErr w:type="gramEnd"/>
            <w:r w:rsidRPr="00701264">
              <w:rPr>
                <w:rFonts w:eastAsiaTheme="minorHAnsi"/>
                <w:sz w:val="22"/>
                <w:szCs w:val="22"/>
                <w:lang w:eastAsia="en-US"/>
              </w:rPr>
              <w:t>. Яковлевка, пер. Почтовый, д.7</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1.2.</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EastAsia"/>
                <w:sz w:val="22"/>
                <w:szCs w:val="22"/>
                <w:vertAlign w:val="superscript"/>
                <w:lang w:eastAsia="en-US"/>
              </w:rPr>
            </w:pPr>
            <w:r w:rsidRPr="00701264">
              <w:rPr>
                <w:rFonts w:eastAsiaTheme="minorHAnsi"/>
                <w:sz w:val="22"/>
                <w:szCs w:val="22"/>
                <w:lang w:eastAsia="en-US"/>
              </w:rPr>
              <w:t xml:space="preserve">График работы органа, предоставляющего муниципальную услугу: </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sz w:val="22"/>
                <w:szCs w:val="22"/>
                <w:lang w:eastAsia="en-US"/>
              </w:rPr>
            </w:pPr>
            <w:r w:rsidRPr="00701264">
              <w:rPr>
                <w:rFonts w:eastAsiaTheme="minorEastAsia"/>
                <w:noProof/>
                <w:sz w:val="22"/>
                <w:szCs w:val="22"/>
                <w:lang w:eastAsia="en-US"/>
              </w:rPr>
              <w:t>Понедельник:</w:t>
            </w:r>
          </w:p>
        </w:tc>
        <w:tc>
          <w:tcPr>
            <w:tcW w:w="6419" w:type="dxa"/>
            <w:tcBorders>
              <w:bottom w:val="single" w:sz="4" w:space="0" w:color="auto"/>
            </w:tcBorders>
          </w:tcPr>
          <w:p w:rsidR="00701264" w:rsidRPr="00701264" w:rsidRDefault="00701264" w:rsidP="00701264">
            <w:pPr>
              <w:tabs>
                <w:tab w:val="left" w:pos="1276"/>
              </w:tabs>
              <w:spacing w:after="200" w:line="276" w:lineRule="auto"/>
              <w:jc w:val="both"/>
              <w:rPr>
                <w:rFonts w:eastAsiaTheme="minorEastAsia"/>
                <w:sz w:val="22"/>
                <w:szCs w:val="22"/>
                <w:lang w:eastAsia="en-US"/>
              </w:rPr>
            </w:pPr>
            <w:r w:rsidRPr="00701264">
              <w:rPr>
                <w:rFonts w:eastAsiaTheme="minorEastAsia"/>
                <w:sz w:val="22"/>
                <w:szCs w:val="22"/>
                <w:lang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sz w:val="22"/>
                <w:szCs w:val="22"/>
                <w:lang w:eastAsia="en-US"/>
              </w:rPr>
            </w:pPr>
            <w:r w:rsidRPr="00701264">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sz w:val="22"/>
                <w:szCs w:val="22"/>
                <w:lang w:eastAsia="en-US"/>
              </w:rPr>
            </w:pPr>
            <w:r w:rsidRPr="00701264">
              <w:rPr>
                <w:rFonts w:eastAsiaTheme="minorEastAsia"/>
                <w:sz w:val="22"/>
                <w:szCs w:val="22"/>
                <w:lang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r w:rsidRPr="00701264">
              <w:rPr>
                <w:rFonts w:eastAsiaTheme="minorEastAsia"/>
                <w:noProof/>
                <w:sz w:val="22"/>
                <w:szCs w:val="22"/>
                <w:lang w:val="en-US" w:eastAsia="en-US"/>
              </w:rPr>
              <w:t>С</w:t>
            </w:r>
            <w:r w:rsidRPr="00701264">
              <w:rPr>
                <w:rFonts w:eastAsiaTheme="minorEastAsia"/>
                <w:noProof/>
                <w:sz w:val="22"/>
                <w:szCs w:val="22"/>
                <w:lang w:eastAsia="en-US"/>
              </w:rPr>
              <w:t>реда:</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eastAsia="en-US"/>
              </w:rPr>
            </w:pPr>
            <w:r w:rsidRPr="00701264">
              <w:rPr>
                <w:rFonts w:eastAsiaTheme="minorEastAsia"/>
                <w:noProof/>
                <w:sz w:val="22"/>
                <w:szCs w:val="22"/>
                <w:lang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sz w:val="22"/>
                <w:szCs w:val="22"/>
                <w:lang w:val="en-US" w:eastAsia="en-US"/>
              </w:rPr>
            </w:pPr>
            <w:r w:rsidRPr="00701264">
              <w:rPr>
                <w:rFonts w:eastAsiaTheme="minorEastAsia"/>
                <w:noProof/>
                <w:sz w:val="22"/>
                <w:szCs w:val="22"/>
                <w:lang w:eastAsia="en-US"/>
              </w:rPr>
              <w:t>Четверг</w:t>
            </w:r>
            <w:r w:rsidRPr="00701264">
              <w:rPr>
                <w:rFonts w:eastAsiaTheme="minorEastAsia"/>
                <w:noProof/>
                <w:sz w:val="22"/>
                <w:szCs w:val="22"/>
                <w:lang w:val="en-US" w:eastAsia="en-US"/>
              </w:rPr>
              <w:t>:</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sz w:val="22"/>
                <w:szCs w:val="22"/>
                <w:lang w:val="en-US" w:eastAsia="en-US"/>
              </w:rPr>
            </w:pPr>
            <w:r w:rsidRPr="00701264">
              <w:rPr>
                <w:rFonts w:eastAsiaTheme="minorEastAsia"/>
                <w:sz w:val="22"/>
                <w:szCs w:val="22"/>
                <w:lang w:val="en-US" w:eastAsia="en-US"/>
              </w:rPr>
              <w:t xml:space="preserve">9.00 – 18.00, </w:t>
            </w:r>
            <w:proofErr w:type="spellStart"/>
            <w:r w:rsidRPr="00701264">
              <w:rPr>
                <w:rFonts w:eastAsiaTheme="minorEastAsia"/>
                <w:sz w:val="22"/>
                <w:szCs w:val="22"/>
                <w:lang w:val="en-US" w:eastAsia="en-US"/>
              </w:rPr>
              <w:t>обеденный</w:t>
            </w:r>
            <w:proofErr w:type="spellEnd"/>
            <w:r w:rsidRPr="00701264">
              <w:rPr>
                <w:rFonts w:eastAsiaTheme="minorEastAsia"/>
                <w:sz w:val="22"/>
                <w:szCs w:val="22"/>
                <w:lang w:val="en-US" w:eastAsia="en-US"/>
              </w:rPr>
              <w:t xml:space="preserve"> </w:t>
            </w:r>
            <w:proofErr w:type="spellStart"/>
            <w:r w:rsidRPr="00701264">
              <w:rPr>
                <w:rFonts w:eastAsiaTheme="minorEastAsia"/>
                <w:sz w:val="22"/>
                <w:szCs w:val="22"/>
                <w:lang w:val="en-US" w:eastAsia="en-US"/>
              </w:rPr>
              <w:t>перерыв</w:t>
            </w:r>
            <w:proofErr w:type="spellEnd"/>
            <w:r w:rsidRPr="00701264">
              <w:rPr>
                <w:rFonts w:eastAsiaTheme="minorEastAsia"/>
                <w:sz w:val="22"/>
                <w:szCs w:val="22"/>
                <w:lang w:val="en-US" w:eastAsia="en-US"/>
              </w:rPr>
              <w:t xml:space="preserve">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r w:rsidRPr="00701264">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val="en-US" w:eastAsia="en-US"/>
              </w:rPr>
            </w:pPr>
            <w:r w:rsidRPr="00701264">
              <w:rPr>
                <w:rFonts w:eastAsiaTheme="minorEastAsia"/>
                <w:noProof/>
                <w:sz w:val="22"/>
                <w:szCs w:val="22"/>
                <w:lang w:val="en-US"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r w:rsidRPr="00701264">
              <w:rPr>
                <w:rFonts w:eastAsiaTheme="minorEastAsia"/>
                <w:noProof/>
                <w:sz w:val="22"/>
                <w:szCs w:val="22"/>
                <w:lang w:val="en-US" w:eastAsia="en-US"/>
              </w:rPr>
              <w:t>Суббота</w:t>
            </w:r>
            <w:r w:rsidRPr="00701264">
              <w:rPr>
                <w:rFonts w:eastAsiaTheme="minorEastAsia"/>
                <w:noProof/>
                <w:sz w:val="22"/>
                <w:szCs w:val="22"/>
                <w:lang w:eastAsia="en-US"/>
              </w:rPr>
              <w:t>:</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eastAsia="en-US"/>
              </w:rPr>
            </w:pPr>
            <w:r w:rsidRPr="00701264">
              <w:rPr>
                <w:rFonts w:eastAsiaTheme="minorEastAsia"/>
                <w:noProof/>
                <w:sz w:val="22"/>
                <w:szCs w:val="22"/>
                <w:lang w:eastAsia="en-US"/>
              </w:rPr>
              <w:t>нерабочий день</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r w:rsidRPr="00701264">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eastAsia="en-US"/>
              </w:rPr>
            </w:pPr>
            <w:r w:rsidRPr="00701264">
              <w:rPr>
                <w:rFonts w:eastAsiaTheme="minorEastAsia"/>
                <w:noProof/>
                <w:sz w:val="22"/>
                <w:szCs w:val="22"/>
                <w:lang w:eastAsia="en-US"/>
              </w:rPr>
              <w:t>нерабочий день</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1.3.</w:t>
            </w: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1.3.</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График приема заявителей:</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Понедельник:    приема нет</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Вторник:            9.00 – 18.00, обеденный перерыв 13.00 – 14.00</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Среда:                приема нет</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Четверг:             9.00 – 18.00, обеденный перерыв 13.00 – 14.00</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Пятница:           приема нет</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Суббота:            нерабочий день</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Воскресенье:     нерабочий день</w:t>
            </w: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Контактный телефон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8 42371 97891</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1.4.</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val="en-US" w:eastAsia="en-US"/>
              </w:rPr>
            </w:pPr>
            <w:r w:rsidRPr="00701264">
              <w:rPr>
                <w:rFonts w:eastAsiaTheme="minorHAnsi"/>
                <w:sz w:val="22"/>
                <w:szCs w:val="22"/>
                <w:lang w:val="en-US" w:eastAsia="en-US"/>
              </w:rPr>
              <w:t>http://yakovlevsky.ru/</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rPr>
                <w:rFonts w:eastAsiaTheme="minorEastAsia"/>
                <w:sz w:val="22"/>
                <w:szCs w:val="22"/>
                <w:lang w:eastAsia="en-US"/>
              </w:rPr>
            </w:pP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1.5</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Адрес электронной почты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val="en-US" w:eastAsia="en-US"/>
              </w:rPr>
            </w:pPr>
            <w:r w:rsidRPr="00701264">
              <w:rPr>
                <w:rFonts w:eastAsiaTheme="minorHAnsi"/>
                <w:sz w:val="22"/>
                <w:szCs w:val="22"/>
                <w:lang w:val="en-US" w:eastAsia="en-US"/>
              </w:rPr>
              <w:t>yak_architect@mail.ru</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701264" w:rsidRPr="00701264" w:rsidRDefault="00701264" w:rsidP="00701264">
            <w:pPr>
              <w:widowControl w:val="0"/>
              <w:autoSpaceDE w:val="0"/>
              <w:autoSpaceDN w:val="0"/>
              <w:adjustRightInd w:val="0"/>
              <w:spacing w:after="200" w:line="276" w:lineRule="auto"/>
              <w:rPr>
                <w:rFonts w:eastAsiaTheme="minorEastAsia"/>
                <w:sz w:val="22"/>
                <w:szCs w:val="22"/>
                <w:lang w:eastAsia="en-US"/>
              </w:rPr>
            </w:pPr>
          </w:p>
        </w:tc>
      </w:tr>
      <w:tr w:rsidR="00701264" w:rsidRPr="00701264" w:rsidTr="00701264">
        <w:tc>
          <w:tcPr>
            <w:tcW w:w="391" w:type="dxa"/>
          </w:tcPr>
          <w:p w:rsidR="00701264" w:rsidRPr="00701264" w:rsidRDefault="00701264" w:rsidP="00701264">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r w:rsidRPr="00701264">
              <w:rPr>
                <w:rFonts w:eastAsiaTheme="minorHAnsi"/>
                <w:sz w:val="22"/>
                <w:szCs w:val="22"/>
                <w:lang w:eastAsia="en-US"/>
              </w:rPr>
              <w:t>2.1.</w:t>
            </w:r>
          </w:p>
        </w:tc>
        <w:tc>
          <w:tcPr>
            <w:tcW w:w="8912" w:type="dxa"/>
            <w:gridSpan w:val="4"/>
          </w:tcPr>
          <w:p w:rsidR="00701264" w:rsidRPr="00701264" w:rsidRDefault="00701264" w:rsidP="00701264">
            <w:pPr>
              <w:widowControl w:val="0"/>
              <w:autoSpaceDE w:val="0"/>
              <w:autoSpaceDN w:val="0"/>
              <w:adjustRightInd w:val="0"/>
              <w:spacing w:after="200" w:line="276" w:lineRule="auto"/>
              <w:rPr>
                <w:rFonts w:eastAsiaTheme="minorEastAsia"/>
                <w:sz w:val="22"/>
                <w:szCs w:val="22"/>
                <w:vertAlign w:val="superscript"/>
                <w:lang w:eastAsia="en-US"/>
              </w:rPr>
            </w:pPr>
            <w:r w:rsidRPr="00701264">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www.mfc-25.ru</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r w:rsidRPr="00701264">
              <w:rPr>
                <w:rFonts w:eastAsiaTheme="minorHAnsi"/>
                <w:sz w:val="22"/>
                <w:szCs w:val="22"/>
                <w:lang w:eastAsia="en-US"/>
              </w:rPr>
              <w:t>2.2.</w:t>
            </w:r>
          </w:p>
        </w:tc>
        <w:tc>
          <w:tcPr>
            <w:tcW w:w="8912" w:type="dxa"/>
            <w:gridSpan w:val="4"/>
            <w:tcBorders>
              <w:top w:val="single" w:sz="4" w:space="0" w:color="auto"/>
            </w:tcBorders>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 xml:space="preserve">Единый телефон сети МФЦ, </w:t>
            </w:r>
            <w:proofErr w:type="gramStart"/>
            <w:r w:rsidRPr="00701264">
              <w:rPr>
                <w:rFonts w:eastAsiaTheme="minorHAnsi"/>
                <w:sz w:val="22"/>
                <w:szCs w:val="22"/>
                <w:lang w:eastAsia="en-US"/>
              </w:rPr>
              <w:t>расположенных</w:t>
            </w:r>
            <w:proofErr w:type="gramEnd"/>
            <w:r w:rsidRPr="00701264">
              <w:rPr>
                <w:rFonts w:eastAsiaTheme="minorHAnsi"/>
                <w:sz w:val="22"/>
                <w:szCs w:val="22"/>
                <w:lang w:eastAsia="en-US"/>
              </w:rPr>
              <w:t xml:space="preserve"> на территории Приморского края:</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8(423)201-01-56</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r w:rsidRPr="00701264">
              <w:rPr>
                <w:rFonts w:eastAsiaTheme="minorHAnsi"/>
                <w:sz w:val="22"/>
                <w:szCs w:val="22"/>
                <w:lang w:eastAsia="en-US"/>
              </w:rPr>
              <w:t>2.3.</w:t>
            </w:r>
          </w:p>
        </w:tc>
        <w:tc>
          <w:tcPr>
            <w:tcW w:w="8912" w:type="dxa"/>
            <w:gridSpan w:val="4"/>
            <w:tcBorders>
              <w:top w:val="single" w:sz="4" w:space="0" w:color="auto"/>
            </w:tcBorders>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Адрес электронной почты:</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val="en-US" w:eastAsia="en-US"/>
              </w:rPr>
            </w:pPr>
            <w:r w:rsidRPr="00701264">
              <w:rPr>
                <w:rFonts w:eastAsiaTheme="minorHAnsi"/>
                <w:sz w:val="22"/>
                <w:szCs w:val="22"/>
                <w:lang w:val="en-US" w:eastAsia="en-US"/>
              </w:rPr>
              <w:t>info@mfc-25.ru</w:t>
            </w:r>
          </w:p>
        </w:tc>
      </w:tr>
    </w:tbl>
    <w:p w:rsidR="00701264" w:rsidRPr="00701264" w:rsidRDefault="00701264" w:rsidP="00701264">
      <w:pPr>
        <w:spacing w:line="276" w:lineRule="auto"/>
        <w:jc w:val="right"/>
        <w:rPr>
          <w:rFonts w:eastAsiaTheme="minorHAnsi"/>
          <w:lang w:eastAsia="en-US"/>
        </w:rPr>
      </w:pPr>
    </w:p>
    <w:p w:rsidR="00701264" w:rsidRPr="00701264" w:rsidRDefault="00701264" w:rsidP="00701264">
      <w:pPr>
        <w:spacing w:after="200" w:line="276" w:lineRule="auto"/>
        <w:ind w:left="7080"/>
        <w:jc w:val="center"/>
        <w:rPr>
          <w:rFonts w:eastAsiaTheme="minorHAnsi"/>
          <w:lang w:eastAsia="en-US"/>
        </w:rPr>
        <w:sectPr w:rsidR="00701264" w:rsidRPr="00701264" w:rsidSect="00E12BE6">
          <w:headerReference w:type="default" r:id="rId19"/>
          <w:pgSz w:w="11906" w:h="16838" w:code="9"/>
          <w:pgMar w:top="851" w:right="849" w:bottom="851" w:left="1418" w:header="283" w:footer="709" w:gutter="0"/>
          <w:cols w:space="708"/>
          <w:titlePg/>
          <w:docGrid w:linePitch="360"/>
        </w:sectPr>
      </w:pPr>
    </w:p>
    <w:p w:rsidR="00701264" w:rsidRPr="00701264" w:rsidRDefault="00701264" w:rsidP="00701264">
      <w:pPr>
        <w:spacing w:line="276" w:lineRule="auto"/>
        <w:rPr>
          <w:rFonts w:eastAsiaTheme="minorHAnsi"/>
          <w:sz w:val="20"/>
          <w:szCs w:val="20"/>
          <w:lang w:eastAsia="en-US"/>
        </w:rPr>
      </w:pPr>
      <w:r w:rsidRPr="00701264">
        <w:rPr>
          <w:rFonts w:eastAsiaTheme="minorHAnsi"/>
          <w:lang w:eastAsia="en-US"/>
        </w:rPr>
        <w:lastRenderedPageBreak/>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p>
    <w:p w:rsidR="00701264" w:rsidRPr="00701264" w:rsidRDefault="00701264" w:rsidP="00701264">
      <w:pPr>
        <w:spacing w:line="276" w:lineRule="auto"/>
        <w:ind w:left="5387"/>
        <w:jc w:val="right"/>
        <w:rPr>
          <w:rFonts w:eastAsiaTheme="minorHAnsi"/>
          <w:lang w:eastAsia="en-US"/>
        </w:rPr>
      </w:pPr>
      <w:r w:rsidRPr="00701264">
        <w:rPr>
          <w:rFonts w:eastAsiaTheme="minorHAnsi"/>
          <w:lang w:eastAsia="en-US"/>
        </w:rPr>
        <w:t>Приложение № 3</w:t>
      </w:r>
    </w:p>
    <w:p w:rsidR="00701264" w:rsidRPr="00701264" w:rsidRDefault="00701264" w:rsidP="00701264">
      <w:pPr>
        <w:spacing w:line="276" w:lineRule="auto"/>
        <w:jc w:val="right"/>
        <w:rPr>
          <w:rFonts w:eastAsiaTheme="minorHAnsi"/>
          <w:lang w:eastAsia="en-US"/>
        </w:rPr>
      </w:pPr>
      <w:bookmarkStart w:id="5" w:name="P270"/>
      <w:bookmarkEnd w:id="5"/>
    </w:p>
    <w:p w:rsidR="00701264" w:rsidRPr="00701264" w:rsidRDefault="00701264" w:rsidP="00701264">
      <w:pPr>
        <w:spacing w:line="276" w:lineRule="auto"/>
        <w:jc w:val="right"/>
        <w:rPr>
          <w:rFonts w:eastAsiaTheme="minorHAnsi"/>
          <w:lang w:eastAsia="en-US"/>
        </w:rPr>
      </w:pPr>
    </w:p>
    <w:p w:rsidR="00701264" w:rsidRPr="00701264" w:rsidRDefault="00701264" w:rsidP="00701264">
      <w:pPr>
        <w:spacing w:after="960" w:line="276" w:lineRule="auto"/>
        <w:jc w:val="center"/>
        <w:rPr>
          <w:rFonts w:ascii="Courier New" w:eastAsiaTheme="minorHAnsi" w:hAnsi="Courier New" w:cs="Courier New"/>
          <w:b/>
          <w:lang w:eastAsia="en-US"/>
        </w:rPr>
      </w:pPr>
      <w:r w:rsidRPr="00701264">
        <w:rPr>
          <w:rFonts w:ascii="Courier New" w:eastAsiaTheme="minorHAnsi" w:hAnsi="Courier New" w:cs="Courier New"/>
          <w:b/>
          <w:lang w:eastAsia="en-US"/>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Ind w:w="-253" w:type="dxa"/>
        <w:tblLayout w:type="fixed"/>
        <w:tblCellMar>
          <w:left w:w="28" w:type="dxa"/>
          <w:right w:w="28" w:type="dxa"/>
        </w:tblCellMar>
        <w:tblLook w:val="0000" w:firstRow="0" w:lastRow="0" w:firstColumn="0" w:lastColumn="0" w:noHBand="0" w:noVBand="0"/>
      </w:tblPr>
      <w:tblGrid>
        <w:gridCol w:w="451"/>
        <w:gridCol w:w="397"/>
        <w:gridCol w:w="255"/>
        <w:gridCol w:w="1418"/>
        <w:gridCol w:w="369"/>
        <w:gridCol w:w="605"/>
        <w:gridCol w:w="190"/>
      </w:tblGrid>
      <w:tr w:rsidR="00701264" w:rsidRPr="00701264" w:rsidTr="00701264">
        <w:trPr>
          <w:jc w:val="right"/>
        </w:trPr>
        <w:tc>
          <w:tcPr>
            <w:tcW w:w="451" w:type="dxa"/>
            <w:tcBorders>
              <w:top w:val="nil"/>
              <w:left w:val="nil"/>
              <w:bottom w:val="nil"/>
              <w:right w:val="nil"/>
            </w:tcBorders>
            <w:vAlign w:val="bottom"/>
          </w:tcPr>
          <w:p w:rsidR="00701264" w:rsidRPr="00701264" w:rsidRDefault="00701264" w:rsidP="00701264">
            <w:pPr>
              <w:spacing w:after="200" w:line="276" w:lineRule="auto"/>
              <w:jc w:val="right"/>
              <w:rPr>
                <w:rFonts w:ascii="Courier New" w:eastAsiaTheme="minorHAnsi" w:hAnsi="Courier New" w:cs="Courier New"/>
                <w:lang w:eastAsia="en-US"/>
              </w:rPr>
            </w:pPr>
            <w:bookmarkStart w:id="6" w:name="OLE_LINK5"/>
            <w:r w:rsidRPr="00701264">
              <w:rPr>
                <w:rFonts w:ascii="Courier New" w:eastAsiaTheme="minorHAnsi" w:hAnsi="Courier New" w:cs="Courier New"/>
                <w:lang w:eastAsia="en-US"/>
              </w:rPr>
              <w:t>«</w:t>
            </w:r>
          </w:p>
        </w:tc>
        <w:tc>
          <w:tcPr>
            <w:tcW w:w="397"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ascii="Courier New" w:eastAsiaTheme="minorHAnsi" w:hAnsi="Courier New" w:cs="Courier New"/>
                <w:lang w:eastAsia="en-US"/>
              </w:rPr>
            </w:pPr>
          </w:p>
        </w:tc>
        <w:tc>
          <w:tcPr>
            <w:tcW w:w="255" w:type="dxa"/>
            <w:tcBorders>
              <w:top w:val="nil"/>
              <w:left w:val="nil"/>
              <w:bottom w:val="nil"/>
              <w:right w:val="nil"/>
            </w:tcBorders>
            <w:vAlign w:val="bottom"/>
          </w:tcPr>
          <w:p w:rsidR="00701264" w:rsidRPr="00701264" w:rsidRDefault="00701264" w:rsidP="00701264">
            <w:pPr>
              <w:spacing w:after="200" w:line="276" w:lineRule="auto"/>
              <w:rPr>
                <w:rFonts w:ascii="Courier New" w:eastAsiaTheme="minorHAnsi" w:hAnsi="Courier New" w:cs="Courier New"/>
                <w:lang w:eastAsia="en-US"/>
              </w:rPr>
            </w:pPr>
            <w:r w:rsidRPr="00701264">
              <w:rPr>
                <w:rFonts w:ascii="Courier New" w:eastAsiaTheme="minorHAnsi" w:hAnsi="Courier New" w:cs="Courier New"/>
                <w:lang w:eastAsia="en-US"/>
              </w:rPr>
              <w:t>»</w:t>
            </w:r>
          </w:p>
        </w:tc>
        <w:tc>
          <w:tcPr>
            <w:tcW w:w="1418"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ascii="Courier New" w:eastAsiaTheme="minorHAnsi" w:hAnsi="Courier New" w:cs="Courier New"/>
                <w:lang w:eastAsia="en-US"/>
              </w:rPr>
            </w:pPr>
          </w:p>
        </w:tc>
        <w:tc>
          <w:tcPr>
            <w:tcW w:w="369" w:type="dxa"/>
            <w:tcBorders>
              <w:top w:val="nil"/>
              <w:left w:val="nil"/>
              <w:bottom w:val="nil"/>
              <w:right w:val="nil"/>
            </w:tcBorders>
            <w:vAlign w:val="bottom"/>
          </w:tcPr>
          <w:p w:rsidR="00701264" w:rsidRPr="00701264" w:rsidRDefault="00701264" w:rsidP="00701264">
            <w:pPr>
              <w:spacing w:after="200" w:line="276" w:lineRule="auto"/>
              <w:jc w:val="right"/>
              <w:rPr>
                <w:rFonts w:ascii="Courier New" w:eastAsiaTheme="minorHAnsi" w:hAnsi="Courier New" w:cs="Courier New"/>
                <w:lang w:eastAsia="en-US"/>
              </w:rPr>
            </w:pPr>
            <w:r w:rsidRPr="00701264">
              <w:rPr>
                <w:rFonts w:ascii="Courier New" w:eastAsiaTheme="minorHAnsi" w:hAnsi="Courier New" w:cs="Courier New"/>
                <w:lang w:eastAsia="en-US"/>
              </w:rPr>
              <w:t>20</w:t>
            </w:r>
          </w:p>
        </w:tc>
        <w:tc>
          <w:tcPr>
            <w:tcW w:w="605" w:type="dxa"/>
            <w:tcBorders>
              <w:top w:val="nil"/>
              <w:left w:val="nil"/>
              <w:bottom w:val="single" w:sz="4" w:space="0" w:color="auto"/>
              <w:right w:val="nil"/>
            </w:tcBorders>
            <w:vAlign w:val="bottom"/>
          </w:tcPr>
          <w:p w:rsidR="00701264" w:rsidRPr="00701264" w:rsidRDefault="00701264" w:rsidP="00701264">
            <w:pPr>
              <w:spacing w:after="200" w:line="276" w:lineRule="auto"/>
              <w:rPr>
                <w:rFonts w:ascii="Courier New" w:eastAsiaTheme="minorHAnsi" w:hAnsi="Courier New" w:cs="Courier New"/>
                <w:lang w:eastAsia="en-US"/>
              </w:rPr>
            </w:pPr>
            <w:r w:rsidRPr="00701264">
              <w:rPr>
                <w:rFonts w:ascii="Courier New" w:eastAsiaTheme="minorHAnsi" w:hAnsi="Courier New" w:cs="Courier New"/>
                <w:lang w:eastAsia="en-US"/>
              </w:rPr>
              <w:t>__</w:t>
            </w:r>
            <w:proofErr w:type="gramStart"/>
            <w:r w:rsidRPr="00701264">
              <w:rPr>
                <w:rFonts w:ascii="Courier New" w:eastAsiaTheme="minorHAnsi" w:hAnsi="Courier New" w:cs="Courier New"/>
                <w:lang w:eastAsia="en-US"/>
              </w:rPr>
              <w:t>г</w:t>
            </w:r>
            <w:proofErr w:type="gramEnd"/>
          </w:p>
        </w:tc>
        <w:tc>
          <w:tcPr>
            <w:tcW w:w="190" w:type="dxa"/>
            <w:tcBorders>
              <w:top w:val="nil"/>
              <w:left w:val="nil"/>
              <w:bottom w:val="nil"/>
              <w:right w:val="nil"/>
            </w:tcBorders>
            <w:vAlign w:val="bottom"/>
          </w:tcPr>
          <w:p w:rsidR="00701264" w:rsidRPr="00701264" w:rsidRDefault="00701264" w:rsidP="00701264">
            <w:pPr>
              <w:spacing w:after="200" w:line="276" w:lineRule="auto"/>
              <w:ind w:left="57"/>
              <w:rPr>
                <w:rFonts w:ascii="Courier New" w:eastAsiaTheme="minorHAnsi" w:hAnsi="Courier New" w:cs="Courier New"/>
                <w:lang w:eastAsia="en-US"/>
              </w:rPr>
            </w:pPr>
            <w:r w:rsidRPr="00701264">
              <w:rPr>
                <w:rFonts w:ascii="Courier New" w:eastAsiaTheme="minorHAnsi" w:hAnsi="Courier New" w:cs="Courier New"/>
                <w:lang w:eastAsia="en-US"/>
              </w:rPr>
              <w:t>.</w:t>
            </w:r>
          </w:p>
        </w:tc>
      </w:tr>
    </w:tbl>
    <w:bookmarkEnd w:id="6"/>
    <w:p w:rsidR="00701264" w:rsidRPr="00701264" w:rsidRDefault="00701264" w:rsidP="00701264">
      <w:pPr>
        <w:spacing w:before="240" w:line="276" w:lineRule="auto"/>
        <w:jc w:val="center"/>
        <w:rPr>
          <w:rFonts w:ascii="Courier New" w:eastAsiaTheme="minorHAnsi" w:hAnsi="Courier New" w:cs="Courier New"/>
          <w:sz w:val="20"/>
          <w:szCs w:val="20"/>
          <w:u w:val="single"/>
          <w:lang w:eastAsia="en-US"/>
        </w:rPr>
      </w:pPr>
      <w:r w:rsidRPr="00701264">
        <w:rPr>
          <w:rFonts w:ascii="Courier New" w:eastAsiaTheme="minorHAnsi" w:hAnsi="Courier New" w:cs="Courier New"/>
          <w:sz w:val="20"/>
          <w:szCs w:val="20"/>
          <w:u w:val="single"/>
          <w:lang w:eastAsia="en-US"/>
        </w:rPr>
        <w:t>В Администрацию Яковлевского муниципального района</w:t>
      </w:r>
    </w:p>
    <w:p w:rsidR="00701264" w:rsidRPr="00701264" w:rsidRDefault="00701264" w:rsidP="00701264">
      <w:pPr>
        <w:jc w:val="center"/>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(наименование муниципального образования)</w:t>
      </w:r>
    </w:p>
    <w:p w:rsidR="00701264" w:rsidRPr="00701264" w:rsidRDefault="00701264" w:rsidP="00701264">
      <w:pPr>
        <w:spacing w:line="276" w:lineRule="auto"/>
        <w:jc w:val="center"/>
        <w:rPr>
          <w:rFonts w:ascii="Courier New" w:eastAsiaTheme="minorHAnsi" w:hAnsi="Courier New" w:cs="Courier New"/>
          <w:b/>
          <w:lang w:eastAsia="en-US"/>
        </w:rPr>
      </w:pPr>
    </w:p>
    <w:p w:rsidR="00701264" w:rsidRPr="00701264" w:rsidRDefault="00701264" w:rsidP="00701264">
      <w:pPr>
        <w:spacing w:after="120" w:line="276" w:lineRule="auto"/>
        <w:jc w:val="center"/>
        <w:rPr>
          <w:rFonts w:ascii="Courier New" w:eastAsiaTheme="minorHAnsi" w:hAnsi="Courier New" w:cs="Courier New"/>
          <w:b/>
          <w:sz w:val="20"/>
          <w:szCs w:val="20"/>
          <w:lang w:eastAsia="en-US"/>
        </w:rPr>
      </w:pPr>
      <w:r w:rsidRPr="00701264">
        <w:rPr>
          <w:rFonts w:ascii="Courier New" w:eastAsiaTheme="minorHAnsi" w:hAnsi="Courier New" w:cs="Courier New"/>
          <w:b/>
          <w:sz w:val="20"/>
          <w:szCs w:val="20"/>
          <w:lang w:eastAsia="en-US"/>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Сведения о физическом лице, в случае если заявителем является физическое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1.1.1</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Фамилия, имя, отчество (при наличии)</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1.1.2</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Место жительства</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1.1.3</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Реквизиты документа, удостоверяющего личность</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Сведения о юридическом лице, в случае если заявителем является юридическое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1.2.1</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Наименование</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1.2.2</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Место нахождения</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1.2.3</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1.2.4</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bl>
    <w:p w:rsidR="00701264" w:rsidRPr="00701264" w:rsidRDefault="00701264" w:rsidP="00701264">
      <w:pPr>
        <w:autoSpaceDE w:val="0"/>
        <w:autoSpaceDN w:val="0"/>
        <w:rPr>
          <w:rFonts w:ascii="Courier New" w:hAnsi="Courier New" w:cs="Courier New"/>
          <w:sz w:val="20"/>
          <w:szCs w:val="20"/>
        </w:rPr>
      </w:pPr>
    </w:p>
    <w:p w:rsidR="00701264" w:rsidRPr="00701264" w:rsidRDefault="00701264" w:rsidP="00701264">
      <w:pPr>
        <w:pageBreakBefore/>
        <w:autoSpaceDE w:val="0"/>
        <w:autoSpaceDN w:val="0"/>
        <w:spacing w:after="240"/>
        <w:jc w:val="center"/>
        <w:rPr>
          <w:rFonts w:ascii="Courier New" w:hAnsi="Courier New" w:cs="Courier New"/>
          <w:b/>
          <w:sz w:val="20"/>
          <w:szCs w:val="20"/>
        </w:rPr>
      </w:pPr>
      <w:r w:rsidRPr="00701264">
        <w:rPr>
          <w:rFonts w:ascii="Courier New" w:hAnsi="Courier New" w:cs="Courier New"/>
          <w:b/>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2.1</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Кадастровый номер земельного участка (при наличии)</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2.2</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Адрес или описание местоположения земельного участка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2.3</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праве заявителя на земельный участок (правоустанавливающие документы)</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2.4</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наличии прав иных лиц на земельный участок (при наличии)</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2.5</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виде разрешенного использования земельного участка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bl>
    <w:p w:rsidR="00701264" w:rsidRPr="00701264" w:rsidRDefault="00701264" w:rsidP="00701264">
      <w:pPr>
        <w:autoSpaceDE w:val="0"/>
        <w:autoSpaceDN w:val="0"/>
        <w:spacing w:before="240" w:after="240"/>
        <w:jc w:val="center"/>
        <w:rPr>
          <w:rFonts w:ascii="Courier New" w:hAnsi="Courier New" w:cs="Courier New"/>
          <w:b/>
          <w:sz w:val="20"/>
          <w:szCs w:val="20"/>
        </w:rPr>
      </w:pPr>
      <w:r w:rsidRPr="00701264">
        <w:rPr>
          <w:rFonts w:ascii="Courier New" w:hAnsi="Courier New" w:cs="Courier New"/>
          <w:b/>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3.1</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3.2</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Цель подачи уведомления (строительство или реконструкция)</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параметрах:</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3.3.1</w:t>
            </w:r>
          </w:p>
        </w:tc>
        <w:tc>
          <w:tcPr>
            <w:tcW w:w="4423" w:type="dxa"/>
          </w:tcPr>
          <w:p w:rsidR="00701264" w:rsidRPr="00701264" w:rsidRDefault="00701264" w:rsidP="00701264">
            <w:pPr>
              <w:autoSpaceDE w:val="0"/>
              <w:autoSpaceDN w:val="0"/>
              <w:ind w:left="57"/>
              <w:rPr>
                <w:rFonts w:ascii="Courier New" w:hAnsi="Courier New" w:cs="Courier New"/>
                <w:sz w:val="20"/>
                <w:szCs w:val="20"/>
              </w:rPr>
            </w:pPr>
            <w:r w:rsidRPr="00701264">
              <w:rPr>
                <w:rFonts w:ascii="Courier New" w:hAnsi="Courier New" w:cs="Courier New"/>
                <w:sz w:val="20"/>
                <w:szCs w:val="20"/>
              </w:rPr>
              <w:t>Количество надземных этажей</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3.3.2</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Высота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3.3.3</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об отступах от границ земельного участка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3.3.4</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Площадь застройки</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bl>
    <w:p w:rsidR="00701264" w:rsidRPr="00701264" w:rsidRDefault="00701264" w:rsidP="00701264">
      <w:pPr>
        <w:pageBreakBefore/>
        <w:autoSpaceDE w:val="0"/>
        <w:autoSpaceDN w:val="0"/>
        <w:spacing w:after="240"/>
        <w:jc w:val="center"/>
        <w:rPr>
          <w:rFonts w:ascii="Courier New" w:hAnsi="Courier New" w:cs="Courier New"/>
          <w:b/>
          <w:sz w:val="20"/>
          <w:szCs w:val="20"/>
        </w:rPr>
      </w:pPr>
      <w:r w:rsidRPr="00701264">
        <w:rPr>
          <w:rFonts w:ascii="Courier New" w:hAnsi="Courier New" w:cs="Courier New"/>
          <w:b/>
          <w:sz w:val="20"/>
          <w:szCs w:val="20"/>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0"/>
        <w:tblW w:w="9979" w:type="dxa"/>
        <w:tblLayout w:type="fixed"/>
        <w:tblCellMar>
          <w:left w:w="28" w:type="dxa"/>
          <w:right w:w="28" w:type="dxa"/>
        </w:tblCellMar>
        <w:tblLook w:val="01E0" w:firstRow="1" w:lastRow="1" w:firstColumn="1" w:lastColumn="1" w:noHBand="0" w:noVBand="0"/>
      </w:tblPr>
      <w:tblGrid>
        <w:gridCol w:w="9979"/>
      </w:tblGrid>
      <w:tr w:rsidR="00701264" w:rsidRPr="00701264" w:rsidTr="00701264">
        <w:trPr>
          <w:trHeight w:val="13040"/>
        </w:trPr>
        <w:tc>
          <w:tcPr>
            <w:tcW w:w="9979" w:type="dxa"/>
          </w:tcPr>
          <w:p w:rsidR="00701264" w:rsidRPr="00701264" w:rsidRDefault="00701264" w:rsidP="00701264">
            <w:pPr>
              <w:jc w:val="center"/>
              <w:rPr>
                <w:rFonts w:ascii="Courier New" w:hAnsi="Courier New" w:cs="Courier New"/>
                <w:sz w:val="20"/>
                <w:szCs w:val="20"/>
              </w:rPr>
            </w:pPr>
          </w:p>
        </w:tc>
      </w:tr>
    </w:tbl>
    <w:p w:rsidR="00701264" w:rsidRPr="00701264" w:rsidRDefault="00701264" w:rsidP="00701264">
      <w:pPr>
        <w:pageBreakBefore/>
        <w:autoSpaceDE w:val="0"/>
        <w:autoSpaceDN w:val="0"/>
        <w:ind w:firstLine="567"/>
        <w:rPr>
          <w:rFonts w:ascii="Courier New" w:hAnsi="Courier New" w:cs="Courier New"/>
          <w:sz w:val="20"/>
          <w:szCs w:val="20"/>
        </w:rPr>
      </w:pPr>
      <w:r w:rsidRPr="00701264">
        <w:rPr>
          <w:rFonts w:ascii="Courier New" w:hAnsi="Courier New" w:cs="Courier New"/>
          <w:sz w:val="20"/>
          <w:szCs w:val="20"/>
        </w:rPr>
        <w:lastRenderedPageBreak/>
        <w:t>Почтовый адрес и (или) адрес электронной почты для связи:</w:t>
      </w:r>
    </w:p>
    <w:p w:rsidR="00701264" w:rsidRPr="00701264" w:rsidRDefault="00701264" w:rsidP="00701264">
      <w:pPr>
        <w:autoSpaceDE w:val="0"/>
        <w:autoSpaceDN w:val="0"/>
        <w:rPr>
          <w:rFonts w:ascii="Courier New" w:hAnsi="Courier New" w:cs="Courier New"/>
          <w:sz w:val="20"/>
          <w:szCs w:val="20"/>
        </w:rPr>
      </w:pPr>
    </w:p>
    <w:p w:rsidR="00701264" w:rsidRPr="00701264" w:rsidRDefault="00701264" w:rsidP="00701264">
      <w:pPr>
        <w:pBdr>
          <w:top w:val="single" w:sz="4" w:space="1" w:color="auto"/>
        </w:pBdr>
        <w:autoSpaceDE w:val="0"/>
        <w:autoSpaceDN w:val="0"/>
        <w:rPr>
          <w:rFonts w:ascii="Courier New" w:hAnsi="Courier New" w:cs="Courier New"/>
          <w:sz w:val="20"/>
          <w:szCs w:val="20"/>
        </w:rPr>
      </w:pPr>
    </w:p>
    <w:p w:rsidR="00701264" w:rsidRPr="00701264" w:rsidRDefault="00701264" w:rsidP="00701264">
      <w:pPr>
        <w:autoSpaceDE w:val="0"/>
        <w:autoSpaceDN w:val="0"/>
        <w:spacing w:before="240"/>
        <w:ind w:firstLine="567"/>
        <w:jc w:val="both"/>
        <w:rPr>
          <w:rFonts w:ascii="Courier New" w:hAnsi="Courier New" w:cs="Courier New"/>
          <w:sz w:val="2"/>
          <w:szCs w:val="2"/>
        </w:rPr>
      </w:pPr>
      <w:r w:rsidRPr="00701264">
        <w:rPr>
          <w:rFonts w:ascii="Courier New" w:hAnsi="Courier New" w:cs="Courier New"/>
          <w:sz w:val="20"/>
          <w:szCs w:val="20"/>
        </w:rPr>
        <w:t xml:space="preserve">Уведомление о соответствии (несоответствии) </w:t>
      </w:r>
      <w:proofErr w:type="gramStart"/>
      <w:r w:rsidRPr="00701264">
        <w:rPr>
          <w:rFonts w:ascii="Courier New" w:hAnsi="Courier New" w:cs="Courier New"/>
          <w:sz w:val="20"/>
          <w:szCs w:val="20"/>
        </w:rPr>
        <w:t>построенных</w:t>
      </w:r>
      <w:proofErr w:type="gramEnd"/>
      <w:r w:rsidRPr="00701264">
        <w:rPr>
          <w:rFonts w:ascii="Courier New" w:hAnsi="Courier New" w:cs="Courier New"/>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01264" w:rsidRPr="00701264" w:rsidRDefault="00701264" w:rsidP="00701264">
      <w:pPr>
        <w:autoSpaceDE w:val="0"/>
        <w:autoSpaceDN w:val="0"/>
        <w:rPr>
          <w:rFonts w:ascii="Courier New" w:hAnsi="Courier New" w:cs="Courier New"/>
        </w:rPr>
      </w:pPr>
    </w:p>
    <w:p w:rsidR="00701264" w:rsidRPr="00701264" w:rsidRDefault="00701264" w:rsidP="00701264">
      <w:pPr>
        <w:pBdr>
          <w:top w:val="single" w:sz="4" w:space="1" w:color="auto"/>
        </w:pBdr>
        <w:autoSpaceDE w:val="0"/>
        <w:autoSpaceDN w:val="0"/>
        <w:spacing w:after="480"/>
        <w:jc w:val="center"/>
        <w:rPr>
          <w:rFonts w:ascii="Courier New" w:hAnsi="Courier New" w:cs="Courier New"/>
          <w:spacing w:val="-2"/>
          <w:sz w:val="16"/>
          <w:szCs w:val="16"/>
        </w:rPr>
      </w:pPr>
      <w:r w:rsidRPr="00701264">
        <w:rPr>
          <w:rFonts w:ascii="Courier New" w:hAnsi="Courier New" w:cs="Courier New"/>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01264" w:rsidRPr="00701264" w:rsidRDefault="00701264" w:rsidP="00701264">
      <w:pPr>
        <w:autoSpaceDE w:val="0"/>
        <w:autoSpaceDN w:val="0"/>
        <w:ind w:left="567"/>
        <w:rPr>
          <w:rFonts w:ascii="Courier New" w:hAnsi="Courier New" w:cs="Courier New"/>
          <w:b/>
          <w:sz w:val="20"/>
          <w:szCs w:val="20"/>
        </w:rPr>
      </w:pPr>
      <w:r w:rsidRPr="00701264">
        <w:rPr>
          <w:rFonts w:ascii="Courier New" w:hAnsi="Courier New" w:cs="Courier New"/>
          <w:b/>
          <w:sz w:val="20"/>
          <w:szCs w:val="20"/>
        </w:rPr>
        <w:t xml:space="preserve">Настоящим уведомлением подтверждаю, что  </w:t>
      </w:r>
    </w:p>
    <w:p w:rsidR="00701264" w:rsidRPr="00701264" w:rsidRDefault="00701264" w:rsidP="00701264">
      <w:pPr>
        <w:pBdr>
          <w:top w:val="single" w:sz="4" w:space="1" w:color="auto"/>
        </w:pBdr>
        <w:autoSpaceDE w:val="0"/>
        <w:autoSpaceDN w:val="0"/>
        <w:spacing w:line="24" w:lineRule="auto"/>
        <w:ind w:left="5585"/>
        <w:rPr>
          <w:rFonts w:ascii="Courier New" w:hAnsi="Courier New" w:cs="Courier New"/>
          <w:sz w:val="16"/>
          <w:szCs w:val="16"/>
        </w:rPr>
      </w:pPr>
    </w:p>
    <w:p w:rsidR="00701264" w:rsidRPr="00701264" w:rsidRDefault="00701264" w:rsidP="00701264">
      <w:pPr>
        <w:autoSpaceDE w:val="0"/>
        <w:autoSpaceDN w:val="0"/>
        <w:jc w:val="right"/>
        <w:rPr>
          <w:rFonts w:ascii="Courier New" w:hAnsi="Courier New" w:cs="Courier New"/>
          <w:sz w:val="16"/>
          <w:szCs w:val="16"/>
        </w:rPr>
      </w:pPr>
      <w:r w:rsidRPr="00701264">
        <w:rPr>
          <w:rFonts w:ascii="Courier New" w:hAnsi="Courier New" w:cs="Courier New"/>
          <w:sz w:val="16"/>
          <w:szCs w:val="16"/>
        </w:rPr>
        <w:t>(объект индивидуального жилищного строительства или садовый дом)</w:t>
      </w:r>
    </w:p>
    <w:p w:rsidR="00701264" w:rsidRPr="00701264" w:rsidRDefault="00701264" w:rsidP="00701264">
      <w:pPr>
        <w:autoSpaceDE w:val="0"/>
        <w:autoSpaceDN w:val="0"/>
        <w:jc w:val="both"/>
        <w:rPr>
          <w:rFonts w:ascii="Courier New" w:hAnsi="Courier New" w:cs="Courier New"/>
          <w:b/>
          <w:sz w:val="20"/>
          <w:szCs w:val="20"/>
        </w:rPr>
      </w:pPr>
      <w:r w:rsidRPr="00701264">
        <w:rPr>
          <w:rFonts w:ascii="Courier New" w:hAnsi="Courier New" w:cs="Courier New"/>
          <w:b/>
          <w:sz w:val="20"/>
          <w:szCs w:val="20"/>
        </w:rPr>
        <w:t xml:space="preserve">не </w:t>
      </w:r>
      <w:proofErr w:type="gramStart"/>
      <w:r w:rsidRPr="00701264">
        <w:rPr>
          <w:rFonts w:ascii="Courier New" w:hAnsi="Courier New" w:cs="Courier New"/>
          <w:b/>
          <w:sz w:val="20"/>
          <w:szCs w:val="20"/>
        </w:rPr>
        <w:t>предназначен</w:t>
      </w:r>
      <w:proofErr w:type="gramEnd"/>
      <w:r w:rsidRPr="00701264">
        <w:rPr>
          <w:rFonts w:ascii="Courier New" w:hAnsi="Courier New" w:cs="Courier New"/>
          <w:b/>
          <w:sz w:val="20"/>
          <w:szCs w:val="20"/>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01264">
        <w:rPr>
          <w:rFonts w:ascii="Courier New" w:hAnsi="Courier New" w:cs="Courier New"/>
          <w:b/>
          <w:sz w:val="20"/>
          <w:szCs w:val="20"/>
        </w:rPr>
        <w:br/>
      </w:r>
    </w:p>
    <w:p w:rsidR="00701264" w:rsidRPr="00701264" w:rsidRDefault="00701264" w:rsidP="00701264">
      <w:pPr>
        <w:tabs>
          <w:tab w:val="right" w:pos="9923"/>
        </w:tabs>
        <w:autoSpaceDE w:val="0"/>
        <w:autoSpaceDN w:val="0"/>
        <w:jc w:val="both"/>
        <w:rPr>
          <w:rFonts w:ascii="Courier New" w:hAnsi="Courier New" w:cs="Courier New"/>
          <w:b/>
        </w:rPr>
      </w:pPr>
      <w:r w:rsidRPr="00701264">
        <w:rPr>
          <w:rFonts w:ascii="Courier New" w:hAnsi="Courier New" w:cs="Courier New"/>
          <w:b/>
        </w:rPr>
        <w:tab/>
        <w:t>.</w:t>
      </w:r>
    </w:p>
    <w:p w:rsidR="00701264" w:rsidRPr="00701264" w:rsidRDefault="00701264" w:rsidP="00701264">
      <w:pPr>
        <w:pBdr>
          <w:top w:val="single" w:sz="4" w:space="1" w:color="auto"/>
        </w:pBdr>
        <w:autoSpaceDE w:val="0"/>
        <w:autoSpaceDN w:val="0"/>
        <w:spacing w:after="480"/>
        <w:ind w:right="113"/>
        <w:jc w:val="center"/>
        <w:rPr>
          <w:rFonts w:ascii="Courier New" w:hAnsi="Courier New" w:cs="Courier New"/>
          <w:sz w:val="16"/>
          <w:szCs w:val="16"/>
        </w:rPr>
      </w:pPr>
      <w:r w:rsidRPr="00701264">
        <w:rPr>
          <w:rFonts w:ascii="Courier New" w:hAnsi="Courier New" w:cs="Courier New"/>
          <w:sz w:val="16"/>
          <w:szCs w:val="16"/>
        </w:rPr>
        <w:t>(реквизиты платежного документа)</w:t>
      </w:r>
    </w:p>
    <w:p w:rsidR="00701264" w:rsidRPr="00701264" w:rsidRDefault="00701264" w:rsidP="00701264">
      <w:pPr>
        <w:autoSpaceDE w:val="0"/>
        <w:autoSpaceDN w:val="0"/>
        <w:ind w:left="567"/>
        <w:rPr>
          <w:rFonts w:ascii="Courier New" w:hAnsi="Courier New" w:cs="Courier New"/>
          <w:b/>
          <w:sz w:val="20"/>
          <w:szCs w:val="20"/>
        </w:rPr>
      </w:pPr>
      <w:r w:rsidRPr="00701264">
        <w:rPr>
          <w:rFonts w:ascii="Courier New" w:hAnsi="Courier New" w:cs="Courier New"/>
          <w:b/>
          <w:sz w:val="20"/>
          <w:szCs w:val="20"/>
        </w:rPr>
        <w:t xml:space="preserve">Настоящим уведомлением я  </w:t>
      </w:r>
    </w:p>
    <w:p w:rsidR="00701264" w:rsidRPr="00701264" w:rsidRDefault="00701264" w:rsidP="00701264">
      <w:pPr>
        <w:pBdr>
          <w:top w:val="single" w:sz="4" w:space="1" w:color="auto"/>
        </w:pBdr>
        <w:autoSpaceDE w:val="0"/>
        <w:autoSpaceDN w:val="0"/>
        <w:ind w:left="3765"/>
        <w:rPr>
          <w:rFonts w:ascii="Courier New" w:hAnsi="Courier New" w:cs="Courier New"/>
          <w:sz w:val="2"/>
          <w:szCs w:val="2"/>
        </w:rPr>
      </w:pPr>
    </w:p>
    <w:p w:rsidR="00701264" w:rsidRPr="00701264" w:rsidRDefault="00701264" w:rsidP="00701264">
      <w:pPr>
        <w:autoSpaceDE w:val="0"/>
        <w:autoSpaceDN w:val="0"/>
        <w:rPr>
          <w:rFonts w:ascii="Courier New" w:hAnsi="Courier New" w:cs="Courier New"/>
          <w:b/>
        </w:rPr>
      </w:pPr>
    </w:p>
    <w:p w:rsidR="00701264" w:rsidRPr="00701264" w:rsidRDefault="00701264" w:rsidP="00701264">
      <w:pPr>
        <w:pBdr>
          <w:top w:val="single" w:sz="4" w:space="1" w:color="auto"/>
        </w:pBdr>
        <w:autoSpaceDE w:val="0"/>
        <w:autoSpaceDN w:val="0"/>
        <w:jc w:val="center"/>
        <w:rPr>
          <w:rFonts w:ascii="Courier New" w:hAnsi="Courier New" w:cs="Courier New"/>
          <w:sz w:val="16"/>
          <w:szCs w:val="16"/>
        </w:rPr>
      </w:pPr>
      <w:proofErr w:type="gramStart"/>
      <w:r w:rsidRPr="00701264">
        <w:rPr>
          <w:rFonts w:ascii="Courier New" w:hAnsi="Courier New" w:cs="Courier New"/>
          <w:sz w:val="16"/>
          <w:szCs w:val="16"/>
        </w:rPr>
        <w:t>(фамилия, имя, отчество (при наличии)</w:t>
      </w:r>
      <w:proofErr w:type="gramEnd"/>
    </w:p>
    <w:p w:rsidR="00701264" w:rsidRPr="00701264" w:rsidRDefault="00701264" w:rsidP="00701264">
      <w:pPr>
        <w:autoSpaceDE w:val="0"/>
        <w:autoSpaceDN w:val="0"/>
        <w:spacing w:after="720"/>
        <w:jc w:val="both"/>
        <w:rPr>
          <w:rFonts w:ascii="Courier New" w:hAnsi="Courier New" w:cs="Courier New"/>
          <w:b/>
          <w:sz w:val="20"/>
          <w:szCs w:val="20"/>
        </w:rPr>
      </w:pPr>
      <w:r w:rsidRPr="00701264">
        <w:rPr>
          <w:rFonts w:ascii="Courier New" w:hAnsi="Courier New" w:cs="Courier New"/>
          <w:b/>
          <w:sz w:val="20"/>
          <w:szCs w:val="20"/>
        </w:rPr>
        <w:t>даю согласие на обработку персональных данных (в случае если заявителем является физическое лицо).</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Приложение*:</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jc w:val="both"/>
        <w:rPr>
          <w:rFonts w:ascii="Courier New" w:eastAsiaTheme="minorHAnsi" w:hAnsi="Courier New" w:cs="Courier New"/>
          <w:sz w:val="18"/>
          <w:szCs w:val="18"/>
          <w:lang w:eastAsia="en-US"/>
        </w:rPr>
      </w:pPr>
      <w:r w:rsidRPr="00701264">
        <w:rPr>
          <w:rFonts w:ascii="Courier New" w:eastAsiaTheme="minorHAnsi" w:hAnsi="Courier New" w:cs="Courier New"/>
          <w:sz w:val="18"/>
          <w:szCs w:val="18"/>
          <w:lang w:eastAsia="en-US"/>
        </w:rPr>
        <w:t>* в соответствии с пунктом 9.1 Регламента (не заполняется в случае подачи уведомления через МФЦ)</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 xml:space="preserve">Результат предоставления услуги прошу направить </w:t>
      </w:r>
      <w:r w:rsidRPr="00701264">
        <w:rPr>
          <w:rFonts w:ascii="Courier New" w:eastAsiaTheme="minorHAnsi" w:hAnsi="Courier New" w:cs="Courier New"/>
          <w:sz w:val="16"/>
          <w:szCs w:val="16"/>
          <w:lang w:eastAsia="en-US"/>
        </w:rPr>
        <w:t>(</w:t>
      </w:r>
      <w:proofErr w:type="gramStart"/>
      <w:r w:rsidRPr="00701264">
        <w:rPr>
          <w:rFonts w:ascii="Courier New" w:eastAsiaTheme="minorHAnsi" w:hAnsi="Courier New" w:cs="Courier New"/>
          <w:sz w:val="16"/>
          <w:szCs w:val="16"/>
          <w:lang w:eastAsia="en-US"/>
        </w:rPr>
        <w:t>нужное</w:t>
      </w:r>
      <w:proofErr w:type="gramEnd"/>
      <w:r w:rsidRPr="00701264">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01264" w:rsidRPr="00701264" w:rsidTr="00701264">
        <w:trPr>
          <w:trHeight w:val="273"/>
        </w:trPr>
        <w:tc>
          <w:tcPr>
            <w:tcW w:w="454" w:type="dxa"/>
            <w:shd w:val="clear" w:color="auto" w:fill="auto"/>
          </w:tcPr>
          <w:p w:rsidR="00701264" w:rsidRPr="00701264" w:rsidRDefault="00701264" w:rsidP="00701264">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01264" w:rsidRPr="00701264" w:rsidRDefault="00701264" w:rsidP="00701264">
            <w:pPr>
              <w:autoSpaceDE w:val="0"/>
              <w:autoSpaceDN w:val="0"/>
              <w:adjustRightInd w:val="0"/>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выдать лично в Администрации</w:t>
            </w:r>
          </w:p>
        </w:tc>
      </w:tr>
      <w:tr w:rsidR="00701264" w:rsidRPr="00701264" w:rsidTr="00701264">
        <w:trPr>
          <w:trHeight w:val="277"/>
        </w:trPr>
        <w:tc>
          <w:tcPr>
            <w:tcW w:w="454" w:type="dxa"/>
            <w:shd w:val="clear" w:color="auto" w:fill="auto"/>
          </w:tcPr>
          <w:p w:rsidR="00701264" w:rsidRPr="00701264" w:rsidRDefault="00701264" w:rsidP="00701264">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01264" w:rsidRPr="00701264" w:rsidRDefault="00701264" w:rsidP="00701264">
            <w:pPr>
              <w:autoSpaceDE w:val="0"/>
              <w:autoSpaceDN w:val="0"/>
              <w:adjustRightInd w:val="0"/>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выдать лично в МФЦ;</w:t>
            </w:r>
          </w:p>
        </w:tc>
      </w:tr>
      <w:tr w:rsidR="005E63E2" w:rsidRPr="00701264" w:rsidTr="0041527C">
        <w:trPr>
          <w:trHeight w:val="251"/>
        </w:trPr>
        <w:tc>
          <w:tcPr>
            <w:tcW w:w="454" w:type="dxa"/>
            <w:shd w:val="clear" w:color="auto" w:fill="auto"/>
          </w:tcPr>
          <w:p w:rsidR="005E63E2" w:rsidRPr="00701264" w:rsidRDefault="005E63E2" w:rsidP="00701264">
            <w:pPr>
              <w:autoSpaceDE w:val="0"/>
              <w:autoSpaceDN w:val="0"/>
              <w:adjustRightInd w:val="0"/>
              <w:jc w:val="center"/>
              <w:rPr>
                <w:rFonts w:ascii="Courier New" w:eastAsiaTheme="minorHAnsi" w:hAnsi="Courier New" w:cs="Courier New"/>
                <w:sz w:val="20"/>
                <w:szCs w:val="20"/>
                <w:lang w:eastAsia="en-US"/>
              </w:rPr>
            </w:pPr>
          </w:p>
        </w:tc>
        <w:tc>
          <w:tcPr>
            <w:tcW w:w="9293" w:type="dxa"/>
            <w:vMerge w:val="restart"/>
            <w:tcBorders>
              <w:top w:val="nil"/>
              <w:right w:val="nil"/>
            </w:tcBorders>
            <w:shd w:val="clear" w:color="auto" w:fill="auto"/>
          </w:tcPr>
          <w:p w:rsidR="005E63E2" w:rsidRDefault="005E63E2" w:rsidP="005E63E2">
            <w:pPr>
              <w:autoSpaceDE w:val="0"/>
              <w:autoSpaceDN w:val="0"/>
              <w:adjustRightInd w:val="0"/>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направить почтовой связью по адресу</w:t>
            </w:r>
            <w:proofErr w:type="gramStart"/>
            <w:r w:rsidRPr="00701264">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_____________________________________;</w:t>
            </w:r>
            <w:proofErr w:type="gramEnd"/>
          </w:p>
          <w:p w:rsidR="005E63E2" w:rsidRPr="00701264" w:rsidRDefault="005E63E2" w:rsidP="005E63E2">
            <w:pPr>
              <w:autoSpaceDE w:val="0"/>
              <w:autoSpaceDN w:val="0"/>
              <w:adjustRightInd w:val="0"/>
              <w:rPr>
                <w:rFonts w:ascii="Courier New" w:eastAsiaTheme="minorHAnsi" w:hAnsi="Courier New" w:cs="Courier New"/>
                <w:sz w:val="20"/>
                <w:szCs w:val="20"/>
                <w:lang w:eastAsia="en-US"/>
              </w:rPr>
            </w:pPr>
            <w:r w:rsidRPr="005E63E2">
              <w:rPr>
                <w:rFonts w:ascii="Courier New" w:eastAsiaTheme="minorHAnsi" w:hAnsi="Courier New" w:cs="Courier New"/>
                <w:sz w:val="20"/>
                <w:szCs w:val="20"/>
                <w:lang w:eastAsia="en-US"/>
              </w:rPr>
              <w:t>выдать в форме электронного документа</w:t>
            </w:r>
            <w:r>
              <w:rPr>
                <w:rFonts w:ascii="Courier New" w:eastAsiaTheme="minorHAnsi" w:hAnsi="Courier New" w:cs="Courier New"/>
                <w:sz w:val="20"/>
                <w:szCs w:val="20"/>
                <w:lang w:eastAsia="en-US"/>
              </w:rPr>
              <w:t>.</w:t>
            </w:r>
          </w:p>
        </w:tc>
      </w:tr>
      <w:tr w:rsidR="005E63E2" w:rsidRPr="00701264" w:rsidTr="0041527C">
        <w:trPr>
          <w:trHeight w:val="201"/>
        </w:trPr>
        <w:tc>
          <w:tcPr>
            <w:tcW w:w="454" w:type="dxa"/>
            <w:shd w:val="clear" w:color="auto" w:fill="auto"/>
          </w:tcPr>
          <w:p w:rsidR="005E63E2" w:rsidRPr="00701264" w:rsidRDefault="005E63E2" w:rsidP="00701264">
            <w:pPr>
              <w:autoSpaceDE w:val="0"/>
              <w:autoSpaceDN w:val="0"/>
              <w:adjustRightInd w:val="0"/>
              <w:jc w:val="center"/>
              <w:rPr>
                <w:rFonts w:ascii="Courier New" w:eastAsiaTheme="minorHAnsi" w:hAnsi="Courier New" w:cs="Courier New"/>
                <w:sz w:val="20"/>
                <w:szCs w:val="20"/>
                <w:lang w:eastAsia="en-US"/>
              </w:rPr>
            </w:pPr>
          </w:p>
        </w:tc>
        <w:tc>
          <w:tcPr>
            <w:tcW w:w="9293" w:type="dxa"/>
            <w:vMerge/>
            <w:tcBorders>
              <w:bottom w:val="nil"/>
              <w:right w:val="nil"/>
            </w:tcBorders>
            <w:shd w:val="clear" w:color="auto" w:fill="auto"/>
          </w:tcPr>
          <w:p w:rsidR="005E63E2" w:rsidRPr="00701264" w:rsidRDefault="005E63E2" w:rsidP="005E63E2">
            <w:pPr>
              <w:autoSpaceDE w:val="0"/>
              <w:autoSpaceDN w:val="0"/>
              <w:adjustRightInd w:val="0"/>
              <w:rPr>
                <w:rFonts w:ascii="Courier New" w:eastAsiaTheme="minorHAnsi" w:hAnsi="Courier New" w:cs="Courier New"/>
                <w:sz w:val="20"/>
                <w:szCs w:val="20"/>
                <w:lang w:eastAsia="en-US"/>
              </w:rPr>
            </w:pPr>
          </w:p>
        </w:tc>
      </w:tr>
    </w:tbl>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_____________________________     _____________     _______________________</w:t>
      </w:r>
    </w:p>
    <w:p w:rsidR="00701264" w:rsidRPr="00701264" w:rsidRDefault="00701264" w:rsidP="00701264">
      <w:pPr>
        <w:autoSpaceDE w:val="0"/>
        <w:autoSpaceDN w:val="0"/>
        <w:adjustRightInd w:val="0"/>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 xml:space="preserve">       (должность)                           (подпись)              (Фамилия И.О.)</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М.П.</w:t>
      </w:r>
    </w:p>
    <w:p w:rsidR="00701264" w:rsidRPr="00701264" w:rsidRDefault="00701264" w:rsidP="00701264">
      <w:pPr>
        <w:pBdr>
          <w:top w:val="single" w:sz="4" w:space="1" w:color="auto"/>
        </w:pBdr>
        <w:spacing w:after="200" w:line="276" w:lineRule="auto"/>
        <w:jc w:val="both"/>
        <w:rPr>
          <w:rFonts w:eastAsiaTheme="minorHAnsi"/>
          <w:sz w:val="20"/>
          <w:szCs w:val="20"/>
          <w:lang w:eastAsia="en-US"/>
        </w:rPr>
      </w:pPr>
      <w:r w:rsidRPr="00701264">
        <w:rPr>
          <w:rFonts w:asciiTheme="minorHAnsi" w:eastAsiaTheme="minorHAnsi" w:hAnsiTheme="minorHAnsi" w:cstheme="minorBidi"/>
          <w:sz w:val="22"/>
          <w:szCs w:val="22"/>
          <w:lang w:eastAsia="en-US"/>
        </w:rPr>
        <w:t xml:space="preserve">                                               "___" _____________ 20___ г.</w:t>
      </w:r>
    </w:p>
    <w:p w:rsidR="00701264" w:rsidRPr="00701264" w:rsidRDefault="00701264" w:rsidP="00701264">
      <w:pPr>
        <w:pBdr>
          <w:top w:val="single" w:sz="4" w:space="1" w:color="auto"/>
        </w:pBdr>
        <w:spacing w:after="200" w:line="276" w:lineRule="auto"/>
        <w:jc w:val="both"/>
        <w:rPr>
          <w:rFonts w:eastAsiaTheme="minorHAnsi"/>
          <w:sz w:val="20"/>
          <w:szCs w:val="20"/>
          <w:lang w:eastAsia="en-US"/>
        </w:rPr>
      </w:pPr>
    </w:p>
    <w:p w:rsidR="00701264" w:rsidRPr="00701264" w:rsidRDefault="00701264" w:rsidP="00701264">
      <w:pPr>
        <w:pBdr>
          <w:top w:val="single" w:sz="4" w:space="1" w:color="auto"/>
        </w:pBdr>
        <w:spacing w:after="200" w:line="276" w:lineRule="auto"/>
        <w:jc w:val="both"/>
        <w:rPr>
          <w:rFonts w:eastAsiaTheme="minorHAnsi"/>
          <w:sz w:val="20"/>
          <w:szCs w:val="20"/>
          <w:lang w:eastAsia="en-US"/>
        </w:rPr>
      </w:pPr>
    </w:p>
    <w:p w:rsidR="00701264" w:rsidRPr="00701264" w:rsidRDefault="00701264" w:rsidP="00701264">
      <w:pPr>
        <w:autoSpaceDE w:val="0"/>
        <w:autoSpaceDN w:val="0"/>
        <w:adjustRightInd w:val="0"/>
        <w:jc w:val="right"/>
        <w:outlineLvl w:val="0"/>
        <w:rPr>
          <w:rFonts w:eastAsiaTheme="minorHAnsi"/>
          <w:lang w:eastAsia="en-US"/>
        </w:rPr>
        <w:sectPr w:rsidR="00701264" w:rsidRPr="00701264" w:rsidSect="00E12BE6">
          <w:headerReference w:type="default" r:id="rId20"/>
          <w:pgSz w:w="11906" w:h="16838" w:code="9"/>
          <w:pgMar w:top="851" w:right="849" w:bottom="851" w:left="1418" w:header="283" w:footer="709" w:gutter="0"/>
          <w:cols w:space="708"/>
          <w:titlePg/>
          <w:docGrid w:linePitch="360"/>
        </w:sectPr>
      </w:pPr>
    </w:p>
    <w:p w:rsidR="00701264" w:rsidRPr="00701264" w:rsidRDefault="00701264" w:rsidP="00701264">
      <w:pPr>
        <w:autoSpaceDE w:val="0"/>
        <w:autoSpaceDN w:val="0"/>
        <w:adjustRightInd w:val="0"/>
        <w:jc w:val="right"/>
        <w:outlineLvl w:val="0"/>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701264" w:rsidRPr="00701264" w:rsidTr="00701264">
        <w:tc>
          <w:tcPr>
            <w:tcW w:w="5353" w:type="dxa"/>
          </w:tcPr>
          <w:p w:rsidR="00701264" w:rsidRPr="00701264" w:rsidRDefault="00701264" w:rsidP="00701264">
            <w:pPr>
              <w:autoSpaceDE w:val="0"/>
              <w:autoSpaceDN w:val="0"/>
              <w:adjustRightInd w:val="0"/>
              <w:jc w:val="right"/>
              <w:outlineLvl w:val="0"/>
              <w:rPr>
                <w:rFonts w:eastAsiaTheme="minorHAnsi"/>
                <w:lang w:eastAsia="en-US"/>
              </w:rPr>
            </w:pPr>
          </w:p>
        </w:tc>
        <w:tc>
          <w:tcPr>
            <w:tcW w:w="4536" w:type="dxa"/>
          </w:tcPr>
          <w:p w:rsidR="00701264" w:rsidRPr="00701264" w:rsidRDefault="00E12BE6" w:rsidP="00E12BE6">
            <w:pPr>
              <w:autoSpaceDE w:val="0"/>
              <w:autoSpaceDN w:val="0"/>
              <w:adjustRightInd w:val="0"/>
              <w:jc w:val="right"/>
              <w:outlineLvl w:val="0"/>
              <w:rPr>
                <w:rFonts w:eastAsiaTheme="minorHAnsi"/>
                <w:lang w:eastAsia="en-US"/>
              </w:rPr>
            </w:pPr>
            <w:r>
              <w:rPr>
                <w:rFonts w:eastAsiaTheme="minorHAnsi"/>
                <w:sz w:val="20"/>
                <w:szCs w:val="20"/>
                <w:lang w:eastAsia="en-US"/>
              </w:rPr>
              <w:t>П</w:t>
            </w:r>
            <w:r w:rsidR="00701264" w:rsidRPr="00701264">
              <w:rPr>
                <w:rFonts w:eastAsiaTheme="minorHAnsi"/>
                <w:lang w:eastAsia="en-US"/>
              </w:rPr>
              <w:t>риложение № 4</w:t>
            </w:r>
          </w:p>
          <w:p w:rsidR="00701264" w:rsidRPr="00701264" w:rsidRDefault="00701264" w:rsidP="00701264">
            <w:pPr>
              <w:autoSpaceDE w:val="0"/>
              <w:autoSpaceDN w:val="0"/>
              <w:adjustRightInd w:val="0"/>
              <w:jc w:val="center"/>
              <w:rPr>
                <w:rFonts w:eastAsiaTheme="minorHAnsi"/>
                <w:lang w:eastAsia="en-US"/>
              </w:rPr>
            </w:pPr>
          </w:p>
        </w:tc>
      </w:tr>
    </w:tbl>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701264">
      <w:pPr>
        <w:spacing w:line="276" w:lineRule="auto"/>
        <w:jc w:val="center"/>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 xml:space="preserve"> Администрация </w:t>
      </w:r>
    </w:p>
    <w:p w:rsidR="00701264" w:rsidRPr="00701264" w:rsidRDefault="00701264" w:rsidP="00701264">
      <w:pPr>
        <w:spacing w:line="276" w:lineRule="auto"/>
        <w:jc w:val="center"/>
        <w:rPr>
          <w:rFonts w:ascii="Courier New" w:eastAsiaTheme="minorHAnsi" w:hAnsi="Courier New" w:cs="Courier New"/>
          <w:sz w:val="20"/>
          <w:szCs w:val="20"/>
          <w:u w:val="single"/>
          <w:lang w:eastAsia="en-US"/>
        </w:rPr>
      </w:pPr>
      <w:r w:rsidRPr="00701264">
        <w:rPr>
          <w:rFonts w:ascii="Courier New" w:eastAsiaTheme="minorHAnsi" w:hAnsi="Courier New" w:cs="Courier New"/>
          <w:sz w:val="20"/>
          <w:szCs w:val="20"/>
          <w:u w:val="single"/>
          <w:lang w:eastAsia="en-US"/>
        </w:rPr>
        <w:t>Яковлевского муниципального района</w:t>
      </w:r>
    </w:p>
    <w:p w:rsidR="00701264" w:rsidRPr="00701264" w:rsidRDefault="00701264" w:rsidP="00701264">
      <w:pPr>
        <w:ind w:firstLine="709"/>
        <w:jc w:val="center"/>
        <w:rPr>
          <w:rFonts w:eastAsiaTheme="minorHAnsi"/>
          <w:sz w:val="20"/>
          <w:szCs w:val="20"/>
          <w:lang w:eastAsia="en-US"/>
        </w:rPr>
      </w:pPr>
      <w:r w:rsidRPr="00701264">
        <w:rPr>
          <w:rFonts w:eastAsiaTheme="minorHAnsi"/>
          <w:sz w:val="20"/>
          <w:szCs w:val="20"/>
          <w:lang w:eastAsia="en-US"/>
        </w:rPr>
        <w:t>наименование муниципального образования Приморского края</w:t>
      </w:r>
    </w:p>
    <w:p w:rsidR="00701264" w:rsidRPr="00701264" w:rsidRDefault="00701264" w:rsidP="00701264">
      <w:pPr>
        <w:autoSpaceDE w:val="0"/>
        <w:autoSpaceDN w:val="0"/>
        <w:adjustRightInd w:val="0"/>
        <w:ind w:left="5103"/>
        <w:jc w:val="center"/>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ind w:left="5103"/>
        <w:jc w:val="both"/>
        <w:rPr>
          <w:rFonts w:eastAsiaTheme="minorHAnsi"/>
          <w:lang w:eastAsia="en-US"/>
        </w:rPr>
      </w:pPr>
      <w:r w:rsidRPr="00701264">
        <w:rPr>
          <w:rFonts w:eastAsiaTheme="minorHAnsi"/>
          <w:lang w:eastAsia="en-US"/>
        </w:rPr>
        <w:t>Кому: _______________________________</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(в случае направления физическому лицу);</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представителя заявителя (в случае направления представителю физического лица</w:t>
      </w:r>
      <w:proofErr w:type="gramStart"/>
      <w:r w:rsidRPr="00701264">
        <w:rPr>
          <w:rFonts w:ascii="Courier New" w:eastAsiaTheme="minorHAnsi" w:hAnsi="Courier New" w:cs="Courier New"/>
          <w:sz w:val="16"/>
          <w:szCs w:val="16"/>
          <w:lang w:eastAsia="en-US"/>
        </w:rPr>
        <w:t>)с</w:t>
      </w:r>
      <w:proofErr w:type="gramEnd"/>
      <w:r w:rsidRPr="00701264">
        <w:rPr>
          <w:rFonts w:ascii="Courier New" w:eastAsiaTheme="minorHAnsi" w:hAnsi="Courier New" w:cs="Courier New"/>
          <w:sz w:val="16"/>
          <w:szCs w:val="16"/>
          <w:lang w:eastAsia="en-US"/>
        </w:rPr>
        <w:t xml:space="preserve">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Почтовый адрес:______________________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телефон:_____________________________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электронная почта (если есть):_______</w:t>
      </w:r>
    </w:p>
    <w:p w:rsidR="00701264" w:rsidRPr="00701264" w:rsidRDefault="00701264" w:rsidP="00701264">
      <w:pPr>
        <w:jc w:val="center"/>
        <w:rPr>
          <w:rFonts w:eastAsiaTheme="minorHAnsi"/>
          <w:b/>
          <w:lang w:eastAsia="en-US"/>
        </w:rPr>
      </w:pPr>
    </w:p>
    <w:p w:rsidR="00701264" w:rsidRPr="00701264" w:rsidRDefault="00701264" w:rsidP="00701264">
      <w:pPr>
        <w:jc w:val="center"/>
        <w:rPr>
          <w:rFonts w:eastAsiaTheme="minorHAnsi"/>
          <w:b/>
          <w:lang w:eastAsia="en-US"/>
        </w:rPr>
      </w:pPr>
      <w:r w:rsidRPr="00701264">
        <w:rPr>
          <w:rFonts w:eastAsiaTheme="minorHAnsi"/>
          <w:b/>
          <w:lang w:eastAsia="en-US"/>
        </w:rPr>
        <w:t xml:space="preserve">Уведомление </w:t>
      </w:r>
    </w:p>
    <w:p w:rsidR="00701264" w:rsidRPr="00701264" w:rsidRDefault="00701264" w:rsidP="00701264">
      <w:pPr>
        <w:spacing w:after="120"/>
        <w:jc w:val="center"/>
        <w:rPr>
          <w:rFonts w:eastAsiaTheme="minorHAnsi"/>
          <w:b/>
          <w:lang w:eastAsia="en-US"/>
        </w:rPr>
      </w:pPr>
      <w:r w:rsidRPr="00701264">
        <w:rPr>
          <w:rFonts w:eastAsiaTheme="minorHAnsi"/>
          <w:b/>
          <w:lang w:eastAsia="en-US"/>
        </w:rPr>
        <w:t xml:space="preserve">о соответствии </w:t>
      </w:r>
      <w:proofErr w:type="gramStart"/>
      <w:r w:rsidRPr="00701264">
        <w:rPr>
          <w:rFonts w:eastAsiaTheme="minorHAnsi"/>
          <w:b/>
          <w:lang w:eastAsia="en-US"/>
        </w:rPr>
        <w:t>построенных</w:t>
      </w:r>
      <w:proofErr w:type="gramEnd"/>
      <w:r w:rsidRPr="00701264">
        <w:rPr>
          <w:rFonts w:eastAsiaTheme="minorHAnsi"/>
          <w:b/>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01264" w:rsidRPr="00701264" w:rsidTr="00701264">
        <w:tc>
          <w:tcPr>
            <w:tcW w:w="198" w:type="dxa"/>
            <w:tcBorders>
              <w:top w:val="nil"/>
              <w:left w:val="nil"/>
              <w:bottom w:val="nil"/>
              <w:right w:val="nil"/>
            </w:tcBorders>
            <w:vAlign w:val="bottom"/>
          </w:tcPr>
          <w:p w:rsidR="00701264" w:rsidRPr="00701264" w:rsidRDefault="00701264" w:rsidP="00701264">
            <w:pPr>
              <w:spacing w:after="200"/>
              <w:jc w:val="right"/>
              <w:rPr>
                <w:rFonts w:eastAsiaTheme="minorHAnsi"/>
                <w:lang w:eastAsia="en-US"/>
              </w:rPr>
            </w:pPr>
            <w:r w:rsidRPr="00701264">
              <w:rPr>
                <w:rFonts w:eastAsiaTheme="minorHAnsi"/>
                <w:lang w:eastAsia="en-US"/>
              </w:rPr>
              <w:t>«</w:t>
            </w:r>
          </w:p>
        </w:tc>
        <w:tc>
          <w:tcPr>
            <w:tcW w:w="397" w:type="dxa"/>
            <w:tcBorders>
              <w:top w:val="nil"/>
              <w:left w:val="nil"/>
              <w:bottom w:val="single" w:sz="4" w:space="0" w:color="auto"/>
              <w:right w:val="nil"/>
            </w:tcBorders>
            <w:vAlign w:val="bottom"/>
          </w:tcPr>
          <w:p w:rsidR="00701264" w:rsidRPr="00701264" w:rsidRDefault="00701264" w:rsidP="00701264">
            <w:pPr>
              <w:spacing w:after="200"/>
              <w:jc w:val="center"/>
              <w:rPr>
                <w:rFonts w:eastAsiaTheme="minorHAnsi"/>
                <w:lang w:eastAsia="en-US"/>
              </w:rPr>
            </w:pPr>
          </w:p>
        </w:tc>
        <w:tc>
          <w:tcPr>
            <w:tcW w:w="255" w:type="dxa"/>
            <w:tcBorders>
              <w:top w:val="nil"/>
              <w:left w:val="nil"/>
              <w:bottom w:val="nil"/>
              <w:right w:val="nil"/>
            </w:tcBorders>
            <w:vAlign w:val="bottom"/>
          </w:tcPr>
          <w:p w:rsidR="00701264" w:rsidRPr="00701264" w:rsidRDefault="00701264" w:rsidP="00701264">
            <w:pPr>
              <w:spacing w:after="200"/>
              <w:rPr>
                <w:rFonts w:eastAsiaTheme="minorHAnsi"/>
                <w:lang w:eastAsia="en-US"/>
              </w:rPr>
            </w:pPr>
            <w:r w:rsidRPr="00701264">
              <w:rPr>
                <w:rFonts w:eastAsiaTheme="minorHAnsi"/>
                <w:lang w:eastAsia="en-US"/>
              </w:rPr>
              <w:t>»</w:t>
            </w:r>
          </w:p>
        </w:tc>
        <w:tc>
          <w:tcPr>
            <w:tcW w:w="1418" w:type="dxa"/>
            <w:tcBorders>
              <w:top w:val="nil"/>
              <w:left w:val="nil"/>
              <w:bottom w:val="single" w:sz="4" w:space="0" w:color="auto"/>
              <w:right w:val="nil"/>
            </w:tcBorders>
            <w:vAlign w:val="bottom"/>
          </w:tcPr>
          <w:p w:rsidR="00701264" w:rsidRPr="00701264" w:rsidRDefault="00701264" w:rsidP="00701264">
            <w:pPr>
              <w:spacing w:after="200"/>
              <w:jc w:val="center"/>
              <w:rPr>
                <w:rFonts w:eastAsiaTheme="minorHAnsi"/>
                <w:lang w:eastAsia="en-US"/>
              </w:rPr>
            </w:pPr>
          </w:p>
        </w:tc>
        <w:tc>
          <w:tcPr>
            <w:tcW w:w="369" w:type="dxa"/>
            <w:tcBorders>
              <w:top w:val="nil"/>
              <w:left w:val="nil"/>
              <w:bottom w:val="nil"/>
              <w:right w:val="nil"/>
            </w:tcBorders>
            <w:vAlign w:val="bottom"/>
          </w:tcPr>
          <w:p w:rsidR="00701264" w:rsidRPr="00701264" w:rsidRDefault="00701264" w:rsidP="00701264">
            <w:pPr>
              <w:spacing w:after="200"/>
              <w:jc w:val="right"/>
              <w:rPr>
                <w:rFonts w:eastAsiaTheme="minorHAnsi"/>
                <w:lang w:eastAsia="en-US"/>
              </w:rPr>
            </w:pPr>
            <w:r w:rsidRPr="00701264">
              <w:rPr>
                <w:rFonts w:eastAsiaTheme="minorHAnsi"/>
                <w:lang w:eastAsia="en-US"/>
              </w:rPr>
              <w:t>20</w:t>
            </w:r>
          </w:p>
        </w:tc>
        <w:tc>
          <w:tcPr>
            <w:tcW w:w="369" w:type="dxa"/>
            <w:tcBorders>
              <w:top w:val="nil"/>
              <w:left w:val="nil"/>
              <w:bottom w:val="single" w:sz="4" w:space="0" w:color="auto"/>
              <w:right w:val="nil"/>
            </w:tcBorders>
            <w:vAlign w:val="bottom"/>
          </w:tcPr>
          <w:p w:rsidR="00701264" w:rsidRPr="00701264" w:rsidRDefault="00701264" w:rsidP="00701264">
            <w:pPr>
              <w:spacing w:after="200"/>
              <w:rPr>
                <w:rFonts w:eastAsiaTheme="minorHAnsi"/>
                <w:lang w:eastAsia="en-US"/>
              </w:rPr>
            </w:pPr>
          </w:p>
        </w:tc>
        <w:tc>
          <w:tcPr>
            <w:tcW w:w="454" w:type="dxa"/>
            <w:tcBorders>
              <w:top w:val="nil"/>
              <w:left w:val="nil"/>
              <w:bottom w:val="nil"/>
              <w:right w:val="nil"/>
            </w:tcBorders>
            <w:vAlign w:val="bottom"/>
          </w:tcPr>
          <w:p w:rsidR="00701264" w:rsidRPr="00701264" w:rsidRDefault="00701264" w:rsidP="00701264">
            <w:pPr>
              <w:spacing w:after="200"/>
              <w:ind w:left="57"/>
              <w:rPr>
                <w:rFonts w:eastAsiaTheme="minorHAnsi"/>
                <w:lang w:eastAsia="en-US"/>
              </w:rPr>
            </w:pPr>
            <w:proofErr w:type="gramStart"/>
            <w:r w:rsidRPr="00701264">
              <w:rPr>
                <w:rFonts w:eastAsiaTheme="minorHAnsi"/>
                <w:lang w:eastAsia="en-US"/>
              </w:rPr>
              <w:t>г</w:t>
            </w:r>
            <w:proofErr w:type="gramEnd"/>
            <w:r w:rsidRPr="00701264">
              <w:rPr>
                <w:rFonts w:eastAsiaTheme="minorHAnsi"/>
                <w:lang w:eastAsia="en-US"/>
              </w:rPr>
              <w:t>.</w:t>
            </w:r>
          </w:p>
        </w:tc>
        <w:tc>
          <w:tcPr>
            <w:tcW w:w="4763" w:type="dxa"/>
            <w:tcBorders>
              <w:top w:val="nil"/>
              <w:left w:val="nil"/>
              <w:bottom w:val="nil"/>
              <w:right w:val="nil"/>
            </w:tcBorders>
            <w:vAlign w:val="bottom"/>
          </w:tcPr>
          <w:p w:rsidR="00701264" w:rsidRPr="00701264" w:rsidRDefault="00701264" w:rsidP="00701264">
            <w:pPr>
              <w:spacing w:after="200"/>
              <w:ind w:right="85"/>
              <w:jc w:val="right"/>
              <w:rPr>
                <w:rFonts w:eastAsiaTheme="minorHAnsi"/>
                <w:lang w:eastAsia="en-US"/>
              </w:rPr>
            </w:pPr>
            <w:r w:rsidRPr="00701264">
              <w:rPr>
                <w:rFonts w:eastAsiaTheme="minorHAnsi"/>
                <w:lang w:eastAsia="en-US"/>
              </w:rPr>
              <w:t>№</w:t>
            </w:r>
          </w:p>
        </w:tc>
        <w:tc>
          <w:tcPr>
            <w:tcW w:w="1701" w:type="dxa"/>
            <w:tcBorders>
              <w:top w:val="nil"/>
              <w:left w:val="nil"/>
              <w:bottom w:val="single" w:sz="4" w:space="0" w:color="auto"/>
              <w:right w:val="nil"/>
            </w:tcBorders>
            <w:vAlign w:val="bottom"/>
          </w:tcPr>
          <w:p w:rsidR="00701264" w:rsidRPr="00701264" w:rsidRDefault="00701264" w:rsidP="00701264">
            <w:pPr>
              <w:spacing w:after="200"/>
              <w:jc w:val="center"/>
              <w:rPr>
                <w:rFonts w:eastAsiaTheme="minorHAnsi"/>
                <w:lang w:eastAsia="en-US"/>
              </w:rPr>
            </w:pPr>
          </w:p>
        </w:tc>
      </w:tr>
    </w:tbl>
    <w:p w:rsidR="00701264" w:rsidRPr="00701264" w:rsidRDefault="00701264" w:rsidP="00701264">
      <w:pPr>
        <w:autoSpaceDE w:val="0"/>
        <w:autoSpaceDN w:val="0"/>
        <w:spacing w:before="360" w:after="200"/>
        <w:ind w:firstLine="567"/>
        <w:jc w:val="both"/>
      </w:pPr>
      <w:r w:rsidRPr="00701264">
        <w:rPr>
          <w:b/>
        </w:rPr>
        <w:t>По результатам рассмотрения</w:t>
      </w:r>
      <w:r w:rsidRPr="00701264">
        <w:t xml:space="preserve"> уведомления об окончании строительства или реконструкции объекта индивидуального жилищного строительства или садового дома </w:t>
      </w:r>
      <w:r w:rsidRPr="00701264">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pPr>
            <w:r w:rsidRPr="00701264">
              <w:t>направленного</w:t>
            </w:r>
          </w:p>
          <w:p w:rsidR="00701264" w:rsidRPr="00701264" w:rsidRDefault="00701264" w:rsidP="00701264">
            <w:pPr>
              <w:autoSpaceDE w:val="0"/>
              <w:autoSpaceDN w:val="0"/>
              <w:rPr>
                <w:sz w:val="20"/>
                <w:szCs w:val="20"/>
              </w:rPr>
            </w:pPr>
            <w:r w:rsidRPr="00701264">
              <w:rPr>
                <w:sz w:val="20"/>
                <w:szCs w:val="20"/>
              </w:rPr>
              <w:t>(дата направления уведомления)</w:t>
            </w:r>
          </w:p>
        </w:tc>
        <w:tc>
          <w:tcPr>
            <w:tcW w:w="5160"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spacing w:before="80"/>
            </w:pPr>
            <w:r w:rsidRPr="00701264">
              <w:t>зарегистрированного</w:t>
            </w:r>
          </w:p>
          <w:p w:rsidR="00701264" w:rsidRPr="00701264" w:rsidRDefault="00701264" w:rsidP="00701264">
            <w:pPr>
              <w:autoSpaceDE w:val="0"/>
              <w:autoSpaceDN w:val="0"/>
            </w:pPr>
            <w:r w:rsidRPr="0070126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01264" w:rsidRPr="00701264" w:rsidRDefault="00701264" w:rsidP="00701264">
            <w:pPr>
              <w:autoSpaceDE w:val="0"/>
              <w:autoSpaceDN w:val="0"/>
              <w:jc w:val="center"/>
            </w:pPr>
          </w:p>
        </w:tc>
      </w:tr>
    </w:tbl>
    <w:p w:rsidR="00701264" w:rsidRPr="00701264" w:rsidRDefault="00701264" w:rsidP="00701264">
      <w:pPr>
        <w:autoSpaceDE w:val="0"/>
        <w:autoSpaceDN w:val="0"/>
        <w:spacing w:before="240"/>
        <w:jc w:val="both"/>
      </w:pPr>
      <w:r w:rsidRPr="00701264">
        <w:rPr>
          <w:b/>
        </w:rPr>
        <w:t>уведомляет о соответствии</w:t>
      </w:r>
      <w:r w:rsidRPr="00701264">
        <w:t xml:space="preserve">  </w:t>
      </w:r>
    </w:p>
    <w:p w:rsidR="00701264" w:rsidRPr="00701264" w:rsidRDefault="00701264" w:rsidP="00701264">
      <w:pPr>
        <w:pBdr>
          <w:top w:val="single" w:sz="4" w:space="1" w:color="auto"/>
        </w:pBdr>
        <w:autoSpaceDE w:val="0"/>
        <w:autoSpaceDN w:val="0"/>
        <w:ind w:left="3066"/>
        <w:jc w:val="center"/>
        <w:rPr>
          <w:sz w:val="20"/>
          <w:szCs w:val="20"/>
        </w:rPr>
      </w:pPr>
      <w:r w:rsidRPr="00701264">
        <w:rPr>
          <w:sz w:val="20"/>
          <w:szCs w:val="20"/>
        </w:rPr>
        <w:t>(построенного или реконструированного)</w:t>
      </w:r>
    </w:p>
    <w:p w:rsidR="00701264" w:rsidRPr="00701264" w:rsidRDefault="00701264" w:rsidP="00701264">
      <w:pPr>
        <w:tabs>
          <w:tab w:val="right" w:pos="9923"/>
        </w:tabs>
        <w:autoSpaceDE w:val="0"/>
        <w:autoSpaceDN w:val="0"/>
      </w:pPr>
      <w:r w:rsidRPr="00701264">
        <w:tab/>
        <w:t>,</w:t>
      </w:r>
    </w:p>
    <w:p w:rsidR="00701264" w:rsidRPr="00701264" w:rsidRDefault="00701264" w:rsidP="00701264">
      <w:pPr>
        <w:pBdr>
          <w:top w:val="single" w:sz="4" w:space="1" w:color="auto"/>
        </w:pBdr>
        <w:autoSpaceDE w:val="0"/>
        <w:autoSpaceDN w:val="0"/>
        <w:ind w:right="113"/>
        <w:jc w:val="center"/>
        <w:rPr>
          <w:sz w:val="20"/>
          <w:szCs w:val="20"/>
        </w:rPr>
      </w:pPr>
      <w:r w:rsidRPr="00701264">
        <w:rPr>
          <w:sz w:val="20"/>
          <w:szCs w:val="20"/>
        </w:rPr>
        <w:t>(объекта индивидуального жилищного строительства или садового дома)</w:t>
      </w:r>
    </w:p>
    <w:p w:rsidR="00701264" w:rsidRPr="00701264" w:rsidRDefault="00701264" w:rsidP="00701264">
      <w:pPr>
        <w:autoSpaceDE w:val="0"/>
        <w:autoSpaceDN w:val="0"/>
        <w:jc w:val="both"/>
      </w:pPr>
      <w:proofErr w:type="gramStart"/>
      <w:r w:rsidRPr="00701264">
        <w:t>указанного</w:t>
      </w:r>
      <w:proofErr w:type="gramEnd"/>
      <w:r w:rsidRPr="00701264">
        <w:t xml:space="preserve"> в уведомлении и расположенного на земельном участке</w:t>
      </w:r>
      <w:r w:rsidRPr="00701264">
        <w:br/>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jc w:val="center"/>
        <w:rPr>
          <w:sz w:val="20"/>
          <w:szCs w:val="20"/>
        </w:rPr>
      </w:pPr>
      <w:r w:rsidRPr="00701264">
        <w:rPr>
          <w:sz w:val="20"/>
          <w:szCs w:val="20"/>
        </w:rPr>
        <w:t>(кадастровый номер земельного участка (при наличии), адрес или описание местоположения земельного участка)</w:t>
      </w:r>
    </w:p>
    <w:p w:rsidR="00701264" w:rsidRPr="00701264" w:rsidRDefault="00701264" w:rsidP="00701264">
      <w:pPr>
        <w:autoSpaceDE w:val="0"/>
        <w:autoSpaceDN w:val="0"/>
        <w:spacing w:after="360"/>
      </w:pPr>
      <w:r w:rsidRPr="00701264">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01264" w:rsidRPr="00701264" w:rsidTr="00701264">
        <w:trPr>
          <w:cantSplit/>
        </w:trPr>
        <w:tc>
          <w:tcPr>
            <w:tcW w:w="4649"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pPr>
          </w:p>
        </w:tc>
        <w:tc>
          <w:tcPr>
            <w:tcW w:w="1814"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jc w:val="center"/>
            </w:pPr>
          </w:p>
        </w:tc>
        <w:tc>
          <w:tcPr>
            <w:tcW w:w="2722"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rPr>
          <w:cantSplit/>
        </w:trPr>
        <w:tc>
          <w:tcPr>
            <w:tcW w:w="4649" w:type="dxa"/>
            <w:tcBorders>
              <w:top w:val="nil"/>
              <w:left w:val="nil"/>
              <w:bottom w:val="nil"/>
              <w:right w:val="nil"/>
            </w:tcBorders>
          </w:tcPr>
          <w:p w:rsidR="00701264" w:rsidRPr="00701264" w:rsidRDefault="00701264" w:rsidP="00701264">
            <w:pPr>
              <w:autoSpaceDE w:val="0"/>
              <w:autoSpaceDN w:val="0"/>
              <w:jc w:val="center"/>
              <w:rPr>
                <w:spacing w:val="-2"/>
                <w:sz w:val="20"/>
                <w:szCs w:val="20"/>
              </w:rPr>
            </w:pPr>
            <w:r w:rsidRPr="00701264">
              <w:rPr>
                <w:spacing w:val="-2"/>
                <w:sz w:val="20"/>
                <w:szCs w:val="20"/>
              </w:rPr>
              <w:t xml:space="preserve">(должность уполномоченного лица уполномоченного </w:t>
            </w:r>
            <w:r w:rsidRPr="00701264">
              <w:rPr>
                <w:sz w:val="20"/>
                <w:szCs w:val="20"/>
              </w:rPr>
              <w:t xml:space="preserve">на выдачу разрешений на строительство федерального органа исполнительной власти, </w:t>
            </w:r>
            <w:r w:rsidRPr="00701264">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01264" w:rsidRPr="00701264" w:rsidRDefault="00701264" w:rsidP="00701264">
            <w:pPr>
              <w:autoSpaceDE w:val="0"/>
              <w:autoSpaceDN w:val="0"/>
              <w:rPr>
                <w:sz w:val="20"/>
                <w:szCs w:val="20"/>
              </w:rPr>
            </w:pPr>
          </w:p>
        </w:tc>
        <w:tc>
          <w:tcPr>
            <w:tcW w:w="1814" w:type="dxa"/>
            <w:tcBorders>
              <w:top w:val="nil"/>
              <w:left w:val="nil"/>
              <w:bottom w:val="nil"/>
              <w:right w:val="nil"/>
            </w:tcBorders>
          </w:tcPr>
          <w:p w:rsidR="00701264" w:rsidRPr="00701264" w:rsidRDefault="00701264" w:rsidP="00701264">
            <w:pPr>
              <w:autoSpaceDE w:val="0"/>
              <w:autoSpaceDN w:val="0"/>
              <w:jc w:val="center"/>
              <w:rPr>
                <w:sz w:val="20"/>
                <w:szCs w:val="20"/>
              </w:rPr>
            </w:pPr>
            <w:r w:rsidRPr="00701264">
              <w:rPr>
                <w:sz w:val="20"/>
                <w:szCs w:val="20"/>
              </w:rPr>
              <w:t>(подпись)</w:t>
            </w:r>
          </w:p>
        </w:tc>
        <w:tc>
          <w:tcPr>
            <w:tcW w:w="397" w:type="dxa"/>
            <w:tcBorders>
              <w:top w:val="nil"/>
              <w:left w:val="nil"/>
              <w:bottom w:val="nil"/>
              <w:right w:val="nil"/>
            </w:tcBorders>
          </w:tcPr>
          <w:p w:rsidR="00701264" w:rsidRPr="00701264" w:rsidRDefault="00701264" w:rsidP="00701264">
            <w:pPr>
              <w:autoSpaceDE w:val="0"/>
              <w:autoSpaceDN w:val="0"/>
              <w:jc w:val="center"/>
              <w:rPr>
                <w:sz w:val="20"/>
                <w:szCs w:val="20"/>
              </w:rPr>
            </w:pPr>
          </w:p>
        </w:tc>
        <w:tc>
          <w:tcPr>
            <w:tcW w:w="2722" w:type="dxa"/>
            <w:tcBorders>
              <w:top w:val="nil"/>
              <w:left w:val="nil"/>
              <w:bottom w:val="nil"/>
              <w:right w:val="nil"/>
            </w:tcBorders>
          </w:tcPr>
          <w:p w:rsidR="00701264" w:rsidRPr="00701264" w:rsidRDefault="00701264" w:rsidP="00701264">
            <w:pPr>
              <w:autoSpaceDE w:val="0"/>
              <w:autoSpaceDN w:val="0"/>
              <w:jc w:val="center"/>
              <w:rPr>
                <w:sz w:val="20"/>
                <w:szCs w:val="20"/>
              </w:rPr>
            </w:pPr>
            <w:r w:rsidRPr="00701264">
              <w:rPr>
                <w:sz w:val="20"/>
                <w:szCs w:val="20"/>
              </w:rPr>
              <w:t>(расшифровка подписи)</w:t>
            </w:r>
          </w:p>
        </w:tc>
      </w:tr>
    </w:tbl>
    <w:p w:rsidR="00701264" w:rsidRPr="00701264" w:rsidRDefault="00701264" w:rsidP="00701264">
      <w:pPr>
        <w:autoSpaceDE w:val="0"/>
        <w:autoSpaceDN w:val="0"/>
        <w:spacing w:before="120"/>
      </w:pPr>
      <w:r w:rsidRPr="00701264">
        <w:t>М.П.</w:t>
      </w:r>
    </w:p>
    <w:p w:rsidR="00701264" w:rsidRPr="00701264" w:rsidRDefault="00701264" w:rsidP="00701264">
      <w:pPr>
        <w:spacing w:before="80"/>
        <w:jc w:val="center"/>
        <w:rPr>
          <w:rFonts w:eastAsiaTheme="minorHAnsi"/>
          <w:sz w:val="20"/>
          <w:szCs w:val="20"/>
          <w:lang w:eastAsia="en-US"/>
        </w:rPr>
      </w:pPr>
      <w:r w:rsidRPr="00701264">
        <w:rPr>
          <w:rFonts w:eastAsiaTheme="minorHAnsi"/>
          <w:sz w:val="20"/>
          <w:szCs w:val="20"/>
          <w:lang w:eastAsia="en-US"/>
        </w:rPr>
        <w:lastRenderedPageBreak/>
        <w:t>.</w:t>
      </w: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701264" w:rsidRPr="00701264" w:rsidTr="00701264">
        <w:tc>
          <w:tcPr>
            <w:tcW w:w="5353" w:type="dxa"/>
          </w:tcPr>
          <w:p w:rsidR="00701264" w:rsidRPr="00701264" w:rsidRDefault="00701264" w:rsidP="00701264">
            <w:pPr>
              <w:autoSpaceDE w:val="0"/>
              <w:autoSpaceDN w:val="0"/>
              <w:adjustRightInd w:val="0"/>
              <w:jc w:val="right"/>
              <w:outlineLvl w:val="0"/>
              <w:rPr>
                <w:rFonts w:eastAsiaTheme="minorHAnsi"/>
                <w:lang w:eastAsia="en-US"/>
              </w:rPr>
            </w:pPr>
          </w:p>
        </w:tc>
        <w:tc>
          <w:tcPr>
            <w:tcW w:w="4536" w:type="dxa"/>
          </w:tcPr>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E12BE6">
            <w:pPr>
              <w:tabs>
                <w:tab w:val="left" w:pos="3014"/>
              </w:tabs>
              <w:autoSpaceDE w:val="0"/>
              <w:autoSpaceDN w:val="0"/>
              <w:adjustRightInd w:val="0"/>
              <w:jc w:val="right"/>
              <w:outlineLvl w:val="0"/>
              <w:rPr>
                <w:rFonts w:eastAsiaTheme="minorHAnsi"/>
                <w:lang w:eastAsia="en-US"/>
              </w:rPr>
            </w:pPr>
            <w:r w:rsidRPr="00701264">
              <w:rPr>
                <w:rFonts w:eastAsiaTheme="minorHAnsi"/>
                <w:lang w:eastAsia="en-US"/>
              </w:rPr>
              <w:t>Приложение № 5</w:t>
            </w:r>
          </w:p>
          <w:p w:rsidR="00701264" w:rsidRPr="00701264" w:rsidRDefault="00701264" w:rsidP="00701264">
            <w:pPr>
              <w:autoSpaceDE w:val="0"/>
              <w:autoSpaceDN w:val="0"/>
              <w:adjustRightInd w:val="0"/>
              <w:jc w:val="center"/>
              <w:rPr>
                <w:rFonts w:eastAsiaTheme="minorHAnsi"/>
                <w:lang w:eastAsia="en-US"/>
              </w:rPr>
            </w:pPr>
          </w:p>
        </w:tc>
      </w:tr>
    </w:tbl>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701264">
      <w:pPr>
        <w:jc w:val="center"/>
        <w:rPr>
          <w:rFonts w:eastAsiaTheme="minorHAnsi"/>
          <w:lang w:eastAsia="en-US"/>
        </w:rPr>
      </w:pPr>
      <w:r w:rsidRPr="00701264">
        <w:rPr>
          <w:rFonts w:eastAsiaTheme="minorHAnsi"/>
          <w:lang w:eastAsia="en-US"/>
        </w:rPr>
        <w:t>Администрация</w:t>
      </w:r>
    </w:p>
    <w:p w:rsidR="00701264" w:rsidRPr="00701264" w:rsidRDefault="00701264" w:rsidP="00701264">
      <w:pPr>
        <w:jc w:val="center"/>
        <w:rPr>
          <w:rFonts w:eastAsiaTheme="minorHAnsi"/>
          <w:u w:val="single"/>
          <w:lang w:eastAsia="en-US"/>
        </w:rPr>
      </w:pPr>
      <w:r w:rsidRPr="00701264">
        <w:rPr>
          <w:rFonts w:eastAsiaTheme="minorHAnsi"/>
          <w:u w:val="single"/>
          <w:lang w:eastAsia="en-US"/>
        </w:rPr>
        <w:t xml:space="preserve"> Яковлевского муниципального района</w:t>
      </w:r>
    </w:p>
    <w:p w:rsidR="00701264" w:rsidRPr="00701264" w:rsidRDefault="00701264" w:rsidP="00701264">
      <w:pPr>
        <w:ind w:firstLine="709"/>
        <w:rPr>
          <w:rFonts w:eastAsiaTheme="minorHAnsi"/>
          <w:sz w:val="20"/>
          <w:szCs w:val="20"/>
          <w:lang w:eastAsia="en-US"/>
        </w:rPr>
      </w:pPr>
      <w:r w:rsidRPr="00701264">
        <w:rPr>
          <w:rFonts w:eastAsiaTheme="minorHAnsi"/>
          <w:lang w:eastAsia="en-US"/>
        </w:rPr>
        <w:t xml:space="preserve">                       </w:t>
      </w:r>
      <w:r w:rsidRPr="00701264">
        <w:rPr>
          <w:rFonts w:eastAsiaTheme="minorHAnsi"/>
          <w:sz w:val="20"/>
          <w:szCs w:val="20"/>
          <w:lang w:eastAsia="en-US"/>
        </w:rPr>
        <w:t>наименование муниципального образования Приморского края</w:t>
      </w:r>
    </w:p>
    <w:p w:rsidR="00701264" w:rsidRPr="00701264" w:rsidRDefault="00701264" w:rsidP="00701264">
      <w:pPr>
        <w:autoSpaceDE w:val="0"/>
        <w:autoSpaceDN w:val="0"/>
        <w:adjustRightInd w:val="0"/>
        <w:ind w:left="5103"/>
        <w:jc w:val="center"/>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ind w:left="5103"/>
        <w:jc w:val="both"/>
        <w:rPr>
          <w:rFonts w:eastAsiaTheme="minorHAnsi"/>
          <w:lang w:eastAsia="en-US"/>
        </w:rPr>
      </w:pPr>
      <w:r w:rsidRPr="00701264">
        <w:rPr>
          <w:rFonts w:eastAsiaTheme="minorHAnsi"/>
          <w:lang w:eastAsia="en-US"/>
        </w:rPr>
        <w:t>Кому: _______________________________</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(в случае направления физическому лицу);</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представителя заявител</w:t>
      </w:r>
      <w:proofErr w:type="gramStart"/>
      <w:r w:rsidRPr="00701264">
        <w:rPr>
          <w:rFonts w:ascii="Courier New" w:eastAsiaTheme="minorHAnsi" w:hAnsi="Courier New" w:cs="Courier New"/>
          <w:sz w:val="16"/>
          <w:szCs w:val="16"/>
          <w:lang w:eastAsia="en-US"/>
        </w:rPr>
        <w:t>я(</w:t>
      </w:r>
      <w:proofErr w:type="gramEnd"/>
      <w:r w:rsidRPr="00701264">
        <w:rPr>
          <w:rFonts w:ascii="Courier New" w:eastAsiaTheme="minorHAnsi" w:hAnsi="Courier New" w:cs="Courier New"/>
          <w:sz w:val="16"/>
          <w:szCs w:val="16"/>
          <w:lang w:eastAsia="en-US"/>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адрес:_______________________________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телефон:_____________________________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электронная почта (если есть):_______</w:t>
      </w:r>
    </w:p>
    <w:p w:rsidR="00701264" w:rsidRPr="00701264" w:rsidRDefault="00701264" w:rsidP="00701264">
      <w:pPr>
        <w:autoSpaceDE w:val="0"/>
        <w:autoSpaceDN w:val="0"/>
        <w:adjustRightInd w:val="0"/>
        <w:ind w:left="5103"/>
        <w:jc w:val="center"/>
        <w:rPr>
          <w:rFonts w:ascii="Courier New" w:eastAsiaTheme="minorHAnsi" w:hAnsi="Courier New" w:cs="Courier New"/>
          <w:sz w:val="16"/>
          <w:szCs w:val="16"/>
          <w:lang w:eastAsia="en-US"/>
        </w:rPr>
      </w:pPr>
    </w:p>
    <w:p w:rsidR="00701264" w:rsidRPr="00701264" w:rsidRDefault="00701264" w:rsidP="00701264">
      <w:pPr>
        <w:jc w:val="center"/>
        <w:rPr>
          <w:rFonts w:eastAsiaTheme="minorHAnsi"/>
          <w:b/>
          <w:lang w:eastAsia="en-US"/>
        </w:rPr>
      </w:pPr>
      <w:r w:rsidRPr="00701264">
        <w:rPr>
          <w:rFonts w:eastAsiaTheme="minorHAnsi"/>
          <w:b/>
          <w:lang w:eastAsia="en-US"/>
        </w:rPr>
        <w:t xml:space="preserve">Уведомление </w:t>
      </w:r>
    </w:p>
    <w:p w:rsidR="00701264" w:rsidRPr="00701264" w:rsidRDefault="00701264" w:rsidP="00701264">
      <w:pPr>
        <w:jc w:val="center"/>
        <w:rPr>
          <w:rFonts w:eastAsiaTheme="minorHAnsi"/>
          <w:b/>
          <w:lang w:eastAsia="en-US"/>
        </w:rPr>
      </w:pPr>
      <w:r w:rsidRPr="00701264">
        <w:rPr>
          <w:rFonts w:eastAsiaTheme="minorHAnsi"/>
          <w:b/>
          <w:lang w:eastAsia="en-US"/>
        </w:rPr>
        <w:t xml:space="preserve">о несоответствии </w:t>
      </w:r>
      <w:proofErr w:type="gramStart"/>
      <w:r w:rsidRPr="00701264">
        <w:rPr>
          <w:rFonts w:eastAsiaTheme="minorHAnsi"/>
          <w:b/>
          <w:lang w:eastAsia="en-US"/>
        </w:rPr>
        <w:t>построенных</w:t>
      </w:r>
      <w:proofErr w:type="gramEnd"/>
      <w:r w:rsidRPr="00701264">
        <w:rPr>
          <w:rFonts w:eastAsiaTheme="minorHAnsi"/>
          <w:b/>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jc w:val="center"/>
        <w:rPr>
          <w:rFonts w:eastAsiaTheme="minorHAnsi"/>
          <w:b/>
          <w:lang w:eastAsia="en-US"/>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01264" w:rsidRPr="00701264" w:rsidTr="00701264">
        <w:tc>
          <w:tcPr>
            <w:tcW w:w="198" w:type="dxa"/>
            <w:tcBorders>
              <w:top w:val="nil"/>
              <w:left w:val="nil"/>
              <w:bottom w:val="nil"/>
              <w:right w:val="nil"/>
            </w:tcBorders>
            <w:vAlign w:val="bottom"/>
          </w:tcPr>
          <w:p w:rsidR="00701264" w:rsidRPr="00701264" w:rsidRDefault="00701264" w:rsidP="00701264">
            <w:pPr>
              <w:spacing w:after="200" w:line="276" w:lineRule="auto"/>
              <w:jc w:val="right"/>
              <w:rPr>
                <w:rFonts w:eastAsiaTheme="minorHAnsi"/>
                <w:lang w:eastAsia="en-US"/>
              </w:rPr>
            </w:pPr>
            <w:r w:rsidRPr="00701264">
              <w:rPr>
                <w:rFonts w:eastAsiaTheme="minorHAnsi"/>
                <w:lang w:eastAsia="en-US"/>
              </w:rPr>
              <w:t>«</w:t>
            </w:r>
          </w:p>
        </w:tc>
        <w:tc>
          <w:tcPr>
            <w:tcW w:w="397"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eastAsiaTheme="minorHAnsi"/>
                <w:lang w:eastAsia="en-US"/>
              </w:rPr>
            </w:pPr>
          </w:p>
        </w:tc>
        <w:tc>
          <w:tcPr>
            <w:tcW w:w="255" w:type="dxa"/>
            <w:tcBorders>
              <w:top w:val="nil"/>
              <w:left w:val="nil"/>
              <w:bottom w:val="nil"/>
              <w:right w:val="nil"/>
            </w:tcBorders>
            <w:vAlign w:val="bottom"/>
          </w:tcPr>
          <w:p w:rsidR="00701264" w:rsidRPr="00701264" w:rsidRDefault="00701264" w:rsidP="00701264">
            <w:pPr>
              <w:spacing w:after="200" w:line="276" w:lineRule="auto"/>
              <w:rPr>
                <w:rFonts w:eastAsiaTheme="minorHAnsi"/>
                <w:lang w:eastAsia="en-US"/>
              </w:rPr>
            </w:pPr>
            <w:r w:rsidRPr="00701264">
              <w:rPr>
                <w:rFonts w:eastAsiaTheme="minorHAnsi"/>
                <w:lang w:eastAsia="en-US"/>
              </w:rPr>
              <w:t>»</w:t>
            </w:r>
          </w:p>
        </w:tc>
        <w:tc>
          <w:tcPr>
            <w:tcW w:w="1418"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eastAsiaTheme="minorHAnsi"/>
                <w:lang w:eastAsia="en-US"/>
              </w:rPr>
            </w:pPr>
          </w:p>
        </w:tc>
        <w:tc>
          <w:tcPr>
            <w:tcW w:w="369" w:type="dxa"/>
            <w:tcBorders>
              <w:top w:val="nil"/>
              <w:left w:val="nil"/>
              <w:bottom w:val="nil"/>
              <w:right w:val="nil"/>
            </w:tcBorders>
            <w:vAlign w:val="bottom"/>
          </w:tcPr>
          <w:p w:rsidR="00701264" w:rsidRPr="00701264" w:rsidRDefault="00701264" w:rsidP="00701264">
            <w:pPr>
              <w:spacing w:after="200" w:line="276" w:lineRule="auto"/>
              <w:jc w:val="right"/>
              <w:rPr>
                <w:rFonts w:eastAsiaTheme="minorHAnsi"/>
                <w:lang w:eastAsia="en-US"/>
              </w:rPr>
            </w:pPr>
            <w:r w:rsidRPr="00701264">
              <w:rPr>
                <w:rFonts w:eastAsiaTheme="minorHAnsi"/>
                <w:lang w:eastAsia="en-US"/>
              </w:rPr>
              <w:t>20</w:t>
            </w:r>
          </w:p>
        </w:tc>
        <w:tc>
          <w:tcPr>
            <w:tcW w:w="369" w:type="dxa"/>
            <w:tcBorders>
              <w:top w:val="nil"/>
              <w:left w:val="nil"/>
              <w:bottom w:val="single" w:sz="4" w:space="0" w:color="auto"/>
              <w:right w:val="nil"/>
            </w:tcBorders>
            <w:vAlign w:val="bottom"/>
          </w:tcPr>
          <w:p w:rsidR="00701264" w:rsidRPr="00701264" w:rsidRDefault="00701264" w:rsidP="00701264">
            <w:pPr>
              <w:spacing w:after="200" w:line="276" w:lineRule="auto"/>
              <w:rPr>
                <w:rFonts w:eastAsiaTheme="minorHAnsi"/>
                <w:lang w:eastAsia="en-US"/>
              </w:rPr>
            </w:pPr>
          </w:p>
        </w:tc>
        <w:tc>
          <w:tcPr>
            <w:tcW w:w="454" w:type="dxa"/>
            <w:tcBorders>
              <w:top w:val="nil"/>
              <w:left w:val="nil"/>
              <w:bottom w:val="nil"/>
              <w:right w:val="nil"/>
            </w:tcBorders>
            <w:vAlign w:val="bottom"/>
          </w:tcPr>
          <w:p w:rsidR="00701264" w:rsidRPr="00701264" w:rsidRDefault="00701264" w:rsidP="00701264">
            <w:pPr>
              <w:spacing w:after="200" w:line="276" w:lineRule="auto"/>
              <w:ind w:left="57"/>
              <w:rPr>
                <w:rFonts w:eastAsiaTheme="minorHAnsi"/>
                <w:lang w:eastAsia="en-US"/>
              </w:rPr>
            </w:pPr>
            <w:proofErr w:type="gramStart"/>
            <w:r w:rsidRPr="00701264">
              <w:rPr>
                <w:rFonts w:eastAsiaTheme="minorHAnsi"/>
                <w:lang w:eastAsia="en-US"/>
              </w:rPr>
              <w:t>г</w:t>
            </w:r>
            <w:proofErr w:type="gramEnd"/>
            <w:r w:rsidRPr="00701264">
              <w:rPr>
                <w:rFonts w:eastAsiaTheme="minorHAnsi"/>
                <w:lang w:eastAsia="en-US"/>
              </w:rPr>
              <w:t>.</w:t>
            </w:r>
          </w:p>
        </w:tc>
        <w:tc>
          <w:tcPr>
            <w:tcW w:w="4763" w:type="dxa"/>
            <w:tcBorders>
              <w:top w:val="nil"/>
              <w:left w:val="nil"/>
              <w:bottom w:val="nil"/>
              <w:right w:val="nil"/>
            </w:tcBorders>
            <w:vAlign w:val="bottom"/>
          </w:tcPr>
          <w:p w:rsidR="00701264" w:rsidRPr="00701264" w:rsidRDefault="00701264" w:rsidP="00701264">
            <w:pPr>
              <w:spacing w:after="200" w:line="276" w:lineRule="auto"/>
              <w:ind w:right="85"/>
              <w:jc w:val="right"/>
              <w:rPr>
                <w:rFonts w:eastAsiaTheme="minorHAnsi"/>
                <w:lang w:eastAsia="en-US"/>
              </w:rPr>
            </w:pPr>
            <w:r w:rsidRPr="00701264">
              <w:rPr>
                <w:rFonts w:eastAsiaTheme="minorHAnsi"/>
                <w:lang w:eastAsia="en-US"/>
              </w:rPr>
              <w:t>№</w:t>
            </w:r>
          </w:p>
        </w:tc>
        <w:tc>
          <w:tcPr>
            <w:tcW w:w="1701"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eastAsiaTheme="minorHAnsi"/>
                <w:lang w:eastAsia="en-US"/>
              </w:rPr>
            </w:pPr>
          </w:p>
        </w:tc>
      </w:tr>
    </w:tbl>
    <w:p w:rsidR="00701264" w:rsidRPr="00701264" w:rsidRDefault="00701264" w:rsidP="00701264">
      <w:pPr>
        <w:autoSpaceDE w:val="0"/>
        <w:autoSpaceDN w:val="0"/>
        <w:spacing w:before="360" w:after="240"/>
        <w:ind w:firstLine="567"/>
        <w:jc w:val="both"/>
      </w:pPr>
      <w:r w:rsidRPr="00701264">
        <w:rPr>
          <w:b/>
        </w:rPr>
        <w:t>По результатам рассмотрения</w:t>
      </w:r>
      <w:r w:rsidRPr="00701264">
        <w:t xml:space="preserve"> уведомления об окончании строительства или реконструкции объекта индивидуального жилищного строительства или садового дома </w:t>
      </w:r>
      <w:r w:rsidRPr="00701264">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pPr>
            <w:r w:rsidRPr="00701264">
              <w:t>направленного</w:t>
            </w:r>
          </w:p>
          <w:p w:rsidR="00701264" w:rsidRPr="00701264" w:rsidRDefault="00701264" w:rsidP="00701264">
            <w:pPr>
              <w:autoSpaceDE w:val="0"/>
              <w:autoSpaceDN w:val="0"/>
              <w:rPr>
                <w:sz w:val="20"/>
                <w:szCs w:val="20"/>
              </w:rPr>
            </w:pPr>
            <w:r w:rsidRPr="00701264">
              <w:rPr>
                <w:sz w:val="20"/>
                <w:szCs w:val="20"/>
              </w:rPr>
              <w:t>(дата направления уведомления)</w:t>
            </w:r>
          </w:p>
        </w:tc>
        <w:tc>
          <w:tcPr>
            <w:tcW w:w="5160"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spacing w:before="80"/>
            </w:pPr>
            <w:r w:rsidRPr="00701264">
              <w:t>зарегистрированного</w:t>
            </w:r>
          </w:p>
          <w:p w:rsidR="00701264" w:rsidRPr="00701264" w:rsidRDefault="00701264" w:rsidP="00701264">
            <w:pPr>
              <w:autoSpaceDE w:val="0"/>
              <w:autoSpaceDN w:val="0"/>
            </w:pPr>
            <w:r w:rsidRPr="0070126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01264" w:rsidRPr="00701264" w:rsidRDefault="00701264" w:rsidP="00701264">
            <w:pPr>
              <w:autoSpaceDE w:val="0"/>
              <w:autoSpaceDN w:val="0"/>
              <w:jc w:val="center"/>
            </w:pPr>
          </w:p>
        </w:tc>
      </w:tr>
    </w:tbl>
    <w:p w:rsidR="00701264" w:rsidRPr="00701264" w:rsidRDefault="00701264" w:rsidP="00701264">
      <w:pPr>
        <w:autoSpaceDE w:val="0"/>
        <w:autoSpaceDN w:val="0"/>
        <w:spacing w:before="360"/>
        <w:jc w:val="both"/>
      </w:pPr>
      <w:r w:rsidRPr="00701264">
        <w:rPr>
          <w:b/>
        </w:rPr>
        <w:t>уведомляем о несоответствии</w:t>
      </w:r>
      <w:r w:rsidRPr="00701264">
        <w:t xml:space="preserve">  </w:t>
      </w:r>
    </w:p>
    <w:p w:rsidR="00701264" w:rsidRPr="00701264" w:rsidRDefault="00701264" w:rsidP="00701264">
      <w:pPr>
        <w:pBdr>
          <w:top w:val="single" w:sz="4" w:space="1" w:color="auto"/>
        </w:pBdr>
        <w:autoSpaceDE w:val="0"/>
        <w:autoSpaceDN w:val="0"/>
        <w:ind w:left="3346"/>
        <w:jc w:val="center"/>
        <w:rPr>
          <w:sz w:val="20"/>
          <w:szCs w:val="20"/>
        </w:rPr>
      </w:pPr>
      <w:r w:rsidRPr="00701264">
        <w:rPr>
          <w:sz w:val="20"/>
          <w:szCs w:val="20"/>
        </w:rPr>
        <w:t>(построенного или реконструированного)</w:t>
      </w:r>
    </w:p>
    <w:p w:rsidR="00701264" w:rsidRPr="00701264" w:rsidRDefault="00701264" w:rsidP="00701264">
      <w:pPr>
        <w:tabs>
          <w:tab w:val="right" w:pos="9923"/>
        </w:tabs>
        <w:autoSpaceDE w:val="0"/>
        <w:autoSpaceDN w:val="0"/>
      </w:pPr>
      <w:r w:rsidRPr="00701264">
        <w:tab/>
        <w:t>,</w:t>
      </w:r>
    </w:p>
    <w:p w:rsidR="00701264" w:rsidRPr="00701264" w:rsidRDefault="00701264" w:rsidP="00701264">
      <w:pPr>
        <w:pBdr>
          <w:top w:val="single" w:sz="4" w:space="1" w:color="auto"/>
        </w:pBdr>
        <w:autoSpaceDE w:val="0"/>
        <w:autoSpaceDN w:val="0"/>
        <w:spacing w:after="120"/>
        <w:ind w:right="113"/>
        <w:jc w:val="center"/>
        <w:rPr>
          <w:sz w:val="20"/>
          <w:szCs w:val="20"/>
        </w:rPr>
      </w:pPr>
      <w:r w:rsidRPr="00701264">
        <w:rPr>
          <w:sz w:val="20"/>
          <w:szCs w:val="20"/>
        </w:rPr>
        <w:t>(объекта индивидуального жилищного строительства или садового дома)</w:t>
      </w:r>
    </w:p>
    <w:p w:rsidR="00701264" w:rsidRPr="00701264" w:rsidRDefault="00701264" w:rsidP="00701264">
      <w:pPr>
        <w:autoSpaceDE w:val="0"/>
        <w:autoSpaceDN w:val="0"/>
        <w:jc w:val="both"/>
      </w:pPr>
      <w:proofErr w:type="gramStart"/>
      <w:r w:rsidRPr="00701264">
        <w:t>указанного</w:t>
      </w:r>
      <w:proofErr w:type="gramEnd"/>
      <w:r w:rsidRPr="00701264">
        <w:t xml:space="preserve"> в уведомлении и расположенного на земельном участке</w:t>
      </w:r>
      <w:r w:rsidRPr="00701264">
        <w:br/>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jc w:val="center"/>
        <w:rPr>
          <w:sz w:val="16"/>
          <w:szCs w:val="16"/>
        </w:rPr>
      </w:pPr>
      <w:r w:rsidRPr="00701264">
        <w:rPr>
          <w:sz w:val="16"/>
          <w:szCs w:val="16"/>
        </w:rPr>
        <w:t>(кадастровый номер земельного участка (при наличии), адрес или описание местоположения земельного участка)</w:t>
      </w:r>
    </w:p>
    <w:p w:rsidR="00701264" w:rsidRPr="00701264" w:rsidRDefault="00701264" w:rsidP="00701264">
      <w:pPr>
        <w:autoSpaceDE w:val="0"/>
        <w:autoSpaceDN w:val="0"/>
        <w:spacing w:after="240"/>
        <w:jc w:val="both"/>
      </w:pPr>
      <w:r w:rsidRPr="00701264">
        <w:t>требованиям законодательства о градостроительной деятельности по следующим</w:t>
      </w:r>
      <w:r w:rsidRPr="00701264">
        <w:br/>
        <w:t>основаниям:</w:t>
      </w:r>
    </w:p>
    <w:p w:rsidR="00701264" w:rsidRPr="00701264" w:rsidRDefault="00701264" w:rsidP="00701264">
      <w:pPr>
        <w:keepNext/>
        <w:autoSpaceDE w:val="0"/>
        <w:autoSpaceDN w:val="0"/>
      </w:pPr>
      <w:r w:rsidRPr="00701264">
        <w:t xml:space="preserve">1. </w:t>
      </w:r>
    </w:p>
    <w:p w:rsidR="00701264" w:rsidRPr="00701264" w:rsidRDefault="00701264" w:rsidP="00701264">
      <w:pPr>
        <w:keepNext/>
        <w:pBdr>
          <w:top w:val="single" w:sz="4" w:space="1" w:color="auto"/>
        </w:pBdr>
        <w:autoSpaceDE w:val="0"/>
        <w:autoSpaceDN w:val="0"/>
        <w:rPr>
          <w:sz w:val="2"/>
          <w:szCs w:val="2"/>
        </w:rPr>
      </w:pPr>
    </w:p>
    <w:p w:rsidR="00701264" w:rsidRPr="00701264" w:rsidRDefault="00701264" w:rsidP="00701264">
      <w:pPr>
        <w:keepNext/>
        <w:autoSpaceDE w:val="0"/>
        <w:autoSpaceDN w:val="0"/>
      </w:pPr>
    </w:p>
    <w:p w:rsidR="00701264" w:rsidRPr="00701264" w:rsidRDefault="00701264" w:rsidP="00701264">
      <w:pPr>
        <w:pBdr>
          <w:top w:val="single" w:sz="4" w:space="1" w:color="auto"/>
        </w:pBdr>
        <w:autoSpaceDE w:val="0"/>
        <w:autoSpaceDN w:val="0"/>
        <w:spacing w:after="240"/>
        <w:jc w:val="center"/>
        <w:rPr>
          <w:sz w:val="16"/>
          <w:szCs w:val="16"/>
        </w:rPr>
      </w:pPr>
      <w:proofErr w:type="gramStart"/>
      <w:r w:rsidRPr="00701264">
        <w:rPr>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701264">
        <w:rPr>
          <w:sz w:val="16"/>
          <w:szCs w:val="16"/>
        </w:rPr>
        <w:t xml:space="preserve"> </w:t>
      </w:r>
      <w:proofErr w:type="gramStart"/>
      <w:r w:rsidRPr="00701264">
        <w:rPr>
          <w:sz w:val="16"/>
          <w:szCs w:val="16"/>
        </w:rPr>
        <w:t xml:space="preserve">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w:t>
      </w:r>
      <w:r w:rsidRPr="00701264">
        <w:rPr>
          <w:sz w:val="16"/>
          <w:szCs w:val="16"/>
        </w:rPr>
        <w:lastRenderedPageBreak/>
        <w:t>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701264" w:rsidRPr="00701264" w:rsidRDefault="00701264" w:rsidP="00701264">
      <w:pPr>
        <w:autoSpaceDE w:val="0"/>
        <w:autoSpaceDN w:val="0"/>
      </w:pPr>
      <w:r w:rsidRPr="00701264">
        <w:t xml:space="preserve">2. </w:t>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spacing w:after="240"/>
        <w:jc w:val="center"/>
        <w:rPr>
          <w:sz w:val="16"/>
          <w:szCs w:val="16"/>
        </w:rPr>
      </w:pPr>
      <w:r w:rsidRPr="00701264">
        <w:rPr>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01264" w:rsidRPr="00701264" w:rsidRDefault="00701264" w:rsidP="00701264">
      <w:pPr>
        <w:autoSpaceDE w:val="0"/>
        <w:autoSpaceDN w:val="0"/>
      </w:pPr>
      <w:r w:rsidRPr="00701264">
        <w:t xml:space="preserve">3. </w:t>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spacing w:after="360"/>
        <w:jc w:val="center"/>
        <w:rPr>
          <w:sz w:val="16"/>
          <w:szCs w:val="16"/>
        </w:rPr>
      </w:pPr>
      <w:proofErr w:type="gramStart"/>
      <w:r w:rsidRPr="00701264">
        <w:rPr>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701264">
        <w:rPr>
          <w:sz w:val="16"/>
          <w:szCs w:val="16"/>
        </w:rPr>
        <w:t xml:space="preserve"> капитального строительства не </w:t>
      </w:r>
      <w:proofErr w:type="gramStart"/>
      <w:r w:rsidRPr="00701264">
        <w:rPr>
          <w:sz w:val="16"/>
          <w:szCs w:val="16"/>
        </w:rPr>
        <w:t>введен</w:t>
      </w:r>
      <w:proofErr w:type="gramEnd"/>
      <w:r w:rsidRPr="00701264">
        <w:rPr>
          <w:sz w:val="16"/>
          <w:szCs w:val="16"/>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01264" w:rsidRPr="00701264" w:rsidTr="00701264">
        <w:trPr>
          <w:cantSplit/>
        </w:trPr>
        <w:tc>
          <w:tcPr>
            <w:tcW w:w="4649"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pPr>
          </w:p>
        </w:tc>
        <w:tc>
          <w:tcPr>
            <w:tcW w:w="1814"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jc w:val="center"/>
            </w:pPr>
          </w:p>
        </w:tc>
        <w:tc>
          <w:tcPr>
            <w:tcW w:w="2722"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rPr>
          <w:cantSplit/>
        </w:trPr>
        <w:tc>
          <w:tcPr>
            <w:tcW w:w="4649" w:type="dxa"/>
            <w:tcBorders>
              <w:top w:val="nil"/>
              <w:left w:val="nil"/>
              <w:bottom w:val="nil"/>
              <w:right w:val="nil"/>
            </w:tcBorders>
          </w:tcPr>
          <w:p w:rsidR="00701264" w:rsidRPr="00701264" w:rsidRDefault="00701264" w:rsidP="00701264">
            <w:pPr>
              <w:autoSpaceDE w:val="0"/>
              <w:autoSpaceDN w:val="0"/>
              <w:jc w:val="center"/>
              <w:rPr>
                <w:spacing w:val="-2"/>
                <w:sz w:val="16"/>
                <w:szCs w:val="16"/>
              </w:rPr>
            </w:pPr>
            <w:r w:rsidRPr="00701264">
              <w:rPr>
                <w:spacing w:val="-2"/>
                <w:sz w:val="16"/>
                <w:szCs w:val="16"/>
              </w:rPr>
              <w:t xml:space="preserve">(должность уполномоченного лица уполномоченного </w:t>
            </w:r>
            <w:r w:rsidRPr="00701264">
              <w:rPr>
                <w:sz w:val="16"/>
                <w:szCs w:val="16"/>
              </w:rPr>
              <w:t>на выдачу разрешений на строительство органа местного самоуправления)</w:t>
            </w:r>
          </w:p>
        </w:tc>
        <w:tc>
          <w:tcPr>
            <w:tcW w:w="397" w:type="dxa"/>
            <w:tcBorders>
              <w:top w:val="nil"/>
              <w:left w:val="nil"/>
              <w:bottom w:val="nil"/>
              <w:right w:val="nil"/>
            </w:tcBorders>
          </w:tcPr>
          <w:p w:rsidR="00701264" w:rsidRPr="00701264" w:rsidRDefault="00701264" w:rsidP="00701264">
            <w:pPr>
              <w:autoSpaceDE w:val="0"/>
              <w:autoSpaceDN w:val="0"/>
              <w:rPr>
                <w:sz w:val="16"/>
                <w:szCs w:val="16"/>
              </w:rPr>
            </w:pPr>
          </w:p>
        </w:tc>
        <w:tc>
          <w:tcPr>
            <w:tcW w:w="1814" w:type="dxa"/>
            <w:tcBorders>
              <w:top w:val="nil"/>
              <w:left w:val="nil"/>
              <w:bottom w:val="nil"/>
              <w:right w:val="nil"/>
            </w:tcBorders>
          </w:tcPr>
          <w:p w:rsidR="00701264" w:rsidRPr="00701264" w:rsidRDefault="00701264" w:rsidP="00701264">
            <w:pPr>
              <w:autoSpaceDE w:val="0"/>
              <w:autoSpaceDN w:val="0"/>
              <w:jc w:val="center"/>
              <w:rPr>
                <w:sz w:val="16"/>
                <w:szCs w:val="16"/>
              </w:rPr>
            </w:pPr>
            <w:r w:rsidRPr="00701264">
              <w:rPr>
                <w:sz w:val="16"/>
                <w:szCs w:val="16"/>
              </w:rPr>
              <w:t>(подпись)</w:t>
            </w:r>
          </w:p>
        </w:tc>
        <w:tc>
          <w:tcPr>
            <w:tcW w:w="397" w:type="dxa"/>
            <w:tcBorders>
              <w:top w:val="nil"/>
              <w:left w:val="nil"/>
              <w:bottom w:val="nil"/>
              <w:right w:val="nil"/>
            </w:tcBorders>
          </w:tcPr>
          <w:p w:rsidR="00701264" w:rsidRPr="00701264" w:rsidRDefault="00701264" w:rsidP="00701264">
            <w:pPr>
              <w:autoSpaceDE w:val="0"/>
              <w:autoSpaceDN w:val="0"/>
              <w:jc w:val="center"/>
              <w:rPr>
                <w:sz w:val="16"/>
                <w:szCs w:val="16"/>
              </w:rPr>
            </w:pPr>
          </w:p>
        </w:tc>
        <w:tc>
          <w:tcPr>
            <w:tcW w:w="2722" w:type="dxa"/>
            <w:tcBorders>
              <w:top w:val="nil"/>
              <w:left w:val="nil"/>
              <w:bottom w:val="nil"/>
              <w:right w:val="nil"/>
            </w:tcBorders>
          </w:tcPr>
          <w:p w:rsidR="00701264" w:rsidRPr="00701264" w:rsidRDefault="00701264" w:rsidP="00701264">
            <w:pPr>
              <w:autoSpaceDE w:val="0"/>
              <w:autoSpaceDN w:val="0"/>
              <w:jc w:val="center"/>
              <w:rPr>
                <w:sz w:val="16"/>
                <w:szCs w:val="16"/>
              </w:rPr>
            </w:pPr>
            <w:r w:rsidRPr="00701264">
              <w:rPr>
                <w:sz w:val="16"/>
                <w:szCs w:val="16"/>
              </w:rPr>
              <w:t>(расшифровка подписи)</w:t>
            </w:r>
          </w:p>
        </w:tc>
      </w:tr>
    </w:tbl>
    <w:p w:rsidR="00701264" w:rsidRPr="00701264" w:rsidRDefault="00701264" w:rsidP="00701264">
      <w:pPr>
        <w:autoSpaceDE w:val="0"/>
        <w:autoSpaceDN w:val="0"/>
        <w:spacing w:before="240"/>
      </w:pPr>
      <w:r w:rsidRPr="00701264">
        <w:t>М.П.</w:t>
      </w:r>
    </w:p>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701264">
      <w:pPr>
        <w:autoSpaceDE w:val="0"/>
        <w:autoSpaceDN w:val="0"/>
        <w:adjustRightInd w:val="0"/>
        <w:jc w:val="right"/>
        <w:outlineLvl w:val="0"/>
        <w:rPr>
          <w:rFonts w:eastAsiaTheme="minorHAnsi"/>
          <w:lang w:eastAsia="en-US"/>
        </w:rPr>
      </w:pPr>
    </w:p>
    <w:p w:rsidR="00701264" w:rsidRDefault="00701264"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sectPr w:rsidR="001F1A46" w:rsidSect="00E12BE6">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E5" w:rsidRDefault="00BA70E5" w:rsidP="00701264">
      <w:r>
        <w:separator/>
      </w:r>
    </w:p>
  </w:endnote>
  <w:endnote w:type="continuationSeparator" w:id="0">
    <w:p w:rsidR="00BA70E5" w:rsidRDefault="00BA70E5" w:rsidP="007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E5" w:rsidRDefault="00BA70E5" w:rsidP="00701264">
      <w:r>
        <w:separator/>
      </w:r>
    </w:p>
  </w:footnote>
  <w:footnote w:type="continuationSeparator" w:id="0">
    <w:p w:rsidR="00BA70E5" w:rsidRDefault="00BA70E5" w:rsidP="0070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4" w:rsidRDefault="00701264">
    <w:pPr>
      <w:pStyle w:val="aa"/>
      <w:jc w:val="center"/>
    </w:pPr>
  </w:p>
  <w:p w:rsidR="00701264" w:rsidRDefault="0070126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4" w:rsidRDefault="00701264">
    <w:pPr>
      <w:pStyle w:val="aa"/>
      <w:jc w:val="center"/>
    </w:pPr>
  </w:p>
  <w:p w:rsidR="00701264" w:rsidRDefault="0070126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4" w:rsidRDefault="00701264">
    <w:pPr>
      <w:pStyle w:val="aa"/>
      <w:jc w:val="center"/>
    </w:pPr>
  </w:p>
  <w:p w:rsidR="00701264" w:rsidRDefault="007012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90AE2"/>
    <w:rsid w:val="0014703C"/>
    <w:rsid w:val="001F1A46"/>
    <w:rsid w:val="002633CB"/>
    <w:rsid w:val="002D0F2C"/>
    <w:rsid w:val="00350548"/>
    <w:rsid w:val="005E63E2"/>
    <w:rsid w:val="00701264"/>
    <w:rsid w:val="007C476D"/>
    <w:rsid w:val="0095596E"/>
    <w:rsid w:val="00A278E3"/>
    <w:rsid w:val="00BA70E5"/>
    <w:rsid w:val="00E12BE6"/>
    <w:rsid w:val="00E16FD3"/>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01264"/>
  </w:style>
  <w:style w:type="paragraph" w:customStyle="1" w:styleId="ConsPlusNormal">
    <w:name w:val="ConsPlusNormal"/>
    <w:link w:val="ConsPlusNormal0"/>
    <w:rsid w:val="0070126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012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01264"/>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01264"/>
    <w:pPr>
      <w:spacing w:before="100" w:beforeAutospacing="1" w:after="100" w:afterAutospacing="1"/>
    </w:pPr>
  </w:style>
  <w:style w:type="paragraph" w:styleId="a7">
    <w:name w:val="List Paragraph"/>
    <w:basedOn w:val="a"/>
    <w:uiPriority w:val="34"/>
    <w:qFormat/>
    <w:rsid w:val="007012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01264"/>
    <w:rPr>
      <w:rFonts w:ascii="Times New Roman" w:hAnsi="Times New Roman" w:cs="Times New Roman"/>
      <w:sz w:val="24"/>
      <w:lang w:val="en-US" w:eastAsia="ar-SA" w:bidi="ar-SA"/>
    </w:rPr>
  </w:style>
  <w:style w:type="paragraph" w:customStyle="1" w:styleId="Default">
    <w:name w:val="Default"/>
    <w:rsid w:val="007012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01264"/>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01264"/>
    <w:rPr>
      <w:color w:val="106BBE"/>
    </w:rPr>
  </w:style>
  <w:style w:type="paragraph" w:styleId="aa">
    <w:name w:val="header"/>
    <w:basedOn w:val="a"/>
    <w:link w:val="ab"/>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01264"/>
  </w:style>
  <w:style w:type="paragraph" w:styleId="ac">
    <w:name w:val="footer"/>
    <w:basedOn w:val="a"/>
    <w:link w:val="ad"/>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01264"/>
  </w:style>
  <w:style w:type="table" w:styleId="ae">
    <w:name w:val="Table Grid"/>
    <w:basedOn w:val="a1"/>
    <w:uiPriority w:val="59"/>
    <w:rsid w:val="0070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701264"/>
    <w:rPr>
      <w:sz w:val="16"/>
      <w:szCs w:val="16"/>
    </w:rPr>
  </w:style>
  <w:style w:type="paragraph" w:styleId="af0">
    <w:name w:val="annotation text"/>
    <w:basedOn w:val="a"/>
    <w:link w:val="af1"/>
    <w:unhideWhenUsed/>
    <w:rsid w:val="00701264"/>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01264"/>
    <w:rPr>
      <w:sz w:val="20"/>
      <w:szCs w:val="20"/>
    </w:rPr>
  </w:style>
  <w:style w:type="paragraph" w:styleId="af2">
    <w:name w:val="annotation subject"/>
    <w:basedOn w:val="af0"/>
    <w:next w:val="af0"/>
    <w:link w:val="af3"/>
    <w:uiPriority w:val="99"/>
    <w:semiHidden/>
    <w:unhideWhenUsed/>
    <w:rsid w:val="00701264"/>
    <w:rPr>
      <w:b/>
      <w:bCs/>
    </w:rPr>
  </w:style>
  <w:style w:type="character" w:customStyle="1" w:styleId="af3">
    <w:name w:val="Тема примечания Знак"/>
    <w:basedOn w:val="af1"/>
    <w:link w:val="af2"/>
    <w:uiPriority w:val="99"/>
    <w:semiHidden/>
    <w:rsid w:val="00701264"/>
    <w:rPr>
      <w:b/>
      <w:bCs/>
      <w:sz w:val="20"/>
      <w:szCs w:val="20"/>
    </w:rPr>
  </w:style>
  <w:style w:type="character" w:customStyle="1" w:styleId="ConsPlusNormal0">
    <w:name w:val="ConsPlusNormal Знак"/>
    <w:link w:val="ConsPlusNormal"/>
    <w:locked/>
    <w:rsid w:val="00701264"/>
    <w:rPr>
      <w:rFonts w:ascii="Times New Roman" w:hAnsi="Times New Roman" w:cs="Times New Roman"/>
      <w:sz w:val="24"/>
      <w:szCs w:val="24"/>
    </w:rPr>
  </w:style>
  <w:style w:type="paragraph" w:styleId="3">
    <w:name w:val="Body Text Indent 3"/>
    <w:basedOn w:val="a"/>
    <w:link w:val="30"/>
    <w:uiPriority w:val="99"/>
    <w:semiHidden/>
    <w:rsid w:val="007012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01264"/>
    <w:rPr>
      <w:rFonts w:ascii="Times New Roman" w:eastAsia="Calibri" w:hAnsi="Times New Roman" w:cs="Times New Roman"/>
      <w:sz w:val="16"/>
      <w:szCs w:val="16"/>
      <w:lang w:eastAsia="ru-RU"/>
    </w:rPr>
  </w:style>
  <w:style w:type="character" w:customStyle="1" w:styleId="FontStyle83">
    <w:name w:val="Font Style83"/>
    <w:rsid w:val="00701264"/>
    <w:rPr>
      <w:rFonts w:ascii="Times New Roman" w:hAnsi="Times New Roman" w:cs="Times New Roman"/>
      <w:sz w:val="28"/>
      <w:szCs w:val="28"/>
    </w:rPr>
  </w:style>
  <w:style w:type="character" w:customStyle="1" w:styleId="FontStyle84">
    <w:name w:val="Font Style84"/>
    <w:rsid w:val="00701264"/>
    <w:rPr>
      <w:rFonts w:ascii="Times New Roman" w:hAnsi="Times New Roman" w:cs="Times New Roman"/>
      <w:b/>
      <w:bCs/>
      <w:sz w:val="28"/>
      <w:szCs w:val="28"/>
    </w:rPr>
  </w:style>
  <w:style w:type="paragraph" w:styleId="af4">
    <w:name w:val="Revision"/>
    <w:hidden/>
    <w:uiPriority w:val="99"/>
    <w:semiHidden/>
    <w:rsid w:val="00701264"/>
    <w:pPr>
      <w:spacing w:after="0" w:line="240" w:lineRule="auto"/>
    </w:pPr>
  </w:style>
  <w:style w:type="character" w:customStyle="1" w:styleId="2">
    <w:name w:val="Основной текст (2)_"/>
    <w:link w:val="20"/>
    <w:rsid w:val="0070126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01264"/>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01264"/>
  </w:style>
  <w:style w:type="table" w:customStyle="1" w:styleId="10">
    <w:name w:val="Сетка таблицы1"/>
    <w:basedOn w:val="a1"/>
    <w:next w:val="ae"/>
    <w:uiPriority w:val="99"/>
    <w:rsid w:val="0070126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70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01264"/>
  </w:style>
  <w:style w:type="paragraph" w:customStyle="1" w:styleId="ConsPlusNormal">
    <w:name w:val="ConsPlusNormal"/>
    <w:link w:val="ConsPlusNormal0"/>
    <w:rsid w:val="0070126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012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01264"/>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01264"/>
    <w:pPr>
      <w:spacing w:before="100" w:beforeAutospacing="1" w:after="100" w:afterAutospacing="1"/>
    </w:pPr>
  </w:style>
  <w:style w:type="paragraph" w:styleId="a7">
    <w:name w:val="List Paragraph"/>
    <w:basedOn w:val="a"/>
    <w:uiPriority w:val="34"/>
    <w:qFormat/>
    <w:rsid w:val="007012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01264"/>
    <w:rPr>
      <w:rFonts w:ascii="Times New Roman" w:hAnsi="Times New Roman" w:cs="Times New Roman"/>
      <w:sz w:val="24"/>
      <w:lang w:val="en-US" w:eastAsia="ar-SA" w:bidi="ar-SA"/>
    </w:rPr>
  </w:style>
  <w:style w:type="paragraph" w:customStyle="1" w:styleId="Default">
    <w:name w:val="Default"/>
    <w:rsid w:val="007012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01264"/>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01264"/>
    <w:rPr>
      <w:color w:val="106BBE"/>
    </w:rPr>
  </w:style>
  <w:style w:type="paragraph" w:styleId="aa">
    <w:name w:val="header"/>
    <w:basedOn w:val="a"/>
    <w:link w:val="ab"/>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01264"/>
  </w:style>
  <w:style w:type="paragraph" w:styleId="ac">
    <w:name w:val="footer"/>
    <w:basedOn w:val="a"/>
    <w:link w:val="ad"/>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01264"/>
  </w:style>
  <w:style w:type="table" w:styleId="ae">
    <w:name w:val="Table Grid"/>
    <w:basedOn w:val="a1"/>
    <w:uiPriority w:val="59"/>
    <w:rsid w:val="0070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701264"/>
    <w:rPr>
      <w:sz w:val="16"/>
      <w:szCs w:val="16"/>
    </w:rPr>
  </w:style>
  <w:style w:type="paragraph" w:styleId="af0">
    <w:name w:val="annotation text"/>
    <w:basedOn w:val="a"/>
    <w:link w:val="af1"/>
    <w:unhideWhenUsed/>
    <w:rsid w:val="00701264"/>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01264"/>
    <w:rPr>
      <w:sz w:val="20"/>
      <w:szCs w:val="20"/>
    </w:rPr>
  </w:style>
  <w:style w:type="paragraph" w:styleId="af2">
    <w:name w:val="annotation subject"/>
    <w:basedOn w:val="af0"/>
    <w:next w:val="af0"/>
    <w:link w:val="af3"/>
    <w:uiPriority w:val="99"/>
    <w:semiHidden/>
    <w:unhideWhenUsed/>
    <w:rsid w:val="00701264"/>
    <w:rPr>
      <w:b/>
      <w:bCs/>
    </w:rPr>
  </w:style>
  <w:style w:type="character" w:customStyle="1" w:styleId="af3">
    <w:name w:val="Тема примечания Знак"/>
    <w:basedOn w:val="af1"/>
    <w:link w:val="af2"/>
    <w:uiPriority w:val="99"/>
    <w:semiHidden/>
    <w:rsid w:val="00701264"/>
    <w:rPr>
      <w:b/>
      <w:bCs/>
      <w:sz w:val="20"/>
      <w:szCs w:val="20"/>
    </w:rPr>
  </w:style>
  <w:style w:type="character" w:customStyle="1" w:styleId="ConsPlusNormal0">
    <w:name w:val="ConsPlusNormal Знак"/>
    <w:link w:val="ConsPlusNormal"/>
    <w:locked/>
    <w:rsid w:val="00701264"/>
    <w:rPr>
      <w:rFonts w:ascii="Times New Roman" w:hAnsi="Times New Roman" w:cs="Times New Roman"/>
      <w:sz w:val="24"/>
      <w:szCs w:val="24"/>
    </w:rPr>
  </w:style>
  <w:style w:type="paragraph" w:styleId="3">
    <w:name w:val="Body Text Indent 3"/>
    <w:basedOn w:val="a"/>
    <w:link w:val="30"/>
    <w:uiPriority w:val="99"/>
    <w:semiHidden/>
    <w:rsid w:val="007012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01264"/>
    <w:rPr>
      <w:rFonts w:ascii="Times New Roman" w:eastAsia="Calibri" w:hAnsi="Times New Roman" w:cs="Times New Roman"/>
      <w:sz w:val="16"/>
      <w:szCs w:val="16"/>
      <w:lang w:eastAsia="ru-RU"/>
    </w:rPr>
  </w:style>
  <w:style w:type="character" w:customStyle="1" w:styleId="FontStyle83">
    <w:name w:val="Font Style83"/>
    <w:rsid w:val="00701264"/>
    <w:rPr>
      <w:rFonts w:ascii="Times New Roman" w:hAnsi="Times New Roman" w:cs="Times New Roman"/>
      <w:sz w:val="28"/>
      <w:szCs w:val="28"/>
    </w:rPr>
  </w:style>
  <w:style w:type="character" w:customStyle="1" w:styleId="FontStyle84">
    <w:name w:val="Font Style84"/>
    <w:rsid w:val="00701264"/>
    <w:rPr>
      <w:rFonts w:ascii="Times New Roman" w:hAnsi="Times New Roman" w:cs="Times New Roman"/>
      <w:b/>
      <w:bCs/>
      <w:sz w:val="28"/>
      <w:szCs w:val="28"/>
    </w:rPr>
  </w:style>
  <w:style w:type="paragraph" w:styleId="af4">
    <w:name w:val="Revision"/>
    <w:hidden/>
    <w:uiPriority w:val="99"/>
    <w:semiHidden/>
    <w:rsid w:val="00701264"/>
    <w:pPr>
      <w:spacing w:after="0" w:line="240" w:lineRule="auto"/>
    </w:pPr>
  </w:style>
  <w:style w:type="character" w:customStyle="1" w:styleId="2">
    <w:name w:val="Основной текст (2)_"/>
    <w:link w:val="20"/>
    <w:rsid w:val="0070126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01264"/>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01264"/>
  </w:style>
  <w:style w:type="table" w:customStyle="1" w:styleId="10">
    <w:name w:val="Сетка таблицы1"/>
    <w:basedOn w:val="a1"/>
    <w:next w:val="ae"/>
    <w:uiPriority w:val="99"/>
    <w:rsid w:val="0070126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70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https://login.consultant.ru/link/?req=doc&amp;base=RZB&amp;n=30088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25.&#1075;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CA1B-DED4-4953-B10C-0792C0A3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12902</Words>
  <Characters>73545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2020-01-14T05:19:00Z</cp:lastPrinted>
  <dcterms:created xsi:type="dcterms:W3CDTF">2020-04-29T02:44:00Z</dcterms:created>
  <dcterms:modified xsi:type="dcterms:W3CDTF">2020-04-29T02:44:00Z</dcterms:modified>
</cp:coreProperties>
</file>