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3D" w:rsidRDefault="00890D12" w:rsidP="00890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D12">
        <w:rPr>
          <w:rFonts w:ascii="Times New Roman" w:hAnsi="Times New Roman" w:cs="Times New Roman"/>
          <w:sz w:val="36"/>
          <w:szCs w:val="36"/>
        </w:rPr>
        <w:t>И</w:t>
      </w:r>
      <w:r w:rsidR="003C1578">
        <w:rPr>
          <w:rFonts w:ascii="Times New Roman" w:hAnsi="Times New Roman" w:cs="Times New Roman"/>
          <w:sz w:val="36"/>
          <w:szCs w:val="36"/>
        </w:rPr>
        <w:t>звещение</w:t>
      </w:r>
    </w:p>
    <w:p w:rsidR="000B5B27" w:rsidRDefault="000B5B27" w:rsidP="00472C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B27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департамента земельных и имущественных отношений Приморского края от 15 февраля 2019 года </w:t>
      </w:r>
      <w:r w:rsidR="00472C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5B27">
        <w:rPr>
          <w:rFonts w:ascii="Times New Roman" w:hAnsi="Times New Roman" w:cs="Times New Roman"/>
          <w:sz w:val="28"/>
          <w:szCs w:val="28"/>
        </w:rPr>
        <w:t>№</w:t>
      </w:r>
      <w:r w:rsidR="00472CCA">
        <w:rPr>
          <w:rFonts w:ascii="Times New Roman" w:hAnsi="Times New Roman" w:cs="Times New Roman"/>
          <w:sz w:val="28"/>
          <w:szCs w:val="28"/>
        </w:rPr>
        <w:t xml:space="preserve"> </w:t>
      </w:r>
      <w:r w:rsidRPr="000B5B27">
        <w:rPr>
          <w:rFonts w:ascii="Times New Roman" w:hAnsi="Times New Roman" w:cs="Times New Roman"/>
          <w:sz w:val="28"/>
          <w:szCs w:val="28"/>
        </w:rPr>
        <w:t>42-ри «О проведении государственной кадастровой оценки на территории Приморского края»</w:t>
      </w:r>
    </w:p>
    <w:p w:rsidR="000B5B27" w:rsidRPr="000B5B27" w:rsidRDefault="000B5B27" w:rsidP="000B5B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578" w:rsidRPr="002A3B3E" w:rsidRDefault="000B5B27" w:rsidP="000B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7"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имущественных и земельных отношений Приморского края, утвержденным постановлением Администрации Приморского края от 7 октября 2019 года №</w:t>
      </w:r>
      <w:r w:rsidR="00472CCA">
        <w:rPr>
          <w:rFonts w:ascii="Times New Roman" w:hAnsi="Times New Roman" w:cs="Times New Roman"/>
          <w:sz w:val="28"/>
          <w:szCs w:val="28"/>
        </w:rPr>
        <w:t xml:space="preserve"> </w:t>
      </w:r>
      <w:r w:rsidRPr="000B5B27">
        <w:rPr>
          <w:rFonts w:ascii="Times New Roman" w:hAnsi="Times New Roman" w:cs="Times New Roman"/>
          <w:sz w:val="28"/>
          <w:szCs w:val="28"/>
        </w:rPr>
        <w:t>646-па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E23D2">
        <w:rPr>
          <w:rFonts w:ascii="Times New Roman" w:hAnsi="Times New Roman" w:cs="Times New Roman"/>
          <w:sz w:val="28"/>
          <w:szCs w:val="28"/>
        </w:rPr>
        <w:t>инистерство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 w:rsidR="00CE23D2">
        <w:rPr>
          <w:rFonts w:ascii="Times New Roman" w:hAnsi="Times New Roman" w:cs="Times New Roman"/>
          <w:sz w:val="28"/>
          <w:szCs w:val="28"/>
        </w:rPr>
        <w:t xml:space="preserve"> и</w:t>
      </w:r>
      <w:r w:rsidR="00CE23D2" w:rsidRPr="00CE23D2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2A3B3E">
        <w:rPr>
          <w:rFonts w:ascii="Times New Roman" w:hAnsi="Times New Roman" w:cs="Times New Roman"/>
          <w:sz w:val="28"/>
          <w:szCs w:val="28"/>
        </w:rPr>
        <w:t>земельных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отношений Приморского края извещает о принятии </w:t>
      </w:r>
      <w:r w:rsidR="00CE23D2">
        <w:rPr>
          <w:rFonts w:ascii="Times New Roman" w:hAnsi="Times New Roman" w:cs="Times New Roman"/>
          <w:sz w:val="28"/>
          <w:szCs w:val="28"/>
        </w:rPr>
        <w:t>распоряжения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C1578" w:rsidRPr="002A3B3E">
        <w:rPr>
          <w:rFonts w:ascii="Times New Roman" w:hAnsi="Times New Roman" w:cs="Times New Roman"/>
          <w:sz w:val="28"/>
          <w:szCs w:val="28"/>
        </w:rPr>
        <w:t>.</w:t>
      </w:r>
      <w:r w:rsidR="00CE23D2">
        <w:rPr>
          <w:rFonts w:ascii="Times New Roman" w:hAnsi="Times New Roman" w:cs="Times New Roman"/>
          <w:sz w:val="28"/>
          <w:szCs w:val="28"/>
        </w:rPr>
        <w:t>02</w:t>
      </w:r>
      <w:r w:rsidR="003C1578" w:rsidRPr="002A3B3E">
        <w:rPr>
          <w:rFonts w:ascii="Times New Roman" w:hAnsi="Times New Roman" w:cs="Times New Roman"/>
          <w:sz w:val="28"/>
          <w:szCs w:val="28"/>
        </w:rPr>
        <w:t>.20</w:t>
      </w:r>
      <w:r w:rsidR="00CE23D2">
        <w:rPr>
          <w:rFonts w:ascii="Times New Roman" w:hAnsi="Times New Roman" w:cs="Times New Roman"/>
          <w:sz w:val="28"/>
          <w:szCs w:val="28"/>
        </w:rPr>
        <w:t>20</w:t>
      </w:r>
      <w:r w:rsidR="00F54F2E">
        <w:rPr>
          <w:rFonts w:ascii="Times New Roman" w:hAnsi="Times New Roman" w:cs="Times New Roman"/>
          <w:sz w:val="28"/>
          <w:szCs w:val="28"/>
        </w:rPr>
        <w:t xml:space="preserve"> 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№ </w:t>
      </w:r>
      <w:r w:rsidR="00CE23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CE23D2">
        <w:rPr>
          <w:rFonts w:ascii="Times New Roman" w:hAnsi="Times New Roman" w:cs="Times New Roman"/>
          <w:sz w:val="28"/>
          <w:szCs w:val="28"/>
        </w:rPr>
        <w:t>-ри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</w:t>
      </w:r>
      <w:r w:rsidRPr="000B5B27">
        <w:rPr>
          <w:rFonts w:ascii="Times New Roman" w:hAnsi="Times New Roman" w:cs="Times New Roman"/>
          <w:sz w:val="28"/>
          <w:szCs w:val="28"/>
        </w:rPr>
        <w:t>О внесении изменений в распоряжение департамента земельных и имущественных отношений Приморского края от 15 февраля 2019 года №</w:t>
      </w:r>
      <w:r w:rsidR="00472CCA">
        <w:rPr>
          <w:rFonts w:ascii="Times New Roman" w:hAnsi="Times New Roman" w:cs="Times New Roman"/>
          <w:sz w:val="28"/>
          <w:szCs w:val="28"/>
        </w:rPr>
        <w:t xml:space="preserve"> </w:t>
      </w:r>
      <w:r w:rsidRPr="000B5B27">
        <w:rPr>
          <w:rFonts w:ascii="Times New Roman" w:hAnsi="Times New Roman" w:cs="Times New Roman"/>
          <w:sz w:val="28"/>
          <w:szCs w:val="28"/>
        </w:rPr>
        <w:t>42-ри «О проведении государственной кадастровой оценки на территории Приморского края».</w:t>
      </w:r>
      <w:r w:rsidR="00CE23D2" w:rsidRPr="00CE23D2">
        <w:rPr>
          <w:rFonts w:ascii="Times New Roman" w:hAnsi="Times New Roman" w:cs="Times New Roman"/>
          <w:sz w:val="28"/>
          <w:szCs w:val="28"/>
        </w:rPr>
        <w:t xml:space="preserve"> 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№ </w:t>
      </w:r>
      <w:r w:rsidR="00CE23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2A3B3E" w:rsidRPr="002A3B3E">
        <w:rPr>
          <w:rFonts w:ascii="Times New Roman" w:hAnsi="Times New Roman" w:cs="Times New Roman"/>
          <w:sz w:val="28"/>
          <w:szCs w:val="28"/>
        </w:rPr>
        <w:t>-</w:t>
      </w:r>
      <w:r w:rsidR="00CE23D2">
        <w:rPr>
          <w:rFonts w:ascii="Times New Roman" w:hAnsi="Times New Roman" w:cs="Times New Roman"/>
          <w:sz w:val="28"/>
          <w:szCs w:val="28"/>
        </w:rPr>
        <w:t>ри</w:t>
      </w:r>
      <w:r w:rsidR="002A3B3E" w:rsidRPr="002A3B3E">
        <w:rPr>
          <w:rFonts w:ascii="Times New Roman" w:hAnsi="Times New Roman" w:cs="Times New Roman"/>
          <w:sz w:val="28"/>
          <w:szCs w:val="28"/>
        </w:rPr>
        <w:t>)</w:t>
      </w:r>
    </w:p>
    <w:p w:rsidR="002A3B3E" w:rsidRPr="000C023A" w:rsidRDefault="00CE23D2" w:rsidP="000B5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47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B5B27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2A3B3E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0B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опубликовано </w:t>
      </w:r>
      <w:r w:rsidR="000B5B27" w:rsidRPr="000B5B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5B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B5B27" w:rsidRPr="000B5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B2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0B5B27" w:rsidRPr="000B5B2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B5B2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B5B27" w:rsidRPr="000B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«Официальном интернет-портале правовой информации» (www.pravo.gov.ru), номер опубликования</w:t>
      </w:r>
      <w:r w:rsidR="000B5B27" w:rsidRPr="000B5B27">
        <w:t xml:space="preserve"> </w:t>
      </w:r>
      <w:r w:rsidR="000B5B27" w:rsidRPr="000B5B27">
        <w:rPr>
          <w:rFonts w:ascii="Times New Roman" w:hAnsi="Times New Roman" w:cs="Times New Roman"/>
          <w:color w:val="000000" w:themeColor="text1"/>
          <w:sz w:val="28"/>
          <w:szCs w:val="28"/>
        </w:rPr>
        <w:t>2501202002260003</w:t>
      </w:r>
      <w:r w:rsidR="00E37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bookmarkStart w:id="0" w:name="_GoBack"/>
      <w:bookmarkEnd w:id="0"/>
      <w:r w:rsidR="002A3B3E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C023A">
        <w:rPr>
          <w:rFonts w:ascii="Times New Roman" w:hAnsi="Times New Roman" w:cs="Times New Roman"/>
          <w:sz w:val="28"/>
          <w:szCs w:val="28"/>
        </w:rPr>
        <w:t>«</w:t>
      </w:r>
      <w:r w:rsidR="000C023A" w:rsidRPr="000C023A">
        <w:rPr>
          <w:rFonts w:ascii="Times New Roman" w:hAnsi="Times New Roman" w:cs="Times New Roman"/>
          <w:sz w:val="28"/>
          <w:szCs w:val="28"/>
        </w:rPr>
        <w:t>Приморская газета: официальное издание органов государственной власти Приморского края</w:t>
      </w:r>
      <w:r w:rsidR="000C023A">
        <w:rPr>
          <w:rFonts w:ascii="Times New Roman" w:hAnsi="Times New Roman" w:cs="Times New Roman"/>
          <w:sz w:val="28"/>
          <w:szCs w:val="28"/>
        </w:rPr>
        <w:t xml:space="preserve">», </w:t>
      </w:r>
      <w:r w:rsidR="000C023A" w:rsidRPr="00F54F2E">
        <w:rPr>
          <w:rFonts w:ascii="Times New Roman" w:hAnsi="Times New Roman" w:cs="Times New Roman"/>
          <w:sz w:val="28"/>
          <w:szCs w:val="28"/>
        </w:rPr>
        <w:t xml:space="preserve">номер выпуска </w:t>
      </w:r>
      <w:r w:rsidRPr="00F54F2E">
        <w:rPr>
          <w:rFonts w:ascii="Times New Roman" w:hAnsi="Times New Roman" w:cs="Times New Roman"/>
          <w:sz w:val="28"/>
          <w:szCs w:val="28"/>
        </w:rPr>
        <w:t>1</w:t>
      </w:r>
      <w:r w:rsidR="000B5B27">
        <w:rPr>
          <w:rFonts w:ascii="Times New Roman" w:hAnsi="Times New Roman" w:cs="Times New Roman"/>
          <w:sz w:val="28"/>
          <w:szCs w:val="28"/>
        </w:rPr>
        <w:t>5</w:t>
      </w:r>
      <w:r w:rsidRPr="00F54F2E">
        <w:rPr>
          <w:rFonts w:ascii="Times New Roman" w:hAnsi="Times New Roman" w:cs="Times New Roman"/>
          <w:sz w:val="28"/>
          <w:szCs w:val="28"/>
        </w:rPr>
        <w:t xml:space="preserve"> (1750) от 04.03.2020</w:t>
      </w:r>
      <w:r w:rsidR="000C023A" w:rsidRPr="00F54F2E">
        <w:rPr>
          <w:rFonts w:ascii="Times New Roman" w:hAnsi="Times New Roman" w:cs="Times New Roman"/>
          <w:sz w:val="28"/>
          <w:szCs w:val="28"/>
        </w:rPr>
        <w:t xml:space="preserve"> и размещено</w:t>
      </w:r>
      <w:r w:rsidR="000C023A">
        <w:rPr>
          <w:rFonts w:ascii="Times New Roman" w:hAnsi="Times New Roman" w:cs="Times New Roman"/>
          <w:sz w:val="28"/>
          <w:szCs w:val="28"/>
        </w:rPr>
        <w:t xml:space="preserve">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54F2E">
        <w:rPr>
          <w:rFonts w:ascii="Times New Roman" w:hAnsi="Times New Roman" w:cs="Times New Roman"/>
          <w:sz w:val="28"/>
          <w:szCs w:val="28"/>
        </w:rPr>
        <w:t>Правительства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F54F2E">
        <w:rPr>
          <w:rFonts w:ascii="Times New Roman" w:hAnsi="Times New Roman" w:cs="Times New Roman"/>
          <w:sz w:val="28"/>
          <w:szCs w:val="28"/>
        </w:rPr>
        <w:t>министерства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</w:t>
      </w:r>
      <w:r w:rsidR="000B5B27" w:rsidRPr="000B5B27">
        <w:rPr>
          <w:rFonts w:ascii="Times New Roman" w:hAnsi="Times New Roman" w:cs="Times New Roman"/>
          <w:sz w:val="28"/>
          <w:szCs w:val="28"/>
        </w:rPr>
        <w:t xml:space="preserve">«Государственные кадастровые оценки земельных участков в составе земель населенных пунктов, земельных участков в составе земель сельскохозяйственного назначения, </w:t>
      </w:r>
      <w:r w:rsidR="00E37720">
        <w:rPr>
          <w:rFonts w:ascii="Times New Roman" w:hAnsi="Times New Roman" w:cs="Times New Roman"/>
          <w:sz w:val="28"/>
          <w:szCs w:val="28"/>
        </w:rPr>
        <w:t xml:space="preserve"> </w:t>
      </w:r>
      <w:r w:rsidR="000B5B27" w:rsidRPr="000B5B27">
        <w:rPr>
          <w:rFonts w:ascii="Times New Roman" w:hAnsi="Times New Roman" w:cs="Times New Roman"/>
          <w:sz w:val="28"/>
          <w:szCs w:val="28"/>
        </w:rPr>
        <w:t>расположенных на территории Приморского края, проведенные в соответствии с Фе</w:t>
      </w:r>
      <w:r w:rsidR="00E37720">
        <w:rPr>
          <w:rFonts w:ascii="Times New Roman" w:hAnsi="Times New Roman" w:cs="Times New Roman"/>
          <w:sz w:val="28"/>
          <w:szCs w:val="28"/>
        </w:rPr>
        <w:t xml:space="preserve">деральным закона от 03.07.2016 </w:t>
      </w:r>
      <w:r w:rsidR="000B5B27" w:rsidRPr="000B5B27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в 2020 году</w:t>
      </w:r>
      <w:r w:rsidR="000B5B27">
        <w:rPr>
          <w:rFonts w:ascii="Times New Roman" w:hAnsi="Times New Roman" w:cs="Times New Roman"/>
          <w:sz w:val="28"/>
          <w:szCs w:val="28"/>
        </w:rPr>
        <w:t>».</w:t>
      </w: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B5B27"/>
    <w:rsid w:val="000C023A"/>
    <w:rsid w:val="002155CD"/>
    <w:rsid w:val="0023708D"/>
    <w:rsid w:val="002A3B3E"/>
    <w:rsid w:val="003C1578"/>
    <w:rsid w:val="00472CCA"/>
    <w:rsid w:val="0048583D"/>
    <w:rsid w:val="004B55FF"/>
    <w:rsid w:val="005C703F"/>
    <w:rsid w:val="0062708C"/>
    <w:rsid w:val="007F7A16"/>
    <w:rsid w:val="00890D12"/>
    <w:rsid w:val="00A4733B"/>
    <w:rsid w:val="00BB2AB3"/>
    <w:rsid w:val="00CE23D2"/>
    <w:rsid w:val="00E000B9"/>
    <w:rsid w:val="00E37720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91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Герасимова Мария Андреевна</cp:lastModifiedBy>
  <cp:revision>16</cp:revision>
  <cp:lastPrinted>2020-02-28T02:28:00Z</cp:lastPrinted>
  <dcterms:created xsi:type="dcterms:W3CDTF">2019-10-25T00:57:00Z</dcterms:created>
  <dcterms:modified xsi:type="dcterms:W3CDTF">2020-02-28T06:13:00Z</dcterms:modified>
</cp:coreProperties>
</file>