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90" w:rsidRDefault="00EE7D90" w:rsidP="00EE7D90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90" w:rsidRDefault="00EE7D90" w:rsidP="00EE7D90"/>
    <w:p w:rsidR="00EE7D90" w:rsidRDefault="00EE7D90" w:rsidP="00EE7D90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EE7D90" w:rsidRDefault="00EE7D90" w:rsidP="00EE7D90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EE7D90" w:rsidRDefault="000149A9" w:rsidP="00EE7D90">
      <w:pPr>
        <w:jc w:val="center"/>
        <w:rPr>
          <w:b/>
        </w:rPr>
      </w:pPr>
      <w:r w:rsidRPr="000149A9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EE7D90" w:rsidRDefault="00EE7D90" w:rsidP="00EE7D90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>, 7, т./ф. (42371) 91620</w:t>
      </w:r>
    </w:p>
    <w:p w:rsidR="00EE7D90" w:rsidRDefault="00EE7D90" w:rsidP="00EE7D90">
      <w:pPr>
        <w:rPr>
          <w:b/>
          <w:bCs/>
        </w:rPr>
      </w:pPr>
    </w:p>
    <w:p w:rsidR="00055A07" w:rsidRDefault="00055A07" w:rsidP="00EE7D90">
      <w:pPr>
        <w:jc w:val="right"/>
        <w:rPr>
          <w:rFonts w:ascii="Times New Roman" w:hAnsi="Times New Roman"/>
          <w:sz w:val="28"/>
          <w:szCs w:val="28"/>
        </w:rPr>
      </w:pPr>
    </w:p>
    <w:p w:rsidR="00E30B41" w:rsidRPr="00A064E7" w:rsidRDefault="00E30B41" w:rsidP="00EE7D90">
      <w:pPr>
        <w:jc w:val="right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E7D90" w:rsidRDefault="00EE7D90" w:rsidP="00EE7D90">
      <w:pPr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E7D90" w:rsidRDefault="00EE7D90" w:rsidP="00EE7D90">
      <w:pPr>
        <w:jc w:val="right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Cs w:val="20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2B0F">
        <w:rPr>
          <w:rFonts w:ascii="Times New Roman" w:hAnsi="Times New Roman"/>
          <w:sz w:val="28"/>
          <w:szCs w:val="28"/>
        </w:rPr>
        <w:t>18</w:t>
      </w:r>
      <w:r w:rsidR="005B1515" w:rsidRPr="00044ABE">
        <w:rPr>
          <w:rFonts w:ascii="Times New Roman" w:hAnsi="Times New Roman"/>
          <w:sz w:val="28"/>
          <w:szCs w:val="28"/>
        </w:rPr>
        <w:t xml:space="preserve"> </w:t>
      </w:r>
      <w:r w:rsidR="00CA2B0F">
        <w:rPr>
          <w:rFonts w:ascii="Times New Roman" w:hAnsi="Times New Roman"/>
          <w:sz w:val="28"/>
          <w:szCs w:val="28"/>
        </w:rPr>
        <w:t>февраля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A2B0F">
        <w:rPr>
          <w:rFonts w:ascii="Times New Roman" w:hAnsi="Times New Roman"/>
          <w:sz w:val="28"/>
          <w:szCs w:val="28"/>
        </w:rPr>
        <w:t xml:space="preserve">   11</w:t>
      </w:r>
      <w:r w:rsidR="00055A07">
        <w:rPr>
          <w:rFonts w:ascii="Times New Roman" w:hAnsi="Times New Roman"/>
          <w:sz w:val="28"/>
          <w:szCs w:val="28"/>
        </w:rPr>
        <w:t>.00</w:t>
      </w:r>
    </w:p>
    <w:p w:rsidR="00B51F37" w:rsidRDefault="00B51F37" w:rsidP="00EE7D9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3509"/>
      </w:tblGrid>
      <w:tr w:rsidR="00CA2B0F" w:rsidTr="00B51F37">
        <w:tc>
          <w:tcPr>
            <w:tcW w:w="6380" w:type="dxa"/>
          </w:tcPr>
          <w:p w:rsidR="00B51F37" w:rsidRDefault="00B51F37" w:rsidP="00B5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результатах организации подготовки и </w:t>
            </w:r>
          </w:p>
          <w:p w:rsidR="00B51F37" w:rsidRDefault="00B51F37" w:rsidP="00B5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предварительных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периодических</w:t>
            </w:r>
          </w:p>
          <w:p w:rsidR="00B51F37" w:rsidRDefault="00B51F37" w:rsidP="00B5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углубленных медицинских осмотров работников,</w:t>
            </w:r>
          </w:p>
          <w:p w:rsidR="00B51F37" w:rsidRDefault="00B51F37" w:rsidP="00B5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занятых на работах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вредными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(или)</w:t>
            </w:r>
          </w:p>
          <w:p w:rsidR="00B51F37" w:rsidRDefault="00B51F37" w:rsidP="00B5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опасными производственными факторами </w:t>
            </w:r>
          </w:p>
          <w:p w:rsidR="00B51F37" w:rsidRDefault="00B51F37" w:rsidP="00B5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 от 12.04.2011 года № 302н в 2018 год</w:t>
            </w:r>
            <w:r w:rsidR="00A36E5E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CA2B0F" w:rsidRDefault="00CA2B0F" w:rsidP="00EE7D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A2B0F" w:rsidRDefault="00CA2B0F" w:rsidP="00EE7D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B72BBB" w:rsidRDefault="00B72BBB" w:rsidP="00EE7D90">
      <w:pPr>
        <w:jc w:val="both"/>
        <w:rPr>
          <w:rFonts w:ascii="Times New Roman" w:hAnsi="Times New Roman"/>
          <w:b/>
          <w:sz w:val="28"/>
          <w:szCs w:val="28"/>
        </w:rPr>
      </w:pPr>
    </w:p>
    <w:p w:rsidR="00B72BBB" w:rsidRDefault="00B72BBB" w:rsidP="00EE7D90">
      <w:pPr>
        <w:jc w:val="both"/>
        <w:rPr>
          <w:rFonts w:ascii="Times New Roman" w:hAnsi="Times New Roman"/>
          <w:b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b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Заслуша</w:t>
      </w:r>
      <w:r w:rsidR="00410BE1">
        <w:rPr>
          <w:rFonts w:ascii="Times New Roman" w:hAnsi="Times New Roman"/>
          <w:sz w:val="28"/>
          <w:szCs w:val="28"/>
        </w:rPr>
        <w:t xml:space="preserve">в и обсудив информацию </w:t>
      </w:r>
      <w:r w:rsidR="006C2B0E">
        <w:rPr>
          <w:rFonts w:ascii="Times New Roman" w:hAnsi="Times New Roman"/>
          <w:sz w:val="28"/>
          <w:szCs w:val="28"/>
        </w:rPr>
        <w:t xml:space="preserve">главного врача </w:t>
      </w:r>
      <w:r>
        <w:rPr>
          <w:rFonts w:ascii="Times New Roman" w:hAnsi="Times New Roman"/>
          <w:sz w:val="28"/>
          <w:szCs w:val="28"/>
        </w:rPr>
        <w:t>КГБУЗ «</w:t>
      </w:r>
      <w:proofErr w:type="spellStart"/>
      <w:r>
        <w:rPr>
          <w:rFonts w:ascii="Times New Roman" w:hAnsi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42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ЦРБ</w:t>
      </w:r>
      <w:r w:rsidR="006C2B0E">
        <w:rPr>
          <w:rFonts w:ascii="Times New Roman" w:hAnsi="Times New Roman"/>
          <w:sz w:val="28"/>
          <w:szCs w:val="28"/>
        </w:rPr>
        <w:t>»</w:t>
      </w:r>
      <w:r w:rsidR="00B51F37">
        <w:rPr>
          <w:rFonts w:ascii="Times New Roman" w:hAnsi="Times New Roman"/>
          <w:sz w:val="28"/>
          <w:szCs w:val="28"/>
        </w:rPr>
        <w:t xml:space="preserve"> Ольги Михайловны Коноваловой «О</w:t>
      </w:r>
      <w:r>
        <w:rPr>
          <w:rFonts w:ascii="Times New Roman" w:hAnsi="Times New Roman"/>
          <w:sz w:val="28"/>
          <w:szCs w:val="28"/>
        </w:rPr>
        <w:t xml:space="preserve"> результатах организации подготовки и проведения предварительных, периодических и углублённых медицинских осмотров работников, занятых  на работах с вредными и (или) опасными производственными фа</w:t>
      </w:r>
      <w:r w:rsidR="00A064E7">
        <w:rPr>
          <w:rFonts w:ascii="Times New Roman" w:hAnsi="Times New Roman"/>
          <w:sz w:val="28"/>
          <w:szCs w:val="28"/>
        </w:rPr>
        <w:t xml:space="preserve">кторами </w:t>
      </w:r>
      <w:r w:rsidR="00B51F37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="00B51F37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B51F37">
        <w:rPr>
          <w:rFonts w:ascii="Times New Roman" w:hAnsi="Times New Roman"/>
          <w:sz w:val="28"/>
          <w:szCs w:val="28"/>
        </w:rPr>
        <w:t xml:space="preserve"> России от 12.04.2011 года № 302н в 2018 год</w:t>
      </w:r>
      <w:r w:rsidR="00A36E5E">
        <w:rPr>
          <w:rFonts w:ascii="Times New Roman" w:hAnsi="Times New Roman"/>
          <w:sz w:val="28"/>
          <w:szCs w:val="28"/>
        </w:rPr>
        <w:t>у»</w:t>
      </w:r>
      <w:r>
        <w:rPr>
          <w:rFonts w:ascii="Times New Roman" w:hAnsi="Times New Roman"/>
          <w:sz w:val="28"/>
          <w:szCs w:val="28"/>
        </w:rPr>
        <w:t xml:space="preserve">, межведомственная комиссия по охране труда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решила: </w:t>
      </w:r>
      <w:proofErr w:type="gramEnd"/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Информацию о результатах организации подготовки и проведения предварительных, периодических и углублённых медицинских осмотров работников, занятых  на работах с вредными и (или) опасными производственными ф</w:t>
      </w:r>
      <w:r w:rsidR="00A36E5E">
        <w:rPr>
          <w:rFonts w:ascii="Times New Roman" w:hAnsi="Times New Roman"/>
          <w:sz w:val="28"/>
          <w:szCs w:val="28"/>
        </w:rPr>
        <w:t>акторами за 2018</w:t>
      </w:r>
      <w:r w:rsidR="00B5723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главному врачу КГБУЗ «</w:t>
      </w:r>
      <w:proofErr w:type="spellStart"/>
      <w:r>
        <w:rPr>
          <w:rFonts w:ascii="Times New Roman" w:hAnsi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</w:t>
      </w:r>
      <w:r w:rsidR="006C2B0E">
        <w:rPr>
          <w:rFonts w:ascii="Times New Roman" w:hAnsi="Times New Roman"/>
          <w:sz w:val="28"/>
          <w:szCs w:val="28"/>
        </w:rPr>
        <w:t xml:space="preserve">Коноваловой </w:t>
      </w:r>
      <w:r w:rsidR="00B57237">
        <w:rPr>
          <w:rFonts w:ascii="Times New Roman" w:hAnsi="Times New Roman"/>
          <w:sz w:val="28"/>
          <w:szCs w:val="28"/>
        </w:rPr>
        <w:t xml:space="preserve"> </w:t>
      </w:r>
      <w:r w:rsidR="000D5FCC">
        <w:rPr>
          <w:rFonts w:ascii="Times New Roman" w:hAnsi="Times New Roman"/>
          <w:sz w:val="28"/>
          <w:szCs w:val="28"/>
        </w:rPr>
        <w:lastRenderedPageBreak/>
        <w:t xml:space="preserve">О.М. </w:t>
      </w:r>
      <w:r w:rsidR="00B57237">
        <w:rPr>
          <w:rFonts w:ascii="Times New Roman" w:hAnsi="Times New Roman"/>
          <w:sz w:val="28"/>
          <w:szCs w:val="28"/>
        </w:rPr>
        <w:t xml:space="preserve">продолжить работу </w:t>
      </w:r>
      <w:proofErr w:type="gramStart"/>
      <w:r w:rsidR="00B57237"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B57237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организации качественного проведения </w:t>
      </w:r>
      <w:r w:rsidR="00EE7D90">
        <w:rPr>
          <w:rFonts w:ascii="Times New Roman" w:hAnsi="Times New Roman"/>
          <w:sz w:val="28"/>
          <w:szCs w:val="28"/>
        </w:rPr>
        <w:t xml:space="preserve">предварительных и периодических медицинских осмотров работников, в соответствии с требованиями приказа </w:t>
      </w:r>
      <w:proofErr w:type="spellStart"/>
      <w:r w:rsidR="00EE7D9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EE7D90">
        <w:rPr>
          <w:rFonts w:ascii="Times New Roman" w:hAnsi="Times New Roman"/>
          <w:sz w:val="28"/>
          <w:szCs w:val="28"/>
        </w:rPr>
        <w:t xml:space="preserve"> России от 12.04.2011г. № 302н.</w:t>
      </w:r>
    </w:p>
    <w:p w:rsidR="004429A9" w:rsidRDefault="004429A9" w:rsidP="00EE7D90">
      <w:pPr>
        <w:jc w:val="both"/>
        <w:rPr>
          <w:rFonts w:ascii="Times New Roman" w:hAnsi="Times New Roman"/>
          <w:sz w:val="28"/>
          <w:szCs w:val="28"/>
        </w:rPr>
      </w:pPr>
    </w:p>
    <w:p w:rsidR="004429A9" w:rsidRPr="004429A9" w:rsidRDefault="004429A9" w:rsidP="004429A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36E5E">
        <w:rPr>
          <w:rFonts w:ascii="Times New Roman" w:hAnsi="Times New Roman"/>
          <w:b/>
          <w:sz w:val="28"/>
          <w:szCs w:val="28"/>
        </w:rPr>
        <w:t>рок исполнения в течени</w:t>
      </w:r>
      <w:proofErr w:type="gramStart"/>
      <w:r w:rsidR="00A36E5E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A36E5E">
        <w:rPr>
          <w:rFonts w:ascii="Times New Roman" w:hAnsi="Times New Roman"/>
          <w:b/>
          <w:sz w:val="28"/>
          <w:szCs w:val="28"/>
        </w:rPr>
        <w:t xml:space="preserve"> 2019</w:t>
      </w:r>
      <w:r w:rsidR="000D5FC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055A07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57237">
        <w:rPr>
          <w:rFonts w:ascii="Times New Roman" w:hAnsi="Times New Roman"/>
          <w:sz w:val="28"/>
          <w:szCs w:val="28"/>
        </w:rPr>
        <w:t xml:space="preserve">.   </w:t>
      </w:r>
      <w:r w:rsidR="00EE7D90">
        <w:rPr>
          <w:rFonts w:ascii="Times New Roman" w:hAnsi="Times New Roman"/>
          <w:sz w:val="28"/>
          <w:szCs w:val="28"/>
        </w:rPr>
        <w:t xml:space="preserve">оснащению учреждения необходимым оборудованием и аппаратурой для проведения </w:t>
      </w:r>
      <w:proofErr w:type="spellStart"/>
      <w:r w:rsidR="00EE7D90">
        <w:rPr>
          <w:rFonts w:ascii="Times New Roman" w:hAnsi="Times New Roman"/>
          <w:sz w:val="28"/>
          <w:szCs w:val="28"/>
        </w:rPr>
        <w:t>профмедосмотров</w:t>
      </w:r>
      <w:proofErr w:type="spellEnd"/>
      <w:r w:rsidR="00EE7D90">
        <w:rPr>
          <w:rFonts w:ascii="Times New Roman" w:hAnsi="Times New Roman"/>
          <w:sz w:val="28"/>
          <w:szCs w:val="28"/>
        </w:rPr>
        <w:t xml:space="preserve"> в соответствии с требованиями приказа </w:t>
      </w:r>
      <w:proofErr w:type="spellStart"/>
      <w:r w:rsidR="00EE7D9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EE7D90">
        <w:rPr>
          <w:rFonts w:ascii="Times New Roman" w:hAnsi="Times New Roman"/>
          <w:sz w:val="28"/>
          <w:szCs w:val="28"/>
        </w:rPr>
        <w:t xml:space="preserve"> России от 12.04.2011 года № 302н.</w:t>
      </w:r>
    </w:p>
    <w:p w:rsidR="004429A9" w:rsidRDefault="004429A9" w:rsidP="00EE7D90">
      <w:pPr>
        <w:jc w:val="both"/>
        <w:rPr>
          <w:rFonts w:ascii="Times New Roman" w:hAnsi="Times New Roman"/>
          <w:sz w:val="28"/>
          <w:szCs w:val="28"/>
        </w:rPr>
      </w:pPr>
    </w:p>
    <w:p w:rsidR="004429A9" w:rsidRPr="004429A9" w:rsidRDefault="004429A9" w:rsidP="004429A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36E5E">
        <w:rPr>
          <w:rFonts w:ascii="Times New Roman" w:hAnsi="Times New Roman"/>
          <w:b/>
          <w:sz w:val="28"/>
          <w:szCs w:val="28"/>
        </w:rPr>
        <w:t>рок исполнения в течени</w:t>
      </w:r>
      <w:proofErr w:type="gramStart"/>
      <w:r w:rsidR="00A36E5E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A36E5E">
        <w:rPr>
          <w:rFonts w:ascii="Times New Roman" w:hAnsi="Times New Roman"/>
          <w:b/>
          <w:sz w:val="28"/>
          <w:szCs w:val="28"/>
        </w:rPr>
        <w:t xml:space="preserve"> 2019</w:t>
      </w:r>
      <w:r w:rsidR="000D5FC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055A07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57237">
        <w:rPr>
          <w:rFonts w:ascii="Times New Roman" w:hAnsi="Times New Roman"/>
          <w:sz w:val="28"/>
          <w:szCs w:val="28"/>
        </w:rPr>
        <w:t>. обеспечению своевременного профессиональной подготовки и переподготовки</w:t>
      </w:r>
      <w:r w:rsidR="00BD15D3">
        <w:rPr>
          <w:rFonts w:ascii="Times New Roman" w:hAnsi="Times New Roman"/>
          <w:sz w:val="28"/>
          <w:szCs w:val="28"/>
        </w:rPr>
        <w:t xml:space="preserve"> врачей - </w:t>
      </w:r>
      <w:r w:rsidR="00EE7D90">
        <w:rPr>
          <w:rFonts w:ascii="Times New Roman" w:hAnsi="Times New Roman"/>
          <w:sz w:val="28"/>
          <w:szCs w:val="28"/>
        </w:rPr>
        <w:t>специалистов, в том числе</w:t>
      </w:r>
      <w:r w:rsidR="00B57237">
        <w:rPr>
          <w:rFonts w:ascii="Times New Roman" w:hAnsi="Times New Roman"/>
          <w:sz w:val="28"/>
          <w:szCs w:val="28"/>
        </w:rPr>
        <w:t xml:space="preserve"> по вопросам </w:t>
      </w:r>
      <w:proofErr w:type="spellStart"/>
      <w:r w:rsidR="00B57237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="00B57237">
        <w:rPr>
          <w:rFonts w:ascii="Times New Roman" w:hAnsi="Times New Roman"/>
          <w:sz w:val="28"/>
          <w:szCs w:val="28"/>
        </w:rPr>
        <w:t>, уча</w:t>
      </w:r>
      <w:r w:rsidR="00EE7D90">
        <w:rPr>
          <w:rFonts w:ascii="Times New Roman" w:hAnsi="Times New Roman"/>
          <w:sz w:val="28"/>
          <w:szCs w:val="28"/>
        </w:rPr>
        <w:t xml:space="preserve">ствующих в проведении профилактики медицинских  осмотров согласно требованиям приказа </w:t>
      </w:r>
      <w:proofErr w:type="spellStart"/>
      <w:r w:rsidR="00EE7D9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EE7D90">
        <w:rPr>
          <w:rFonts w:ascii="Times New Roman" w:hAnsi="Times New Roman"/>
          <w:sz w:val="28"/>
          <w:szCs w:val="28"/>
        </w:rPr>
        <w:t xml:space="preserve"> России от 12 апреля 2011 года № 302н.</w:t>
      </w: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4429A9" w:rsidRPr="004429A9" w:rsidRDefault="004429A9" w:rsidP="004429A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429A9">
        <w:rPr>
          <w:rFonts w:ascii="Times New Roman" w:hAnsi="Times New Roman"/>
          <w:b/>
          <w:sz w:val="28"/>
          <w:szCs w:val="28"/>
        </w:rPr>
        <w:t xml:space="preserve">рок </w:t>
      </w:r>
      <w:r w:rsidR="00A36E5E">
        <w:rPr>
          <w:rFonts w:ascii="Times New Roman" w:hAnsi="Times New Roman"/>
          <w:b/>
          <w:sz w:val="28"/>
          <w:szCs w:val="28"/>
        </w:rPr>
        <w:t>исполнения в течени</w:t>
      </w:r>
      <w:proofErr w:type="gramStart"/>
      <w:r w:rsidR="00A36E5E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A36E5E">
        <w:rPr>
          <w:rFonts w:ascii="Times New Roman" w:hAnsi="Times New Roman"/>
          <w:b/>
          <w:sz w:val="28"/>
          <w:szCs w:val="28"/>
        </w:rPr>
        <w:t xml:space="preserve"> 2019</w:t>
      </w:r>
      <w:r w:rsidR="000D5FC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429A9" w:rsidRDefault="004429A9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B57237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5A07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  проведению</w:t>
      </w:r>
      <w:r w:rsidR="00EE7D90">
        <w:rPr>
          <w:rFonts w:ascii="Times New Roman" w:hAnsi="Times New Roman"/>
          <w:sz w:val="28"/>
          <w:szCs w:val="28"/>
        </w:rPr>
        <w:t xml:space="preserve"> периодических медицинских осмотров работников, занятых на работах с вредными и (или) опасными производственными факторами, предоставлять заключительные акты комиссии по результатам периодического медицинского осмотра  в течени</w:t>
      </w:r>
      <w:proofErr w:type="gramStart"/>
      <w:r w:rsidR="00EE7D90">
        <w:rPr>
          <w:rFonts w:ascii="Times New Roman" w:hAnsi="Times New Roman"/>
          <w:sz w:val="28"/>
          <w:szCs w:val="28"/>
        </w:rPr>
        <w:t>и</w:t>
      </w:r>
      <w:proofErr w:type="gramEnd"/>
      <w:r w:rsidR="00EE7D90">
        <w:rPr>
          <w:rFonts w:ascii="Times New Roman" w:hAnsi="Times New Roman"/>
          <w:sz w:val="28"/>
          <w:szCs w:val="28"/>
        </w:rPr>
        <w:t xml:space="preserve"> одного месяца после окончания медицинского осмотра работодателю и в территориальный отдел Управления </w:t>
      </w:r>
      <w:proofErr w:type="spellStart"/>
      <w:r w:rsidR="00EE7D9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EE7D90">
        <w:rPr>
          <w:rFonts w:ascii="Times New Roman" w:hAnsi="Times New Roman"/>
          <w:sz w:val="28"/>
          <w:szCs w:val="28"/>
        </w:rPr>
        <w:t xml:space="preserve"> по Приморскому краю в городе Арсеньеве, копию заключительного акта главному специалисту по государственному управлению охраной труда в </w:t>
      </w:r>
      <w:proofErr w:type="spellStart"/>
      <w:r w:rsidR="00EE7D9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EE7D90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4429A9" w:rsidRDefault="004429A9" w:rsidP="00EE7D90">
      <w:pPr>
        <w:jc w:val="both"/>
        <w:rPr>
          <w:rFonts w:ascii="Times New Roman" w:hAnsi="Times New Roman"/>
          <w:sz w:val="28"/>
          <w:szCs w:val="28"/>
        </w:rPr>
      </w:pPr>
    </w:p>
    <w:p w:rsidR="004429A9" w:rsidRDefault="004429A9" w:rsidP="004429A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36E5E">
        <w:rPr>
          <w:rFonts w:ascii="Times New Roman" w:hAnsi="Times New Roman"/>
          <w:b/>
          <w:sz w:val="28"/>
          <w:szCs w:val="28"/>
        </w:rPr>
        <w:t>рок исполнения в течени</w:t>
      </w:r>
      <w:proofErr w:type="gramStart"/>
      <w:r w:rsidR="00A36E5E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A36E5E">
        <w:rPr>
          <w:rFonts w:ascii="Times New Roman" w:hAnsi="Times New Roman"/>
          <w:b/>
          <w:sz w:val="28"/>
          <w:szCs w:val="28"/>
        </w:rPr>
        <w:t xml:space="preserve"> 2019</w:t>
      </w:r>
      <w:r w:rsidR="000D5FC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руководителям организаций всех форм собственности, в том числе руководителям муниципальных учрежд</w:t>
      </w:r>
      <w:r w:rsidR="00055A07">
        <w:rPr>
          <w:rFonts w:ascii="Times New Roman" w:hAnsi="Times New Roman"/>
          <w:sz w:val="28"/>
          <w:szCs w:val="28"/>
        </w:rPr>
        <w:t xml:space="preserve">ений </w:t>
      </w:r>
      <w:proofErr w:type="spellStart"/>
      <w:r w:rsidR="00055A0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055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полном объеме и в установленные сроки организовать за счет средств работодателя проведение предварительных и периодических медицинских осмотров работающим во вредных условиях труда в соответствии с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12.04.2011г. № 302н.</w:t>
      </w:r>
    </w:p>
    <w:p w:rsidR="001343B3" w:rsidRDefault="001343B3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на работу с тяжелыми, вредными и (или) опасными условиями труда осуществлять только после проведения предварительного медицинского осмотра работника.</w:t>
      </w: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1343B3" w:rsidRPr="005C0D57" w:rsidRDefault="00EE7D90" w:rsidP="005C0D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 xml:space="preserve">Своевременно составлять и утверждать поименные списки работников, подлежащих прохождению периодического медицинского осмотра в </w:t>
      </w:r>
      <w:r w:rsidR="000D5FCC">
        <w:rPr>
          <w:rFonts w:ascii="Times New Roman" w:hAnsi="Times New Roman"/>
          <w:sz w:val="28"/>
          <w:szCs w:val="28"/>
        </w:rPr>
        <w:t>медицинском учреждении</w:t>
      </w:r>
      <w:r>
        <w:rPr>
          <w:rFonts w:ascii="Times New Roman" w:hAnsi="Times New Roman"/>
          <w:sz w:val="28"/>
          <w:szCs w:val="28"/>
        </w:rPr>
        <w:t xml:space="preserve"> для включения и составления плана графика проведения периодических медицинских осмотров на следующих календарный год.</w:t>
      </w:r>
      <w:proofErr w:type="gramEnd"/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Обратить внимание на возможность использования средств Фонда социального страхования РФ, направляемых на финансирование предупредительных мер по сокращению производственного травматизма и профзаболеваний, на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 </w:t>
      </w:r>
    </w:p>
    <w:p w:rsidR="00BF5B35" w:rsidRDefault="00BF5B35" w:rsidP="00BF5B35">
      <w:pPr>
        <w:jc w:val="right"/>
        <w:rPr>
          <w:rFonts w:ascii="Times New Roman" w:hAnsi="Times New Roman"/>
          <w:b/>
          <w:sz w:val="28"/>
          <w:szCs w:val="28"/>
        </w:rPr>
      </w:pPr>
    </w:p>
    <w:p w:rsidR="00BF5B35" w:rsidRPr="004429A9" w:rsidRDefault="00BF5B35" w:rsidP="00BF5B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429A9">
        <w:rPr>
          <w:rFonts w:ascii="Times New Roman" w:hAnsi="Times New Roman"/>
          <w:b/>
          <w:sz w:val="28"/>
          <w:szCs w:val="28"/>
        </w:rPr>
        <w:t xml:space="preserve">рок </w:t>
      </w:r>
      <w:r>
        <w:rPr>
          <w:rFonts w:ascii="Times New Roman" w:hAnsi="Times New Roman"/>
          <w:b/>
          <w:sz w:val="28"/>
          <w:szCs w:val="28"/>
        </w:rPr>
        <w:t>исполнения до 01 августа</w:t>
      </w:r>
      <w:r w:rsidR="00A6169F">
        <w:rPr>
          <w:rFonts w:ascii="Times New Roman" w:hAnsi="Times New Roman"/>
          <w:b/>
          <w:sz w:val="28"/>
          <w:szCs w:val="28"/>
        </w:rPr>
        <w:t xml:space="preserve"> 2019</w:t>
      </w:r>
      <w:r w:rsidR="000D5FC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30B41" w:rsidRPr="00E30B41" w:rsidRDefault="00EE7D90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главному специалисту по государственному управлению охраной труд</w:t>
      </w:r>
      <w:r w:rsidR="00BD15D3">
        <w:rPr>
          <w:rFonts w:ascii="Times New Roman" w:hAnsi="Times New Roman"/>
          <w:sz w:val="28"/>
          <w:szCs w:val="28"/>
        </w:rPr>
        <w:t xml:space="preserve">а в </w:t>
      </w:r>
      <w:proofErr w:type="spellStart"/>
      <w:r w:rsidR="00BD15D3">
        <w:rPr>
          <w:rFonts w:ascii="Times New Roman" w:hAnsi="Times New Roman"/>
          <w:sz w:val="28"/>
          <w:szCs w:val="28"/>
        </w:rPr>
        <w:t>Яковлев</w:t>
      </w:r>
      <w:r w:rsidR="000D5FCC">
        <w:rPr>
          <w:rFonts w:ascii="Times New Roman" w:hAnsi="Times New Roman"/>
          <w:sz w:val="28"/>
          <w:szCs w:val="28"/>
        </w:rPr>
        <w:t>ском</w:t>
      </w:r>
      <w:proofErr w:type="spellEnd"/>
      <w:r w:rsidR="000D5FCC">
        <w:rPr>
          <w:rFonts w:ascii="Times New Roman" w:hAnsi="Times New Roman"/>
          <w:sz w:val="28"/>
          <w:szCs w:val="28"/>
        </w:rPr>
        <w:t xml:space="preserve"> районе </w:t>
      </w:r>
      <w:r w:rsidR="00BD1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5D3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0D5FCC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>:</w:t>
      </w: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Направить в Прокуратуру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 для прокурорского реагирования список предприятий,  на  которых </w:t>
      </w:r>
      <w:proofErr w:type="gramStart"/>
      <w:r>
        <w:rPr>
          <w:rFonts w:ascii="Times New Roman" w:hAnsi="Times New Roman"/>
          <w:sz w:val="28"/>
          <w:szCs w:val="28"/>
        </w:rPr>
        <w:t>работники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занятые во вредных условиях труда  не проходят предварительные и периодические медицинские осмотры  в установленные сроки  в соответствии с приказом 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12 апреля 2011 года № 302н.  </w:t>
      </w:r>
    </w:p>
    <w:p w:rsidR="00BF5B35" w:rsidRPr="00A064E7" w:rsidRDefault="00BF5B35" w:rsidP="00BF5B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429A9">
        <w:rPr>
          <w:rFonts w:ascii="Times New Roman" w:hAnsi="Times New Roman"/>
          <w:b/>
          <w:sz w:val="28"/>
          <w:szCs w:val="28"/>
        </w:rPr>
        <w:t xml:space="preserve">рок </w:t>
      </w:r>
      <w:r w:rsidR="00A6169F">
        <w:rPr>
          <w:rFonts w:ascii="Times New Roman" w:hAnsi="Times New Roman"/>
          <w:b/>
          <w:sz w:val="28"/>
          <w:szCs w:val="28"/>
        </w:rPr>
        <w:t>исполнения до 01 марта 2019</w:t>
      </w:r>
      <w:r w:rsidR="000D5FC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30B41" w:rsidRPr="00A064E7" w:rsidRDefault="00E30B41" w:rsidP="00BF5B35">
      <w:pPr>
        <w:jc w:val="right"/>
        <w:rPr>
          <w:rFonts w:ascii="Times New Roman" w:hAnsi="Times New Roman"/>
          <w:b/>
          <w:sz w:val="28"/>
          <w:szCs w:val="28"/>
        </w:rPr>
      </w:pPr>
    </w:p>
    <w:p w:rsidR="00E30B41" w:rsidRDefault="00E30B41" w:rsidP="00E30B41">
      <w:pPr>
        <w:jc w:val="both"/>
        <w:rPr>
          <w:rFonts w:ascii="Times New Roman" w:hAnsi="Times New Roman"/>
          <w:sz w:val="28"/>
          <w:szCs w:val="28"/>
        </w:rPr>
      </w:pPr>
      <w:r w:rsidRPr="00E30B41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Направить  письма о необходимости обеспечения  прохождения предварительных и периодических медицинских осмотров работников, в соответствии с требованиями приказа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12.04.2011г. № 302н руководителям  вышестоящих организаций находящихся за пределами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61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E2AD5" w:rsidRPr="009E2AD5" w:rsidRDefault="005C0D57" w:rsidP="005C0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E2AD5">
        <w:rPr>
          <w:rFonts w:ascii="Times New Roman" w:hAnsi="Times New Roman"/>
          <w:b/>
          <w:sz w:val="28"/>
          <w:szCs w:val="28"/>
        </w:rPr>
        <w:t>с</w:t>
      </w:r>
      <w:r w:rsidR="009E2AD5" w:rsidRPr="004429A9">
        <w:rPr>
          <w:rFonts w:ascii="Times New Roman" w:hAnsi="Times New Roman"/>
          <w:b/>
          <w:sz w:val="28"/>
          <w:szCs w:val="28"/>
        </w:rPr>
        <w:t xml:space="preserve">рок </w:t>
      </w:r>
      <w:r w:rsidR="00A6169F">
        <w:rPr>
          <w:rFonts w:ascii="Times New Roman" w:hAnsi="Times New Roman"/>
          <w:b/>
          <w:sz w:val="28"/>
          <w:szCs w:val="28"/>
        </w:rPr>
        <w:t>исполнения до 01 марта 2019</w:t>
      </w:r>
      <w:r w:rsidR="009E2AD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F5B35" w:rsidRDefault="00BF5B35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E30B41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</w:t>
      </w:r>
      <w:r w:rsidR="00EE7D90">
        <w:rPr>
          <w:rFonts w:ascii="Times New Roman" w:hAnsi="Times New Roman"/>
          <w:sz w:val="28"/>
          <w:szCs w:val="28"/>
        </w:rPr>
        <w:t xml:space="preserve">. Данное решение разместить на официальном сайте Администрации </w:t>
      </w:r>
      <w:proofErr w:type="spellStart"/>
      <w:r w:rsidR="00EE7D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EE7D9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429A9" w:rsidRDefault="004429A9" w:rsidP="00EE7D90">
      <w:pPr>
        <w:jc w:val="both"/>
        <w:rPr>
          <w:rFonts w:ascii="Times New Roman" w:hAnsi="Times New Roman"/>
          <w:sz w:val="28"/>
          <w:szCs w:val="28"/>
        </w:rPr>
      </w:pPr>
    </w:p>
    <w:p w:rsidR="00A064E7" w:rsidRDefault="00A064E7" w:rsidP="00EE7D90">
      <w:pPr>
        <w:jc w:val="both"/>
        <w:rPr>
          <w:rFonts w:ascii="Times New Roman" w:hAnsi="Times New Roman"/>
          <w:sz w:val="28"/>
          <w:szCs w:val="28"/>
        </w:rPr>
      </w:pPr>
    </w:p>
    <w:p w:rsidR="005C0D57" w:rsidRDefault="005C0D57" w:rsidP="00EE7D90">
      <w:pPr>
        <w:jc w:val="both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E536E" w:rsidRDefault="005E536E" w:rsidP="005E5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межведомственной комиссии   </w:t>
      </w:r>
    </w:p>
    <w:p w:rsidR="005E536E" w:rsidRDefault="005E536E" w:rsidP="005E5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охране труда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E536E" w:rsidRDefault="005E536E" w:rsidP="005E536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 заместитель главы Администрации </w:t>
      </w:r>
    </w:p>
    <w:p w:rsidR="005E536E" w:rsidRDefault="005E536E" w:rsidP="005E536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С.В.Лисицкий</w:t>
      </w:r>
      <w:proofErr w:type="spellEnd"/>
    </w:p>
    <w:p w:rsidR="0020106C" w:rsidRPr="005E536E" w:rsidRDefault="0020106C" w:rsidP="005E536E">
      <w:pPr>
        <w:jc w:val="both"/>
        <w:rPr>
          <w:rFonts w:ascii="Times New Roman" w:hAnsi="Times New Roman"/>
          <w:sz w:val="28"/>
          <w:szCs w:val="28"/>
        </w:rPr>
      </w:pPr>
    </w:p>
    <w:sectPr w:rsidR="0020106C" w:rsidRPr="005E536E" w:rsidSect="0020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D90"/>
    <w:rsid w:val="000149A9"/>
    <w:rsid w:val="00044ABE"/>
    <w:rsid w:val="00055A07"/>
    <w:rsid w:val="000C62B0"/>
    <w:rsid w:val="000D5FCC"/>
    <w:rsid w:val="000D7225"/>
    <w:rsid w:val="001343B3"/>
    <w:rsid w:val="001E7AAB"/>
    <w:rsid w:val="0020106C"/>
    <w:rsid w:val="002A1AA5"/>
    <w:rsid w:val="002C51D3"/>
    <w:rsid w:val="003E3D6B"/>
    <w:rsid w:val="00410BE1"/>
    <w:rsid w:val="004429A9"/>
    <w:rsid w:val="00446095"/>
    <w:rsid w:val="00486514"/>
    <w:rsid w:val="005B1515"/>
    <w:rsid w:val="005C0D57"/>
    <w:rsid w:val="005E536E"/>
    <w:rsid w:val="005F7176"/>
    <w:rsid w:val="006C2B0E"/>
    <w:rsid w:val="006C326D"/>
    <w:rsid w:val="0071413B"/>
    <w:rsid w:val="00741C87"/>
    <w:rsid w:val="008B1701"/>
    <w:rsid w:val="008D368B"/>
    <w:rsid w:val="008F1136"/>
    <w:rsid w:val="00906ECE"/>
    <w:rsid w:val="00937CD3"/>
    <w:rsid w:val="009A6868"/>
    <w:rsid w:val="009E2AD5"/>
    <w:rsid w:val="00A064E7"/>
    <w:rsid w:val="00A10CBB"/>
    <w:rsid w:val="00A36E5E"/>
    <w:rsid w:val="00A57F09"/>
    <w:rsid w:val="00A6169F"/>
    <w:rsid w:val="00A81CDE"/>
    <w:rsid w:val="00B51F37"/>
    <w:rsid w:val="00B57237"/>
    <w:rsid w:val="00B72BBB"/>
    <w:rsid w:val="00BD15D3"/>
    <w:rsid w:val="00BF5B35"/>
    <w:rsid w:val="00C254D4"/>
    <w:rsid w:val="00CA2B0F"/>
    <w:rsid w:val="00D03B0E"/>
    <w:rsid w:val="00D83A52"/>
    <w:rsid w:val="00DB2280"/>
    <w:rsid w:val="00E30B41"/>
    <w:rsid w:val="00EA3BE7"/>
    <w:rsid w:val="00E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D90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CA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23</cp:revision>
  <cp:lastPrinted>2019-02-19T02:09:00Z</cp:lastPrinted>
  <dcterms:created xsi:type="dcterms:W3CDTF">2014-05-27T04:30:00Z</dcterms:created>
  <dcterms:modified xsi:type="dcterms:W3CDTF">2019-02-19T02:09:00Z</dcterms:modified>
</cp:coreProperties>
</file>