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41" w:rsidRPr="00297ED3" w:rsidRDefault="002B3A41" w:rsidP="002B3A41">
      <w:pPr>
        <w:pStyle w:val="ConsPlusTitle"/>
        <w:jc w:val="center"/>
        <w:rPr>
          <w:rFonts w:ascii="Times New Roman" w:hAnsi="Times New Roman" w:cs="Times New Roman"/>
        </w:rPr>
      </w:pPr>
      <w:r w:rsidRPr="00297ED3">
        <w:rPr>
          <w:rFonts w:ascii="Times New Roman" w:hAnsi="Times New Roman" w:cs="Times New Roman"/>
        </w:rPr>
        <w:t>БЛОК-СХЕМА</w:t>
      </w:r>
    </w:p>
    <w:p w:rsidR="002B3A41" w:rsidRPr="00297ED3" w:rsidRDefault="002B3A41" w:rsidP="002B3A41">
      <w:pPr>
        <w:pStyle w:val="ConsPlusTitle"/>
        <w:jc w:val="center"/>
        <w:rPr>
          <w:rFonts w:ascii="Times New Roman" w:hAnsi="Times New Roman" w:cs="Times New Roman"/>
        </w:rPr>
      </w:pPr>
      <w:r w:rsidRPr="00297ED3">
        <w:rPr>
          <w:rFonts w:ascii="Times New Roman" w:hAnsi="Times New Roman" w:cs="Times New Roman"/>
        </w:rPr>
        <w:t>ПОСЛЕДОВАТЕЛЬНОСТИ ДЕЙСТВИЙ И СРОКОВ ВЫПОЛНЕНИЯ</w:t>
      </w:r>
    </w:p>
    <w:p w:rsidR="002B3A41" w:rsidRPr="00297ED3" w:rsidRDefault="002B3A41" w:rsidP="002B3A41">
      <w:pPr>
        <w:pStyle w:val="ConsPlusTitle"/>
        <w:jc w:val="center"/>
        <w:rPr>
          <w:rFonts w:ascii="Times New Roman" w:hAnsi="Times New Roman" w:cs="Times New Roman"/>
        </w:rPr>
      </w:pPr>
      <w:r w:rsidRPr="00297ED3">
        <w:rPr>
          <w:rFonts w:ascii="Times New Roman" w:hAnsi="Times New Roman" w:cs="Times New Roman"/>
        </w:rPr>
        <w:t>АДМИНИСТРАТИВНЫХ ПРОЦЕДУР</w:t>
      </w:r>
    </w:p>
    <w:p w:rsidR="002B3A41" w:rsidRPr="00297ED3" w:rsidRDefault="002B3A41" w:rsidP="002B3A41">
      <w:pPr>
        <w:pStyle w:val="ConsPlusNormal"/>
        <w:jc w:val="both"/>
      </w:pPr>
    </w:p>
    <w:p w:rsidR="002B3A41" w:rsidRDefault="002B3A41" w:rsidP="002B3A4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3A41" w:rsidRDefault="002B3A41" w:rsidP="002B3A41">
      <w:pPr>
        <w:pStyle w:val="ConsPlusNonformat"/>
        <w:jc w:val="both"/>
      </w:pPr>
      <w:r>
        <w:t>│        Прием и регистрация заявления с прилагаемыми документами         │</w:t>
      </w:r>
    </w:p>
    <w:p w:rsidR="002B3A41" w:rsidRDefault="002B3A41" w:rsidP="002B3A41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2B3A41" w:rsidRDefault="002B3A41" w:rsidP="002B3A41">
      <w:pPr>
        <w:pStyle w:val="ConsPlusNonformat"/>
        <w:jc w:val="both"/>
      </w:pPr>
      <w:r>
        <w:t xml:space="preserve">                                      │</w:t>
      </w:r>
    </w:p>
    <w:p w:rsidR="002B3A41" w:rsidRDefault="002B3A41" w:rsidP="002B3A41">
      <w:pPr>
        <w:pStyle w:val="ConsPlusNonformat"/>
        <w:jc w:val="both"/>
      </w:pPr>
      <w:r>
        <w:t xml:space="preserve">                                     \/</w:t>
      </w:r>
    </w:p>
    <w:p w:rsidR="002B3A41" w:rsidRDefault="002B3A41" w:rsidP="002B3A41">
      <w:pPr>
        <w:pStyle w:val="ConsPlusNonformat"/>
        <w:jc w:val="both"/>
      </w:pPr>
      <w:r>
        <w:t xml:space="preserve">  да ┌───────────────────────────────/\──────────────────────────────┐ нет</w:t>
      </w:r>
    </w:p>
    <w:p w:rsidR="002B3A41" w:rsidRDefault="002B3A41" w:rsidP="002B3A41">
      <w:pPr>
        <w:pStyle w:val="ConsPlusNonformat"/>
        <w:jc w:val="both"/>
      </w:pPr>
      <w:r>
        <w:t xml:space="preserve">  ┌──&lt;Имеются все документы предоставленные заявителем самостоятельно&gt;──┐</w:t>
      </w:r>
    </w:p>
    <w:p w:rsidR="002B3A41" w:rsidRDefault="002B3A41" w:rsidP="002B3A41">
      <w:pPr>
        <w:pStyle w:val="ConsPlusNonformat"/>
        <w:jc w:val="both"/>
      </w:pPr>
      <w:r>
        <w:t xml:space="preserve">  │  └───────────────────────────────\/──────────────────────────────┘  │</w:t>
      </w:r>
    </w:p>
    <w:p w:rsidR="002B3A41" w:rsidRDefault="002B3A41" w:rsidP="002B3A41">
      <w:pPr>
        <w:pStyle w:val="ConsPlusNonformat"/>
        <w:jc w:val="both"/>
      </w:pPr>
      <w:r>
        <w:t xml:space="preserve">  │                                                                     </w:t>
      </w:r>
      <w:proofErr w:type="spellStart"/>
      <w:r>
        <w:t>│</w:t>
      </w:r>
      <w:proofErr w:type="spellEnd"/>
    </w:p>
    <w:p w:rsidR="002B3A41" w:rsidRDefault="002B3A41" w:rsidP="002B3A41">
      <w:pPr>
        <w:pStyle w:val="ConsPlusNonformat"/>
        <w:jc w:val="both"/>
      </w:pPr>
      <w:r>
        <w:t xml:space="preserve"> \/                                                                    \/</w:t>
      </w:r>
    </w:p>
    <w:p w:rsidR="002B3A41" w:rsidRDefault="002B3A41" w:rsidP="002B3A41">
      <w:pPr>
        <w:pStyle w:val="ConsPlusNonformat"/>
        <w:jc w:val="both"/>
      </w:pPr>
      <w:r>
        <w:t>┌─────────────────────────────────┐             ┌─────────────────────────┐</w:t>
      </w:r>
    </w:p>
    <w:p w:rsidR="002B3A41" w:rsidRDefault="002B3A41" w:rsidP="002B3A41">
      <w:pPr>
        <w:pStyle w:val="ConsPlusNonformat"/>
        <w:jc w:val="both"/>
      </w:pPr>
      <w:proofErr w:type="spellStart"/>
      <w:r>
        <w:t>│Передача</w:t>
      </w:r>
      <w:proofErr w:type="spellEnd"/>
      <w:r>
        <w:t xml:space="preserve"> документов специалисту, │             </w:t>
      </w:r>
      <w:proofErr w:type="spellStart"/>
      <w:r>
        <w:t>│Возврат</w:t>
      </w:r>
      <w:proofErr w:type="spellEnd"/>
      <w:r>
        <w:t xml:space="preserve"> </w:t>
      </w:r>
      <w:proofErr w:type="spellStart"/>
      <w:r>
        <w:t>документов│</w:t>
      </w:r>
      <w:proofErr w:type="spellEnd"/>
    </w:p>
    <w:p w:rsidR="002B3A41" w:rsidRDefault="002B3A41" w:rsidP="002B3A41">
      <w:pPr>
        <w:pStyle w:val="ConsPlusNonformat"/>
        <w:jc w:val="both"/>
      </w:pPr>
      <w:proofErr w:type="spellStart"/>
      <w:r>
        <w:t>│уполномоченному</w:t>
      </w:r>
      <w:proofErr w:type="spellEnd"/>
      <w:r>
        <w:t xml:space="preserve"> на </w:t>
      </w:r>
      <w:proofErr w:type="spellStart"/>
      <w:r>
        <w:t>предоставление├───┐</w:t>
      </w:r>
      <w:proofErr w:type="spellEnd"/>
      <w:r>
        <w:t xml:space="preserve">         └─────────────────────────┘</w:t>
      </w:r>
    </w:p>
    <w:p w:rsidR="002B3A41" w:rsidRDefault="002B3A41" w:rsidP="002B3A41">
      <w:pPr>
        <w:pStyle w:val="ConsPlusNonformat"/>
        <w:jc w:val="both"/>
      </w:pPr>
      <w:proofErr w:type="spellStart"/>
      <w:r>
        <w:t>│муниципальной</w:t>
      </w:r>
      <w:proofErr w:type="spellEnd"/>
      <w:r>
        <w:t xml:space="preserve"> услуги             │   </w:t>
      </w:r>
      <w:proofErr w:type="spellStart"/>
      <w:r>
        <w:t>│</w:t>
      </w:r>
      <w:proofErr w:type="spellEnd"/>
    </w:p>
    <w:p w:rsidR="002B3A41" w:rsidRDefault="002B3A41" w:rsidP="002B3A41">
      <w:pPr>
        <w:pStyle w:val="ConsPlusNonformat"/>
        <w:jc w:val="both"/>
      </w:pPr>
      <w:r>
        <w:t>└─────────────────────────────────┘   │</w:t>
      </w:r>
    </w:p>
    <w:p w:rsidR="002B3A41" w:rsidRDefault="002B3A41" w:rsidP="002B3A41">
      <w:pPr>
        <w:pStyle w:val="ConsPlusNonformat"/>
        <w:jc w:val="both"/>
      </w:pPr>
      <w:r>
        <w:t xml:space="preserve">                                      │</w:t>
      </w:r>
    </w:p>
    <w:p w:rsidR="002B3A41" w:rsidRDefault="002B3A41" w:rsidP="002B3A41">
      <w:pPr>
        <w:pStyle w:val="ConsPlusNonformat"/>
        <w:jc w:val="both"/>
      </w:pPr>
      <w:r>
        <w:t xml:space="preserve">                                     \/</w:t>
      </w:r>
    </w:p>
    <w:p w:rsidR="002B3A41" w:rsidRDefault="002B3A41" w:rsidP="002B3A41">
      <w:pPr>
        <w:pStyle w:val="ConsPlusNonformat"/>
        <w:jc w:val="both"/>
      </w:pPr>
      <w:r>
        <w:t xml:space="preserve">            ┌────────────────────────/\──────────────────────┐</w:t>
      </w:r>
    </w:p>
    <w:p w:rsidR="002B3A41" w:rsidRDefault="002B3A41" w:rsidP="002B3A41">
      <w:pPr>
        <w:pStyle w:val="ConsPlusNonformat"/>
        <w:jc w:val="both"/>
      </w:pPr>
      <w:r>
        <w:t xml:space="preserve">      ┌─────&lt;Необходимо направление межведомственного запроса&gt;</w:t>
      </w:r>
    </w:p>
    <w:p w:rsidR="002B3A41" w:rsidRDefault="002B3A41" w:rsidP="002B3A41">
      <w:pPr>
        <w:pStyle w:val="ConsPlusNonformat"/>
        <w:jc w:val="both"/>
      </w:pPr>
      <w:r>
        <w:t xml:space="preserve">      │     └────────────────────────\/──────────────────────┘</w:t>
      </w:r>
    </w:p>
    <w:p w:rsidR="002B3A41" w:rsidRDefault="002B3A41" w:rsidP="002B3A41">
      <w:pPr>
        <w:pStyle w:val="ConsPlusNonformat"/>
        <w:jc w:val="both"/>
      </w:pPr>
      <w:r>
        <w:t xml:space="preserve">      │                              </w:t>
      </w:r>
      <w:proofErr w:type="spellStart"/>
      <w:r>
        <w:t>│</w:t>
      </w:r>
      <w:proofErr w:type="spellEnd"/>
    </w:p>
    <w:p w:rsidR="002B3A41" w:rsidRDefault="002B3A41" w:rsidP="002B3A41">
      <w:pPr>
        <w:pStyle w:val="ConsPlusNonformat"/>
        <w:jc w:val="both"/>
      </w:pPr>
      <w:r>
        <w:t xml:space="preserve">     \/                              │</w:t>
      </w:r>
    </w:p>
    <w:p w:rsidR="002B3A41" w:rsidRDefault="002B3A41" w:rsidP="002B3A41">
      <w:pPr>
        <w:pStyle w:val="ConsPlusNonformat"/>
        <w:jc w:val="both"/>
      </w:pPr>
      <w:r>
        <w:t>┌─────────────────────────────┐      │</w:t>
      </w:r>
    </w:p>
    <w:p w:rsidR="002B3A41" w:rsidRDefault="002B3A41" w:rsidP="002B3A41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</w:t>
      </w:r>
      <w:proofErr w:type="spellStart"/>
      <w:proofErr w:type="gramStart"/>
      <w:r>
        <w:t>межведомственного</w:t>
      </w:r>
      <w:proofErr w:type="gramEnd"/>
      <w:r>
        <w:t>│</w:t>
      </w:r>
      <w:proofErr w:type="spellEnd"/>
      <w:r>
        <w:t xml:space="preserve">      │</w:t>
      </w:r>
    </w:p>
    <w:p w:rsidR="002B3A41" w:rsidRDefault="002B3A41" w:rsidP="002B3A41">
      <w:pPr>
        <w:pStyle w:val="ConsPlusNonformat"/>
        <w:jc w:val="both"/>
      </w:pPr>
      <w:proofErr w:type="spellStart"/>
      <w:r>
        <w:t>│запроса</w:t>
      </w:r>
      <w:proofErr w:type="spellEnd"/>
      <w:r>
        <w:t xml:space="preserve"> и получение          │      </w:t>
      </w:r>
      <w:proofErr w:type="spellStart"/>
      <w:r>
        <w:t>│</w:t>
      </w:r>
      <w:proofErr w:type="spellEnd"/>
      <w:r>
        <w:t xml:space="preserve"> нет</w:t>
      </w:r>
    </w:p>
    <w:p w:rsidR="002B3A41" w:rsidRDefault="002B3A41" w:rsidP="002B3A41">
      <w:pPr>
        <w:pStyle w:val="ConsPlusNonformat"/>
        <w:jc w:val="both"/>
      </w:pPr>
      <w:proofErr w:type="spellStart"/>
      <w:r>
        <w:t>│недостающих</w:t>
      </w:r>
      <w:proofErr w:type="spellEnd"/>
      <w:r>
        <w:t xml:space="preserve"> документов       │      </w:t>
      </w:r>
      <w:proofErr w:type="spellStart"/>
      <w:r>
        <w:t>│</w:t>
      </w:r>
      <w:proofErr w:type="spellEnd"/>
    </w:p>
    <w:p w:rsidR="002B3A41" w:rsidRDefault="002B3A41" w:rsidP="002B3A41">
      <w:pPr>
        <w:pStyle w:val="ConsPlusNonformat"/>
        <w:jc w:val="both"/>
      </w:pPr>
      <w:r>
        <w:t>└─────────────────┬───────────┘      │</w:t>
      </w:r>
    </w:p>
    <w:p w:rsidR="002B3A41" w:rsidRDefault="002B3A41" w:rsidP="002B3A41">
      <w:pPr>
        <w:pStyle w:val="ConsPlusNonformat"/>
        <w:jc w:val="both"/>
      </w:pPr>
      <w:r>
        <w:t xml:space="preserve">                  │                  </w:t>
      </w:r>
      <w:proofErr w:type="spellStart"/>
      <w:r>
        <w:t>│</w:t>
      </w:r>
      <w:proofErr w:type="spellEnd"/>
    </w:p>
    <w:p w:rsidR="002B3A41" w:rsidRDefault="002B3A41" w:rsidP="002B3A41">
      <w:pPr>
        <w:pStyle w:val="ConsPlusNonformat"/>
        <w:jc w:val="both"/>
      </w:pPr>
      <w:r>
        <w:t xml:space="preserve">                 \/                 \/</w:t>
      </w:r>
    </w:p>
    <w:p w:rsidR="002B3A41" w:rsidRDefault="002B3A41" w:rsidP="002B3A41">
      <w:pPr>
        <w:pStyle w:val="ConsPlusNonformat"/>
        <w:jc w:val="both"/>
      </w:pPr>
      <w:r>
        <w:t xml:space="preserve">  да ┌──────────────────────────────/\───────────────────────────────┐ нет</w:t>
      </w:r>
    </w:p>
    <w:p w:rsidR="002B3A41" w:rsidRDefault="002B3A41" w:rsidP="002B3A41">
      <w:pPr>
        <w:pStyle w:val="ConsPlusNonformat"/>
        <w:jc w:val="both"/>
      </w:pPr>
      <w:r>
        <w:t xml:space="preserve">  ┌──&lt;Есть основание для отказа в предоставлении муниципальной услуги&gt;──┐</w:t>
      </w:r>
    </w:p>
    <w:p w:rsidR="002B3A41" w:rsidRDefault="002B3A41" w:rsidP="002B3A41">
      <w:pPr>
        <w:pStyle w:val="ConsPlusNonformat"/>
        <w:jc w:val="both"/>
      </w:pPr>
      <w:r>
        <w:t xml:space="preserve">  │  └──────────────────────────────\/───────────────────────────────┘  │</w:t>
      </w:r>
    </w:p>
    <w:p w:rsidR="002B3A41" w:rsidRDefault="002B3A41" w:rsidP="002B3A41">
      <w:pPr>
        <w:pStyle w:val="ConsPlusNonformat"/>
        <w:jc w:val="both"/>
      </w:pPr>
      <w:r>
        <w:t xml:space="preserve">  │                                                                     </w:t>
      </w:r>
      <w:proofErr w:type="spellStart"/>
      <w:r>
        <w:t>│</w:t>
      </w:r>
      <w:proofErr w:type="spellEnd"/>
    </w:p>
    <w:p w:rsidR="002B3A41" w:rsidRDefault="002B3A41" w:rsidP="002B3A41">
      <w:pPr>
        <w:pStyle w:val="ConsPlusNonformat"/>
        <w:jc w:val="both"/>
      </w:pPr>
      <w:r>
        <w:t xml:space="preserve"> \/                                                                    \/</w:t>
      </w:r>
    </w:p>
    <w:p w:rsidR="002B3A41" w:rsidRDefault="002B3A41" w:rsidP="002B3A41">
      <w:pPr>
        <w:pStyle w:val="ConsPlusNonformat"/>
        <w:jc w:val="both"/>
      </w:pPr>
      <w:r>
        <w:t>┌──────────────────────────┐             ┌────────────────────────────────┐</w:t>
      </w:r>
    </w:p>
    <w:p w:rsidR="002B3A41" w:rsidRDefault="002B3A41" w:rsidP="002B3A41">
      <w:pPr>
        <w:pStyle w:val="ConsPlusNonformat"/>
        <w:jc w:val="both"/>
      </w:pPr>
      <w:proofErr w:type="spellStart"/>
      <w:r>
        <w:t>│Подготовка</w:t>
      </w:r>
      <w:proofErr w:type="spellEnd"/>
      <w:r>
        <w:t xml:space="preserve"> уведомления    │             </w:t>
      </w:r>
      <w:proofErr w:type="spellStart"/>
      <w:r>
        <w:t>│Подготовка</w:t>
      </w:r>
      <w:proofErr w:type="spellEnd"/>
      <w:r>
        <w:t xml:space="preserve"> итогового документа  │</w:t>
      </w:r>
    </w:p>
    <w:p w:rsidR="002B3A41" w:rsidRDefault="002B3A41" w:rsidP="002B3A41">
      <w:pPr>
        <w:pStyle w:val="ConsPlusNonformat"/>
        <w:jc w:val="both"/>
      </w:pPr>
      <w:proofErr w:type="spellStart"/>
      <w:proofErr w:type="gramStart"/>
      <w:r>
        <w:t>│об</w:t>
      </w:r>
      <w:proofErr w:type="spellEnd"/>
      <w:r>
        <w:t xml:space="preserve"> отказе в </w:t>
      </w:r>
      <w:proofErr w:type="spellStart"/>
      <w:r>
        <w:t>предоставлении├──────┬──────┤</w:t>
      </w:r>
      <w:proofErr w:type="spellEnd"/>
      <w:r>
        <w:t xml:space="preserve">(постановления администрации </w:t>
      </w:r>
      <w:proofErr w:type="spellStart"/>
      <w:r>
        <w:t>или│</w:t>
      </w:r>
      <w:proofErr w:type="spellEnd"/>
      <w:proofErr w:type="gramEnd"/>
    </w:p>
    <w:p w:rsidR="002B3A41" w:rsidRDefault="002B3A41" w:rsidP="002B3A41">
      <w:pPr>
        <w:pStyle w:val="ConsPlusNonformat"/>
        <w:jc w:val="both"/>
      </w:pPr>
      <w:proofErr w:type="spellStart"/>
      <w:r>
        <w:t>│муниципальной</w:t>
      </w:r>
      <w:proofErr w:type="spellEnd"/>
      <w:r>
        <w:t xml:space="preserve"> услуги      │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│договора</w:t>
      </w:r>
      <w:proofErr w:type="spellEnd"/>
      <w:r>
        <w:t xml:space="preserve"> купли-продажи (аренды))│</w:t>
      </w:r>
    </w:p>
    <w:p w:rsidR="002B3A41" w:rsidRDefault="002B3A41" w:rsidP="002B3A41">
      <w:pPr>
        <w:pStyle w:val="ConsPlusNonformat"/>
        <w:jc w:val="both"/>
      </w:pPr>
      <w:r>
        <w:t>└──────────────────────────┘      │      └────────────────────────────────┘</w:t>
      </w:r>
    </w:p>
    <w:p w:rsidR="002B3A41" w:rsidRDefault="002B3A41" w:rsidP="002B3A41">
      <w:pPr>
        <w:pStyle w:val="ConsPlusNonformat"/>
        <w:jc w:val="both"/>
      </w:pPr>
      <w:r>
        <w:t xml:space="preserve">                                  │</w:t>
      </w:r>
    </w:p>
    <w:p w:rsidR="002B3A41" w:rsidRDefault="002B3A41" w:rsidP="002B3A41">
      <w:pPr>
        <w:pStyle w:val="ConsPlusNonformat"/>
        <w:jc w:val="both"/>
      </w:pPr>
      <w:r>
        <w:t xml:space="preserve">                                 \/</w:t>
      </w:r>
    </w:p>
    <w:p w:rsidR="002B3A41" w:rsidRDefault="002B3A41" w:rsidP="002B3A41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2B3A41" w:rsidRDefault="002B3A41" w:rsidP="002B3A41">
      <w:pPr>
        <w:pStyle w:val="ConsPlusNonformat"/>
        <w:jc w:val="both"/>
      </w:pPr>
      <w:r>
        <w:t xml:space="preserve">                 │ Выдача итогового документа заявителю │</w:t>
      </w:r>
    </w:p>
    <w:p w:rsidR="002B3A41" w:rsidRDefault="002B3A41" w:rsidP="002B3A41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└──────────────────────────────────────┘</w:t>
      </w:r>
    </w:p>
    <w:p w:rsidR="00552F7D" w:rsidRDefault="00552F7D"/>
    <w:sectPr w:rsidR="0055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B3A41"/>
    <w:rsid w:val="002B3A41"/>
    <w:rsid w:val="0055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3A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3A41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B3A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2B3A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2019-06-27T01:47:00Z</dcterms:created>
  <dcterms:modified xsi:type="dcterms:W3CDTF">2019-06-27T01:47:00Z</dcterms:modified>
</cp:coreProperties>
</file>