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43" w:rsidRDefault="001C1743" w:rsidP="001C1743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743" w:rsidRDefault="001C1743" w:rsidP="001C1743"/>
    <w:p w:rsidR="001C1743" w:rsidRDefault="001C1743" w:rsidP="001C1743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1C1743" w:rsidRDefault="001C1743" w:rsidP="001C1743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1C1743" w:rsidRDefault="00B30622" w:rsidP="001C1743">
      <w:pPr>
        <w:jc w:val="center"/>
        <w:rPr>
          <w:b/>
        </w:rPr>
      </w:pPr>
      <w:r w:rsidRPr="00B30622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1C1743" w:rsidRDefault="001C1743" w:rsidP="001C1743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1C1743" w:rsidRDefault="001C1743" w:rsidP="001C1743">
      <w:pPr>
        <w:jc w:val="center"/>
      </w:pPr>
    </w:p>
    <w:p w:rsidR="001C1743" w:rsidRDefault="001C1743" w:rsidP="001C1743">
      <w:pPr>
        <w:jc w:val="center"/>
      </w:pPr>
    </w:p>
    <w:p w:rsidR="00D46C9F" w:rsidRDefault="00D46C9F" w:rsidP="001C1743">
      <w:pPr>
        <w:jc w:val="right"/>
        <w:rPr>
          <w:b/>
        </w:rPr>
      </w:pPr>
    </w:p>
    <w:p w:rsidR="00D46C9F" w:rsidRDefault="00D46C9F" w:rsidP="001C1743">
      <w:pPr>
        <w:jc w:val="right"/>
        <w:rPr>
          <w:b/>
        </w:rPr>
      </w:pPr>
    </w:p>
    <w:p w:rsidR="001C1743" w:rsidRDefault="001C1743" w:rsidP="001C174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</w:t>
      </w:r>
    </w:p>
    <w:p w:rsidR="001C1743" w:rsidRDefault="001C1743" w:rsidP="001C1743">
      <w:pPr>
        <w:rPr>
          <w:rFonts w:ascii="Times New Roman" w:hAnsi="Times New Roman"/>
          <w:b/>
          <w:sz w:val="28"/>
          <w:szCs w:val="28"/>
        </w:rPr>
      </w:pPr>
    </w:p>
    <w:p w:rsidR="001C1743" w:rsidRDefault="001C1743" w:rsidP="001C17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743" w:rsidRDefault="001C1743" w:rsidP="001C174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  <w:r w:rsidR="005E17DD">
        <w:rPr>
          <w:rFonts w:ascii="Times New Roman" w:hAnsi="Times New Roman"/>
          <w:b/>
          <w:sz w:val="28"/>
          <w:szCs w:val="28"/>
        </w:rPr>
        <w:t xml:space="preserve"> № 36</w:t>
      </w:r>
    </w:p>
    <w:p w:rsidR="001C1743" w:rsidRDefault="001C1743" w:rsidP="001C17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</w:p>
    <w:p w:rsidR="001C1743" w:rsidRDefault="00F11B38" w:rsidP="001C17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«22» мая</w:t>
      </w:r>
      <w:r w:rsidR="00E63A6F">
        <w:rPr>
          <w:rFonts w:ascii="Times New Roman" w:hAnsi="Times New Roman"/>
          <w:b/>
          <w:sz w:val="28"/>
          <w:szCs w:val="28"/>
        </w:rPr>
        <w:t xml:space="preserve"> 2019</w:t>
      </w:r>
      <w:r w:rsidR="00DF343F">
        <w:rPr>
          <w:rFonts w:ascii="Times New Roman" w:hAnsi="Times New Roman"/>
          <w:b/>
          <w:sz w:val="28"/>
          <w:szCs w:val="28"/>
        </w:rPr>
        <w:t xml:space="preserve"> года   11.3</w:t>
      </w:r>
      <w:r w:rsidR="001C1743">
        <w:rPr>
          <w:rFonts w:ascii="Times New Roman" w:hAnsi="Times New Roman"/>
          <w:b/>
          <w:sz w:val="28"/>
          <w:szCs w:val="28"/>
        </w:rPr>
        <w:t>0</w:t>
      </w:r>
    </w:p>
    <w:p w:rsidR="001C1743" w:rsidRDefault="001C1743" w:rsidP="001C1743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7"/>
        <w:gridCol w:w="3367"/>
      </w:tblGrid>
      <w:tr w:rsidR="00DF343F" w:rsidTr="005B3199">
        <w:tc>
          <w:tcPr>
            <w:tcW w:w="6947" w:type="dxa"/>
          </w:tcPr>
          <w:p w:rsidR="00DF343F" w:rsidRPr="006D0091" w:rsidRDefault="00DF343F" w:rsidP="00DF34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343F">
              <w:rPr>
                <w:rFonts w:ascii="Times New Roman" w:hAnsi="Times New Roman"/>
                <w:sz w:val="28"/>
                <w:szCs w:val="28"/>
              </w:rPr>
              <w:t>О реализац</w:t>
            </w:r>
            <w:r w:rsidR="007240B1">
              <w:rPr>
                <w:rFonts w:ascii="Times New Roman" w:hAnsi="Times New Roman"/>
                <w:sz w:val="28"/>
                <w:szCs w:val="28"/>
              </w:rPr>
              <w:t>ии Закона Приморского края № 491</w:t>
            </w:r>
            <w:r w:rsidRPr="00DF343F">
              <w:rPr>
                <w:rFonts w:ascii="Times New Roman" w:hAnsi="Times New Roman"/>
                <w:sz w:val="28"/>
                <w:szCs w:val="28"/>
              </w:rPr>
              <w:t>-КЗ от 07 ноября 2014 года «О порядке и условиях осуществления ведомственного контроля за соблюдением трудового законодательства и иных правовых актов, содержащих нормы трудового права, на территории Приморского края», положения № 102-НПА от 03.03.2015г. «О проведении ведомственного контроля за соблюдением трудового законодательства и иных нормативных правовых актов, содержащих нормы трудового права</w:t>
            </w:r>
            <w:r w:rsidR="007240B1">
              <w:rPr>
                <w:rFonts w:ascii="Times New Roman" w:hAnsi="Times New Roman"/>
                <w:sz w:val="28"/>
                <w:szCs w:val="28"/>
              </w:rPr>
              <w:t>,</w:t>
            </w:r>
            <w:r w:rsidRPr="00DF343F">
              <w:rPr>
                <w:rFonts w:ascii="Times New Roman" w:hAnsi="Times New Roman"/>
                <w:sz w:val="28"/>
                <w:szCs w:val="28"/>
              </w:rPr>
              <w:t xml:space="preserve"> в муниципальных учреждениях </w:t>
            </w:r>
            <w:proofErr w:type="spellStart"/>
            <w:r w:rsidRPr="00DF343F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proofErr w:type="gramEnd"/>
            <w:r w:rsidRPr="00DF343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 в 2018 году</w:t>
            </w:r>
            <w:r w:rsidR="006D00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DF343F" w:rsidRDefault="00DF343F" w:rsidP="0076350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16BB2" w:rsidRPr="00016BB2" w:rsidRDefault="00763506" w:rsidP="0076350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1743" w:rsidRDefault="001C1743" w:rsidP="001C1743">
      <w:pPr>
        <w:rPr>
          <w:rFonts w:ascii="Times New Roman" w:hAnsi="Times New Roman"/>
          <w:sz w:val="28"/>
          <w:szCs w:val="28"/>
        </w:rPr>
      </w:pPr>
    </w:p>
    <w:p w:rsidR="001C1743" w:rsidRDefault="001C1743" w:rsidP="001C1743">
      <w:pPr>
        <w:rPr>
          <w:rFonts w:ascii="Times New Roman" w:hAnsi="Times New Roman"/>
          <w:b/>
          <w:sz w:val="28"/>
          <w:szCs w:val="28"/>
        </w:rPr>
      </w:pPr>
    </w:p>
    <w:p w:rsidR="001C1743" w:rsidRDefault="001C1743" w:rsidP="001C1743">
      <w:pPr>
        <w:jc w:val="both"/>
        <w:rPr>
          <w:rFonts w:ascii="Times New Roman" w:hAnsi="Times New Roman"/>
          <w:b/>
          <w:sz w:val="28"/>
          <w:szCs w:val="28"/>
        </w:rPr>
      </w:pPr>
    </w:p>
    <w:p w:rsidR="00D46C9F" w:rsidRDefault="00D46C9F" w:rsidP="001C1743">
      <w:pPr>
        <w:jc w:val="both"/>
        <w:rPr>
          <w:rFonts w:ascii="Times New Roman" w:hAnsi="Times New Roman"/>
          <w:b/>
          <w:sz w:val="28"/>
          <w:szCs w:val="28"/>
        </w:rPr>
      </w:pPr>
    </w:p>
    <w:p w:rsidR="001C1743" w:rsidRPr="005B487E" w:rsidRDefault="00016BB2" w:rsidP="005B48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1743" w:rsidRPr="00016BB2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1C1743" w:rsidRPr="00016BB2">
        <w:rPr>
          <w:rFonts w:ascii="Times New Roman" w:hAnsi="Times New Roman"/>
          <w:sz w:val="28"/>
          <w:szCs w:val="28"/>
        </w:rPr>
        <w:t>Заслушав и обсудив информацию</w:t>
      </w:r>
      <w:r w:rsidR="006B7589">
        <w:rPr>
          <w:rFonts w:ascii="Times New Roman" w:hAnsi="Times New Roman"/>
          <w:sz w:val="28"/>
          <w:szCs w:val="28"/>
        </w:rPr>
        <w:t xml:space="preserve"> Елены Сергеевны Мезениной,</w:t>
      </w:r>
      <w:r w:rsidR="001C1743" w:rsidRPr="00016BB2">
        <w:rPr>
          <w:rFonts w:ascii="Times New Roman" w:hAnsi="Times New Roman"/>
          <w:sz w:val="28"/>
          <w:szCs w:val="28"/>
        </w:rPr>
        <w:t xml:space="preserve"> </w:t>
      </w:r>
      <w:r w:rsidR="006D0091" w:rsidRPr="006D0091">
        <w:rPr>
          <w:rFonts w:ascii="Times New Roman" w:hAnsi="Times New Roman"/>
          <w:sz w:val="28"/>
          <w:szCs w:val="28"/>
        </w:rPr>
        <w:t>пр</w:t>
      </w:r>
      <w:r w:rsidR="006D0091">
        <w:rPr>
          <w:rFonts w:ascii="Times New Roman" w:hAnsi="Times New Roman"/>
          <w:sz w:val="28"/>
          <w:szCs w:val="28"/>
        </w:rPr>
        <w:t>едседателя</w:t>
      </w:r>
      <w:r w:rsidR="006D0091" w:rsidRPr="006D0091">
        <w:rPr>
          <w:rFonts w:ascii="Times New Roman" w:hAnsi="Times New Roman"/>
          <w:sz w:val="28"/>
          <w:szCs w:val="28"/>
        </w:rPr>
        <w:t xml:space="preserve"> комиссии</w:t>
      </w:r>
      <w:r w:rsidR="007240B1">
        <w:rPr>
          <w:rFonts w:ascii="Times New Roman" w:hAnsi="Times New Roman"/>
          <w:sz w:val="28"/>
          <w:szCs w:val="28"/>
        </w:rPr>
        <w:t>,</w:t>
      </w:r>
      <w:r w:rsidR="006D0091" w:rsidRPr="006D0091">
        <w:rPr>
          <w:rFonts w:ascii="Times New Roman" w:hAnsi="Times New Roman"/>
          <w:sz w:val="28"/>
          <w:szCs w:val="28"/>
        </w:rPr>
        <w:t xml:space="preserve"> уполномоченной на проведение ведомственного контроля за соблюдением трудового </w:t>
      </w:r>
      <w:r w:rsidR="007240B1">
        <w:rPr>
          <w:rFonts w:ascii="Times New Roman" w:hAnsi="Times New Roman"/>
          <w:sz w:val="28"/>
          <w:szCs w:val="28"/>
        </w:rPr>
        <w:t>законодательства</w:t>
      </w:r>
      <w:r w:rsidR="006D0091" w:rsidRPr="006D0091">
        <w:rPr>
          <w:rFonts w:ascii="Times New Roman" w:hAnsi="Times New Roman"/>
          <w:sz w:val="28"/>
          <w:szCs w:val="28"/>
        </w:rPr>
        <w:t xml:space="preserve"> в муниципальных учреждениях </w:t>
      </w:r>
      <w:proofErr w:type="spellStart"/>
      <w:r w:rsidR="006D0091" w:rsidRPr="006D009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6D0091" w:rsidRPr="006D0091">
        <w:rPr>
          <w:rFonts w:ascii="Times New Roman" w:hAnsi="Times New Roman"/>
          <w:sz w:val="28"/>
          <w:szCs w:val="28"/>
        </w:rPr>
        <w:t xml:space="preserve"> м</w:t>
      </w:r>
      <w:r w:rsidR="006D0091">
        <w:rPr>
          <w:rFonts w:ascii="Times New Roman" w:hAnsi="Times New Roman"/>
          <w:sz w:val="28"/>
          <w:szCs w:val="28"/>
        </w:rPr>
        <w:t xml:space="preserve">униципального района, начальника </w:t>
      </w:r>
      <w:r w:rsidR="006D0091" w:rsidRPr="006D0091">
        <w:rPr>
          <w:rFonts w:ascii="Times New Roman" w:hAnsi="Times New Roman"/>
          <w:sz w:val="28"/>
          <w:szCs w:val="28"/>
        </w:rPr>
        <w:t xml:space="preserve">отдела финансового контроля Администрации </w:t>
      </w:r>
      <w:proofErr w:type="spellStart"/>
      <w:r w:rsidR="006D0091" w:rsidRPr="006D0091">
        <w:rPr>
          <w:rFonts w:ascii="Times New Roman" w:hAnsi="Times New Roman"/>
          <w:sz w:val="28"/>
          <w:szCs w:val="28"/>
        </w:rPr>
        <w:t>Яковлевс</w:t>
      </w:r>
      <w:r w:rsidR="005B487E">
        <w:rPr>
          <w:rFonts w:ascii="Times New Roman" w:hAnsi="Times New Roman"/>
          <w:sz w:val="28"/>
          <w:szCs w:val="28"/>
        </w:rPr>
        <w:t>кого</w:t>
      </w:r>
      <w:proofErr w:type="spellEnd"/>
      <w:r w:rsidR="005B487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7589">
        <w:rPr>
          <w:rFonts w:ascii="Times New Roman" w:hAnsi="Times New Roman"/>
          <w:sz w:val="28"/>
          <w:szCs w:val="28"/>
        </w:rPr>
        <w:t xml:space="preserve"> </w:t>
      </w:r>
      <w:r w:rsidR="005B487E">
        <w:rPr>
          <w:rFonts w:ascii="Times New Roman" w:hAnsi="Times New Roman"/>
          <w:sz w:val="28"/>
          <w:szCs w:val="28"/>
        </w:rPr>
        <w:t>«</w:t>
      </w:r>
      <w:r w:rsidR="005B487E" w:rsidRPr="00DF343F">
        <w:rPr>
          <w:rFonts w:ascii="Times New Roman" w:hAnsi="Times New Roman"/>
          <w:sz w:val="28"/>
          <w:szCs w:val="28"/>
        </w:rPr>
        <w:t>О реализац</w:t>
      </w:r>
      <w:r w:rsidR="007240B1">
        <w:rPr>
          <w:rFonts w:ascii="Times New Roman" w:hAnsi="Times New Roman"/>
          <w:sz w:val="28"/>
          <w:szCs w:val="28"/>
        </w:rPr>
        <w:t>ии Закона Приморского края № 491</w:t>
      </w:r>
      <w:r w:rsidR="005B487E" w:rsidRPr="00DF343F">
        <w:rPr>
          <w:rFonts w:ascii="Times New Roman" w:hAnsi="Times New Roman"/>
          <w:sz w:val="28"/>
          <w:szCs w:val="28"/>
        </w:rPr>
        <w:t>-КЗ от 07 ноября 2014 года «О порядке и условиях осуществления ведомственного контроля за соблюдением трудового законодательства и иных правовых актов, содержащих нормы</w:t>
      </w:r>
      <w:proofErr w:type="gramEnd"/>
      <w:r w:rsidR="005B487E" w:rsidRPr="00DF343F">
        <w:rPr>
          <w:rFonts w:ascii="Times New Roman" w:hAnsi="Times New Roman"/>
          <w:sz w:val="28"/>
          <w:szCs w:val="28"/>
        </w:rPr>
        <w:t xml:space="preserve"> трудового права, на территории Приморского края», положения № 102-НПА от 03.03.2015г. «О проведении ведомственного </w:t>
      </w:r>
      <w:proofErr w:type="gramStart"/>
      <w:r w:rsidR="005B487E" w:rsidRPr="00DF343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5B487E" w:rsidRPr="00DF343F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</w:t>
      </w:r>
      <w:r w:rsidR="007240B1">
        <w:rPr>
          <w:rFonts w:ascii="Times New Roman" w:hAnsi="Times New Roman"/>
          <w:sz w:val="28"/>
          <w:szCs w:val="28"/>
        </w:rPr>
        <w:t>содержащих нормы трудо</w:t>
      </w:r>
      <w:r w:rsidR="00AB3F87">
        <w:rPr>
          <w:rFonts w:ascii="Times New Roman" w:hAnsi="Times New Roman"/>
          <w:sz w:val="28"/>
          <w:szCs w:val="28"/>
        </w:rPr>
        <w:t>вого права,</w:t>
      </w:r>
      <w:r w:rsidR="005B487E" w:rsidRPr="00DF343F">
        <w:rPr>
          <w:rFonts w:ascii="Times New Roman" w:hAnsi="Times New Roman"/>
          <w:sz w:val="28"/>
          <w:szCs w:val="28"/>
        </w:rPr>
        <w:t xml:space="preserve"> в муниципальных учреждениях </w:t>
      </w:r>
      <w:proofErr w:type="spellStart"/>
      <w:r w:rsidR="005B487E" w:rsidRPr="00DF343F">
        <w:rPr>
          <w:rFonts w:ascii="Times New Roman" w:hAnsi="Times New Roman"/>
          <w:sz w:val="28"/>
          <w:szCs w:val="28"/>
        </w:rPr>
        <w:lastRenderedPageBreak/>
        <w:t>Яковлевского</w:t>
      </w:r>
      <w:proofErr w:type="spellEnd"/>
      <w:r w:rsidR="005B487E" w:rsidRPr="00DF343F">
        <w:rPr>
          <w:rFonts w:ascii="Times New Roman" w:hAnsi="Times New Roman"/>
          <w:sz w:val="28"/>
          <w:szCs w:val="28"/>
        </w:rPr>
        <w:t xml:space="preserve"> муниципального района» в 2018 году</w:t>
      </w:r>
      <w:r w:rsidR="005B487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1C1743">
        <w:rPr>
          <w:rFonts w:ascii="Times New Roman" w:hAnsi="Times New Roman"/>
          <w:sz w:val="28"/>
          <w:szCs w:val="28"/>
        </w:rPr>
        <w:t xml:space="preserve">трёхсторонняя  комиссия по регулированию социально-трудовых отношений в </w:t>
      </w:r>
      <w:proofErr w:type="spellStart"/>
      <w:r w:rsidR="001C1743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1C1743">
        <w:rPr>
          <w:rFonts w:ascii="Times New Roman" w:hAnsi="Times New Roman"/>
          <w:sz w:val="28"/>
          <w:szCs w:val="28"/>
        </w:rPr>
        <w:t xml:space="preserve"> муниципальном районе</w:t>
      </w: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</w:p>
    <w:p w:rsidR="001C1743" w:rsidRDefault="001C1743" w:rsidP="001C17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РЕШИЛА: </w:t>
      </w:r>
    </w:p>
    <w:p w:rsidR="001C1743" w:rsidRDefault="001C1743" w:rsidP="001C1743">
      <w:pPr>
        <w:rPr>
          <w:rFonts w:ascii="Times New Roman" w:hAnsi="Times New Roman"/>
          <w:sz w:val="28"/>
          <w:szCs w:val="28"/>
        </w:rPr>
      </w:pPr>
    </w:p>
    <w:p w:rsidR="001C1743" w:rsidRDefault="0050029D" w:rsidP="001C1743">
      <w:pPr>
        <w:jc w:val="both"/>
        <w:rPr>
          <w:rFonts w:ascii="Times New Roman" w:hAnsi="Times New Roman"/>
          <w:sz w:val="28"/>
          <w:szCs w:val="28"/>
        </w:rPr>
      </w:pPr>
      <w:r w:rsidRPr="00AC3D1C">
        <w:rPr>
          <w:rFonts w:ascii="Times New Roman" w:hAnsi="Times New Roman"/>
          <w:sz w:val="28"/>
          <w:szCs w:val="28"/>
        </w:rPr>
        <w:t xml:space="preserve">    </w:t>
      </w:r>
      <w:r w:rsidR="001C1743" w:rsidRPr="00016BB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1C1743" w:rsidRPr="00016BB2">
        <w:rPr>
          <w:rFonts w:ascii="Times New Roman" w:hAnsi="Times New Roman"/>
          <w:sz w:val="28"/>
          <w:szCs w:val="28"/>
        </w:rPr>
        <w:t xml:space="preserve">Информацию </w:t>
      </w:r>
      <w:r w:rsidR="005A6C84" w:rsidRPr="00016BB2">
        <w:rPr>
          <w:rFonts w:ascii="Times New Roman" w:hAnsi="Times New Roman"/>
          <w:sz w:val="28"/>
          <w:szCs w:val="28"/>
        </w:rPr>
        <w:t>«</w:t>
      </w:r>
      <w:r w:rsidR="005B487E" w:rsidRPr="00DF343F">
        <w:rPr>
          <w:rFonts w:ascii="Times New Roman" w:hAnsi="Times New Roman"/>
          <w:sz w:val="28"/>
          <w:szCs w:val="28"/>
        </w:rPr>
        <w:t>О реализац</w:t>
      </w:r>
      <w:r w:rsidR="00AB3F87">
        <w:rPr>
          <w:rFonts w:ascii="Times New Roman" w:hAnsi="Times New Roman"/>
          <w:sz w:val="28"/>
          <w:szCs w:val="28"/>
        </w:rPr>
        <w:t>ии Закона Приморского края № 491</w:t>
      </w:r>
      <w:r w:rsidR="005B487E" w:rsidRPr="00DF343F">
        <w:rPr>
          <w:rFonts w:ascii="Times New Roman" w:hAnsi="Times New Roman"/>
          <w:sz w:val="28"/>
          <w:szCs w:val="28"/>
        </w:rPr>
        <w:t>-КЗ от 07 ноября 2014 года «О порядке и условиях осуществления ведомственного контроля за соблюдением трудового законодательства и иных</w:t>
      </w:r>
      <w:r w:rsidR="00AB3F87">
        <w:rPr>
          <w:rFonts w:ascii="Times New Roman" w:hAnsi="Times New Roman"/>
          <w:sz w:val="28"/>
          <w:szCs w:val="28"/>
        </w:rPr>
        <w:t xml:space="preserve"> нормативных</w:t>
      </w:r>
      <w:r w:rsidR="005B487E" w:rsidRPr="00DF343F">
        <w:rPr>
          <w:rFonts w:ascii="Times New Roman" w:hAnsi="Times New Roman"/>
          <w:sz w:val="28"/>
          <w:szCs w:val="28"/>
        </w:rPr>
        <w:t xml:space="preserve"> правовых актов, содержащих нормы трудового права, на территории Приморского края», положения № 102-НПА от 03.03.2015г. «О проведении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AB3F87">
        <w:rPr>
          <w:rFonts w:ascii="Times New Roman" w:hAnsi="Times New Roman"/>
          <w:sz w:val="28"/>
          <w:szCs w:val="28"/>
        </w:rPr>
        <w:t>,</w:t>
      </w:r>
      <w:r w:rsidR="005B487E" w:rsidRPr="00DF343F">
        <w:rPr>
          <w:rFonts w:ascii="Times New Roman" w:hAnsi="Times New Roman"/>
          <w:sz w:val="28"/>
          <w:szCs w:val="28"/>
        </w:rPr>
        <w:t xml:space="preserve"> в муниципальных</w:t>
      </w:r>
      <w:proofErr w:type="gramEnd"/>
      <w:r w:rsidR="005B487E" w:rsidRPr="00DF34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487E" w:rsidRPr="00DF343F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="005B487E" w:rsidRPr="00DF34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487E" w:rsidRPr="00DF343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5B487E" w:rsidRPr="00DF343F">
        <w:rPr>
          <w:rFonts w:ascii="Times New Roman" w:hAnsi="Times New Roman"/>
          <w:sz w:val="28"/>
          <w:szCs w:val="28"/>
        </w:rPr>
        <w:t xml:space="preserve"> муниципального района» в 2018 году</w:t>
      </w:r>
      <w:r w:rsidR="00016BB2" w:rsidRPr="00016BB2">
        <w:rPr>
          <w:rFonts w:ascii="Times New Roman" w:eastAsia="Times New Roman" w:hAnsi="Times New Roman"/>
          <w:sz w:val="28"/>
          <w:szCs w:val="28"/>
        </w:rPr>
        <w:t>»</w:t>
      </w:r>
      <w:r w:rsidR="005A6C84">
        <w:rPr>
          <w:rFonts w:ascii="Times New Roman" w:hAnsi="Times New Roman"/>
          <w:sz w:val="28"/>
          <w:szCs w:val="28"/>
        </w:rPr>
        <w:t xml:space="preserve"> </w:t>
      </w:r>
      <w:r w:rsidR="001C1743">
        <w:rPr>
          <w:rFonts w:ascii="Times New Roman" w:hAnsi="Times New Roman"/>
          <w:sz w:val="28"/>
          <w:szCs w:val="28"/>
        </w:rPr>
        <w:t xml:space="preserve">принять к сведению и разместить на сайте Администрации </w:t>
      </w:r>
      <w:proofErr w:type="spellStart"/>
      <w:r w:rsidR="001C174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1C174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</w:p>
    <w:p w:rsidR="00D46C9F" w:rsidRDefault="0050029D" w:rsidP="00D46C9F">
      <w:pPr>
        <w:jc w:val="both"/>
        <w:rPr>
          <w:rFonts w:ascii="Times New Roman" w:hAnsi="Times New Roman"/>
          <w:sz w:val="28"/>
          <w:szCs w:val="28"/>
        </w:rPr>
      </w:pPr>
      <w:r w:rsidRPr="0050029D">
        <w:rPr>
          <w:rFonts w:ascii="Times New Roman" w:hAnsi="Times New Roman"/>
          <w:sz w:val="28"/>
          <w:szCs w:val="28"/>
        </w:rPr>
        <w:t xml:space="preserve">    </w:t>
      </w:r>
      <w:r w:rsidR="00F6737D">
        <w:rPr>
          <w:rFonts w:ascii="Times New Roman" w:hAnsi="Times New Roman"/>
          <w:sz w:val="28"/>
          <w:szCs w:val="28"/>
        </w:rPr>
        <w:t xml:space="preserve"> </w:t>
      </w:r>
      <w:r w:rsidR="001C1743">
        <w:rPr>
          <w:rFonts w:ascii="Times New Roman" w:hAnsi="Times New Roman"/>
          <w:sz w:val="28"/>
          <w:szCs w:val="28"/>
        </w:rPr>
        <w:t xml:space="preserve">2. </w:t>
      </w:r>
      <w:r w:rsidR="00606621">
        <w:rPr>
          <w:rFonts w:ascii="Times New Roman" w:hAnsi="Times New Roman"/>
          <w:sz w:val="28"/>
          <w:szCs w:val="28"/>
        </w:rPr>
        <w:t xml:space="preserve">Комиссии уполномоченной </w:t>
      </w:r>
      <w:r w:rsidR="009B2080">
        <w:rPr>
          <w:rFonts w:ascii="Times New Roman" w:hAnsi="Times New Roman"/>
          <w:sz w:val="28"/>
          <w:szCs w:val="28"/>
        </w:rPr>
        <w:t xml:space="preserve">на проведение ведомственного </w:t>
      </w:r>
      <w:proofErr w:type="gramStart"/>
      <w:r w:rsidR="009B2080">
        <w:rPr>
          <w:rFonts w:ascii="Times New Roman" w:hAnsi="Times New Roman"/>
          <w:sz w:val="28"/>
          <w:szCs w:val="28"/>
        </w:rPr>
        <w:t>контрол</w:t>
      </w:r>
      <w:r w:rsidR="00AB3F87">
        <w:rPr>
          <w:rFonts w:ascii="Times New Roman" w:hAnsi="Times New Roman"/>
          <w:sz w:val="28"/>
          <w:szCs w:val="28"/>
        </w:rPr>
        <w:t>я за</w:t>
      </w:r>
      <w:proofErr w:type="gramEnd"/>
      <w:r w:rsidR="00AB3F87">
        <w:rPr>
          <w:rFonts w:ascii="Times New Roman" w:hAnsi="Times New Roman"/>
          <w:sz w:val="28"/>
          <w:szCs w:val="28"/>
        </w:rPr>
        <w:t xml:space="preserve"> соблюдением трудового законодательства</w:t>
      </w:r>
      <w:r w:rsidR="009B2080">
        <w:rPr>
          <w:rFonts w:ascii="Times New Roman" w:hAnsi="Times New Roman"/>
          <w:sz w:val="28"/>
          <w:szCs w:val="28"/>
        </w:rPr>
        <w:t xml:space="preserve"> в муниципальных учреждениях  </w:t>
      </w:r>
      <w:proofErr w:type="spellStart"/>
      <w:r w:rsidR="009B208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324A3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B2080">
        <w:rPr>
          <w:rFonts w:ascii="Times New Roman" w:hAnsi="Times New Roman"/>
          <w:sz w:val="28"/>
          <w:szCs w:val="28"/>
        </w:rPr>
        <w:t xml:space="preserve"> </w:t>
      </w:r>
      <w:r w:rsidR="00763506">
        <w:rPr>
          <w:rFonts w:ascii="Times New Roman" w:hAnsi="Times New Roman"/>
          <w:sz w:val="28"/>
          <w:szCs w:val="28"/>
        </w:rPr>
        <w:t xml:space="preserve"> продолжать</w:t>
      </w:r>
      <w:r w:rsidR="00F6737D">
        <w:rPr>
          <w:rFonts w:ascii="Times New Roman" w:hAnsi="Times New Roman"/>
          <w:sz w:val="28"/>
          <w:szCs w:val="28"/>
        </w:rPr>
        <w:t xml:space="preserve"> </w:t>
      </w:r>
      <w:r w:rsidR="00AB3F87">
        <w:rPr>
          <w:rFonts w:ascii="Times New Roman" w:hAnsi="Times New Roman"/>
          <w:sz w:val="28"/>
          <w:szCs w:val="28"/>
        </w:rPr>
        <w:t>осуществление</w:t>
      </w:r>
      <w:r w:rsidR="00324A3C" w:rsidRPr="00DF343F">
        <w:rPr>
          <w:rFonts w:ascii="Times New Roman" w:hAnsi="Times New Roman"/>
          <w:sz w:val="28"/>
          <w:szCs w:val="28"/>
        </w:rPr>
        <w:t xml:space="preserve">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AB3F87">
        <w:rPr>
          <w:rFonts w:ascii="Times New Roman" w:hAnsi="Times New Roman"/>
          <w:sz w:val="28"/>
          <w:szCs w:val="28"/>
        </w:rPr>
        <w:t>,</w:t>
      </w:r>
      <w:r w:rsidR="00324A3C" w:rsidRPr="00DF343F">
        <w:rPr>
          <w:rFonts w:ascii="Times New Roman" w:hAnsi="Times New Roman"/>
          <w:sz w:val="28"/>
          <w:szCs w:val="28"/>
        </w:rPr>
        <w:t xml:space="preserve"> в муниципальных учрежден</w:t>
      </w:r>
      <w:r w:rsidR="00F6737D">
        <w:rPr>
          <w:rFonts w:ascii="Times New Roman" w:hAnsi="Times New Roman"/>
          <w:sz w:val="28"/>
          <w:szCs w:val="28"/>
        </w:rPr>
        <w:t>иях района.</w:t>
      </w:r>
    </w:p>
    <w:p w:rsidR="00833F04" w:rsidRDefault="00833F04" w:rsidP="00D46C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33F04" w:rsidRDefault="00833F04" w:rsidP="00D46C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2.1.</w:t>
      </w:r>
      <w:r w:rsidR="0091418D">
        <w:rPr>
          <w:rFonts w:ascii="Times New Roman" w:hAnsi="Times New Roman"/>
          <w:sz w:val="28"/>
          <w:szCs w:val="28"/>
        </w:rPr>
        <w:t xml:space="preserve"> Усилить </w:t>
      </w:r>
      <w:proofErr w:type="gramStart"/>
      <w:r w:rsidR="009141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418D">
        <w:rPr>
          <w:rFonts w:ascii="Times New Roman" w:hAnsi="Times New Roman"/>
          <w:sz w:val="28"/>
          <w:szCs w:val="28"/>
        </w:rPr>
        <w:t xml:space="preserve">  исполнением выявленных нарушений трудового законодательства в ходе проверки.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576A" w:rsidRDefault="0005576A" w:rsidP="00D46C9F">
      <w:pPr>
        <w:jc w:val="both"/>
        <w:rPr>
          <w:rFonts w:ascii="Times New Roman" w:hAnsi="Times New Roman"/>
          <w:sz w:val="28"/>
          <w:szCs w:val="28"/>
        </w:rPr>
      </w:pPr>
    </w:p>
    <w:p w:rsidR="0005576A" w:rsidRDefault="0005576A" w:rsidP="00D46C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Председателю комиссии, уполномоченной на</w:t>
      </w:r>
      <w:r w:rsidR="00F575E0">
        <w:rPr>
          <w:rFonts w:ascii="Times New Roman" w:hAnsi="Times New Roman"/>
          <w:sz w:val="28"/>
          <w:szCs w:val="28"/>
        </w:rPr>
        <w:t xml:space="preserve"> проведение ведомственного </w:t>
      </w:r>
      <w:proofErr w:type="gramStart"/>
      <w:r w:rsidR="00F575E0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</w:t>
      </w:r>
      <w:r w:rsidR="00F575E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в муниципальных учреждениях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F575E0">
        <w:rPr>
          <w:rFonts w:ascii="Times New Roman" w:hAnsi="Times New Roman"/>
          <w:sz w:val="28"/>
          <w:szCs w:val="28"/>
        </w:rPr>
        <w:t xml:space="preserve">Елене Сергеевне Мезениной </w:t>
      </w:r>
      <w:proofErr w:type="spellStart"/>
      <w:r w:rsidR="00F575E0">
        <w:rPr>
          <w:rFonts w:ascii="Times New Roman" w:hAnsi="Times New Roman"/>
          <w:sz w:val="28"/>
          <w:szCs w:val="28"/>
        </w:rPr>
        <w:t>ознакамливать</w:t>
      </w:r>
      <w:proofErr w:type="spellEnd"/>
      <w:r w:rsidR="00F575E0">
        <w:rPr>
          <w:rFonts w:ascii="Times New Roman" w:hAnsi="Times New Roman"/>
          <w:sz w:val="28"/>
          <w:szCs w:val="28"/>
        </w:rPr>
        <w:t xml:space="preserve"> под роспись</w:t>
      </w:r>
      <w:r w:rsidR="007109C9">
        <w:rPr>
          <w:rFonts w:ascii="Times New Roman" w:hAnsi="Times New Roman"/>
          <w:sz w:val="28"/>
          <w:szCs w:val="28"/>
        </w:rPr>
        <w:t xml:space="preserve"> с Актом проверки</w:t>
      </w:r>
      <w:r w:rsidR="00F575E0">
        <w:rPr>
          <w:rFonts w:ascii="Times New Roman" w:hAnsi="Times New Roman"/>
          <w:sz w:val="28"/>
          <w:szCs w:val="28"/>
        </w:rPr>
        <w:t xml:space="preserve">  всех членов комиссии</w:t>
      </w:r>
      <w:r w:rsidR="007109C9">
        <w:rPr>
          <w:rFonts w:ascii="Times New Roman" w:hAnsi="Times New Roman"/>
          <w:sz w:val="28"/>
          <w:szCs w:val="28"/>
        </w:rPr>
        <w:t xml:space="preserve"> ведомственного контроля.</w:t>
      </w:r>
    </w:p>
    <w:p w:rsidR="00833F04" w:rsidRDefault="00833F04" w:rsidP="00D46C9F">
      <w:pPr>
        <w:jc w:val="both"/>
        <w:rPr>
          <w:rFonts w:ascii="Times New Roman" w:hAnsi="Times New Roman"/>
          <w:sz w:val="28"/>
          <w:szCs w:val="28"/>
        </w:rPr>
      </w:pPr>
    </w:p>
    <w:p w:rsidR="00833F04" w:rsidRPr="00D46C9F" w:rsidRDefault="002A51BD" w:rsidP="00D46C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05BB1" w:rsidRDefault="00F05BB1" w:rsidP="00817DCD">
      <w:pPr>
        <w:jc w:val="right"/>
        <w:rPr>
          <w:rFonts w:ascii="Times New Roman" w:hAnsi="Times New Roman"/>
          <w:b/>
          <w:sz w:val="28"/>
          <w:szCs w:val="28"/>
        </w:rPr>
      </w:pPr>
    </w:p>
    <w:p w:rsidR="000F4A2B" w:rsidRDefault="0050029D" w:rsidP="00F05BB1">
      <w:pPr>
        <w:jc w:val="both"/>
        <w:rPr>
          <w:rFonts w:ascii="Times New Roman" w:hAnsi="Times New Roman"/>
          <w:sz w:val="28"/>
          <w:szCs w:val="28"/>
        </w:rPr>
      </w:pPr>
      <w:r w:rsidRPr="0050029D">
        <w:rPr>
          <w:rFonts w:ascii="Times New Roman" w:hAnsi="Times New Roman"/>
          <w:sz w:val="28"/>
          <w:szCs w:val="28"/>
        </w:rPr>
        <w:t xml:space="preserve">     </w:t>
      </w:r>
    </w:p>
    <w:p w:rsidR="000F4A2B" w:rsidRDefault="000F4A2B" w:rsidP="00F05BB1">
      <w:pPr>
        <w:jc w:val="both"/>
        <w:rPr>
          <w:rFonts w:ascii="Times New Roman" w:hAnsi="Times New Roman"/>
          <w:sz w:val="28"/>
          <w:szCs w:val="28"/>
        </w:rPr>
      </w:pPr>
    </w:p>
    <w:p w:rsidR="00F05BB1" w:rsidRDefault="00F05BB1" w:rsidP="00F05BB1">
      <w:pPr>
        <w:jc w:val="both"/>
        <w:rPr>
          <w:rFonts w:ascii="Times New Roman" w:hAnsi="Times New Roman"/>
          <w:sz w:val="28"/>
          <w:szCs w:val="28"/>
        </w:rPr>
      </w:pPr>
    </w:p>
    <w:p w:rsidR="00F05BB1" w:rsidRPr="00F05BB1" w:rsidRDefault="00F05BB1" w:rsidP="00F05BB1">
      <w:pPr>
        <w:jc w:val="both"/>
        <w:rPr>
          <w:rFonts w:ascii="Times New Roman" w:hAnsi="Times New Roman"/>
          <w:sz w:val="28"/>
          <w:szCs w:val="28"/>
        </w:rPr>
      </w:pP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трёхсторонней  комиссии   </w:t>
      </w:r>
    </w:p>
    <w:p w:rsidR="00016BB2" w:rsidRDefault="001C1743" w:rsidP="001C17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регулированию </w:t>
      </w:r>
      <w:proofErr w:type="gramStart"/>
      <w:r>
        <w:rPr>
          <w:rFonts w:ascii="Times New Roman" w:hAnsi="Times New Roman"/>
          <w:sz w:val="28"/>
          <w:szCs w:val="28"/>
        </w:rPr>
        <w:t>социально-трудовых</w:t>
      </w:r>
      <w:proofErr w:type="gramEnd"/>
    </w:p>
    <w:p w:rsidR="00016BB2" w:rsidRDefault="001C1743" w:rsidP="001C17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отношений</w:t>
      </w:r>
      <w:r w:rsidR="00016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016BB2">
        <w:rPr>
          <w:rFonts w:ascii="Times New Roman" w:hAnsi="Times New Roman"/>
          <w:sz w:val="28"/>
          <w:szCs w:val="28"/>
        </w:rPr>
        <w:t xml:space="preserve"> </w:t>
      </w:r>
      <w:r w:rsidR="00AC3D1C">
        <w:rPr>
          <w:rFonts w:ascii="Times New Roman" w:hAnsi="Times New Roman"/>
          <w:sz w:val="28"/>
          <w:szCs w:val="28"/>
        </w:rPr>
        <w:t xml:space="preserve">первый заместитель </w:t>
      </w:r>
      <w:r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26501D" w:rsidRDefault="001C1743" w:rsidP="002A51BD">
      <w:p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016BB2">
        <w:rPr>
          <w:rFonts w:ascii="Times New Roman" w:hAnsi="Times New Roman"/>
          <w:sz w:val="28"/>
          <w:szCs w:val="28"/>
        </w:rPr>
        <w:t xml:space="preserve">го района                   </w:t>
      </w:r>
      <w:r w:rsidR="0050029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F6737D">
        <w:rPr>
          <w:rFonts w:ascii="Times New Roman" w:hAnsi="Times New Roman"/>
          <w:sz w:val="28"/>
          <w:szCs w:val="28"/>
        </w:rPr>
        <w:t>А.А.Коренчук</w:t>
      </w:r>
      <w:proofErr w:type="spellEnd"/>
    </w:p>
    <w:sectPr w:rsidR="0026501D" w:rsidSect="0026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6359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56C2E"/>
    <w:multiLevelType w:val="hybridMultilevel"/>
    <w:tmpl w:val="2BCCB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743"/>
    <w:rsid w:val="00016BB2"/>
    <w:rsid w:val="0005576A"/>
    <w:rsid w:val="000B7267"/>
    <w:rsid w:val="000F4A2B"/>
    <w:rsid w:val="001C1743"/>
    <w:rsid w:val="00263A20"/>
    <w:rsid w:val="0026501D"/>
    <w:rsid w:val="002A51BD"/>
    <w:rsid w:val="00324A3C"/>
    <w:rsid w:val="0035346B"/>
    <w:rsid w:val="003F5CF3"/>
    <w:rsid w:val="003F77CD"/>
    <w:rsid w:val="0043514D"/>
    <w:rsid w:val="0044638C"/>
    <w:rsid w:val="0050029D"/>
    <w:rsid w:val="0052384E"/>
    <w:rsid w:val="005A6C84"/>
    <w:rsid w:val="005B3199"/>
    <w:rsid w:val="005B487E"/>
    <w:rsid w:val="005E17DD"/>
    <w:rsid w:val="00606621"/>
    <w:rsid w:val="006B7589"/>
    <w:rsid w:val="006D0091"/>
    <w:rsid w:val="006E602C"/>
    <w:rsid w:val="007109C9"/>
    <w:rsid w:val="007240B1"/>
    <w:rsid w:val="00763506"/>
    <w:rsid w:val="00817DCD"/>
    <w:rsid w:val="00833F04"/>
    <w:rsid w:val="0091418D"/>
    <w:rsid w:val="009B2080"/>
    <w:rsid w:val="009E74C3"/>
    <w:rsid w:val="00A21D76"/>
    <w:rsid w:val="00A779A5"/>
    <w:rsid w:val="00A842DC"/>
    <w:rsid w:val="00A9083B"/>
    <w:rsid w:val="00AB3F87"/>
    <w:rsid w:val="00AC3D1C"/>
    <w:rsid w:val="00B30622"/>
    <w:rsid w:val="00C45F47"/>
    <w:rsid w:val="00C66F92"/>
    <w:rsid w:val="00D46C9F"/>
    <w:rsid w:val="00DC5404"/>
    <w:rsid w:val="00DD1499"/>
    <w:rsid w:val="00DF343F"/>
    <w:rsid w:val="00E63A6F"/>
    <w:rsid w:val="00EF19D8"/>
    <w:rsid w:val="00F05BB1"/>
    <w:rsid w:val="00F11B38"/>
    <w:rsid w:val="00F575E0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4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7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43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4A2B"/>
  </w:style>
  <w:style w:type="character" w:styleId="a5">
    <w:name w:val="Hyperlink"/>
    <w:basedOn w:val="a0"/>
    <w:uiPriority w:val="99"/>
    <w:semiHidden/>
    <w:unhideWhenUsed/>
    <w:rsid w:val="000F4A2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6BB2"/>
    <w:pPr>
      <w:ind w:left="720"/>
      <w:contextualSpacing/>
    </w:pPr>
  </w:style>
  <w:style w:type="table" w:styleId="a7">
    <w:name w:val="Table Grid"/>
    <w:basedOn w:val="a1"/>
    <w:uiPriority w:val="59"/>
    <w:rsid w:val="00DF3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17</cp:revision>
  <cp:lastPrinted>2019-05-24T05:26:00Z</cp:lastPrinted>
  <dcterms:created xsi:type="dcterms:W3CDTF">2016-10-17T05:00:00Z</dcterms:created>
  <dcterms:modified xsi:type="dcterms:W3CDTF">2019-05-24T05:28:00Z</dcterms:modified>
</cp:coreProperties>
</file>