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4" w:rsidRDefault="00262754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УТВЕРЖД</w:t>
      </w:r>
      <w:r w:rsidR="00501DEF">
        <w:rPr>
          <w:szCs w:val="26"/>
        </w:rPr>
        <w:t>АЮ</w:t>
      </w:r>
    </w:p>
    <w:p w:rsidR="00262754" w:rsidRDefault="00501DEF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Председатель публичных слушаний</w:t>
      </w:r>
    </w:p>
    <w:p w:rsidR="00501DEF" w:rsidRDefault="00387097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___________ </w:t>
      </w:r>
      <w:r w:rsidR="00B5198B">
        <w:rPr>
          <w:szCs w:val="26"/>
        </w:rPr>
        <w:t>В.А. Козлов</w:t>
      </w:r>
    </w:p>
    <w:p w:rsidR="00262754" w:rsidRDefault="00AC20E8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от </w:t>
      </w:r>
      <w:r w:rsidR="00501DEF">
        <w:rPr>
          <w:szCs w:val="26"/>
        </w:rPr>
        <w:t>«</w:t>
      </w:r>
      <w:r w:rsidR="00B5198B">
        <w:rPr>
          <w:szCs w:val="26"/>
        </w:rPr>
        <w:t>22</w:t>
      </w:r>
      <w:r w:rsidR="00501DEF">
        <w:rPr>
          <w:szCs w:val="26"/>
        </w:rPr>
        <w:t>»</w:t>
      </w:r>
      <w:r w:rsidR="00387097">
        <w:rPr>
          <w:szCs w:val="26"/>
        </w:rPr>
        <w:t xml:space="preserve"> </w:t>
      </w:r>
      <w:r w:rsidR="00B5198B">
        <w:rPr>
          <w:szCs w:val="26"/>
        </w:rPr>
        <w:t>ноября</w:t>
      </w:r>
      <w:r w:rsidR="00501DEF">
        <w:rPr>
          <w:szCs w:val="26"/>
        </w:rPr>
        <w:t xml:space="preserve"> </w:t>
      </w:r>
      <w:r w:rsidR="00387097">
        <w:rPr>
          <w:szCs w:val="26"/>
        </w:rPr>
        <w:t xml:space="preserve"> 2019</w:t>
      </w:r>
      <w:r w:rsidR="00501DEF">
        <w:rPr>
          <w:szCs w:val="26"/>
        </w:rPr>
        <w:t>г.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262754" w:rsidRPr="001C2D64" w:rsidRDefault="00262754" w:rsidP="00262754">
      <w:pPr>
        <w:spacing w:line="276" w:lineRule="auto"/>
        <w:jc w:val="center"/>
        <w:rPr>
          <w:b/>
          <w:sz w:val="24"/>
          <w:szCs w:val="24"/>
        </w:rPr>
      </w:pPr>
      <w:r w:rsidRPr="001C2D64">
        <w:rPr>
          <w:b/>
          <w:sz w:val="24"/>
          <w:szCs w:val="24"/>
        </w:rPr>
        <w:t>ЗАКЛЮЧЕНИЕ</w:t>
      </w:r>
    </w:p>
    <w:p w:rsidR="00262754" w:rsidRPr="001C2D64" w:rsidRDefault="00262754" w:rsidP="00262754">
      <w:pPr>
        <w:spacing w:line="276" w:lineRule="auto"/>
        <w:jc w:val="center"/>
        <w:rPr>
          <w:b/>
          <w:sz w:val="24"/>
          <w:szCs w:val="24"/>
        </w:rPr>
      </w:pPr>
      <w:r w:rsidRPr="001C2D64">
        <w:rPr>
          <w:b/>
          <w:sz w:val="24"/>
          <w:szCs w:val="24"/>
        </w:rPr>
        <w:t>О РЕЗУЛЬТАТА</w:t>
      </w:r>
      <w:r w:rsidR="003B56D4" w:rsidRPr="001C2D64">
        <w:rPr>
          <w:b/>
          <w:sz w:val="24"/>
          <w:szCs w:val="24"/>
        </w:rPr>
        <w:t>Х</w:t>
      </w:r>
      <w:r w:rsidRPr="001C2D64">
        <w:rPr>
          <w:b/>
          <w:sz w:val="24"/>
          <w:szCs w:val="24"/>
        </w:rPr>
        <w:t xml:space="preserve"> ПУБЛИЧНЫХ СЛУШАНИЙ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A7258A" w:rsidRPr="001C2D64" w:rsidRDefault="00A7258A" w:rsidP="00B5198B">
      <w:pPr>
        <w:rPr>
          <w:szCs w:val="26"/>
        </w:rPr>
      </w:pPr>
      <w:r w:rsidRPr="001C2D64">
        <w:rPr>
          <w:szCs w:val="26"/>
        </w:rPr>
        <w:t xml:space="preserve">Публичные слушания назначены постановлением </w:t>
      </w:r>
      <w:r w:rsidR="00FB5C40" w:rsidRPr="001C2D64">
        <w:rPr>
          <w:szCs w:val="26"/>
        </w:rPr>
        <w:t>г</w:t>
      </w:r>
      <w:r w:rsidRPr="001C2D64">
        <w:rPr>
          <w:szCs w:val="26"/>
        </w:rPr>
        <w:t xml:space="preserve">лавы Яковлевского муниципального района от </w:t>
      </w:r>
      <w:r w:rsidR="00B5198B" w:rsidRPr="001C2D64">
        <w:rPr>
          <w:szCs w:val="26"/>
        </w:rPr>
        <w:t>16.09.</w:t>
      </w:r>
      <w:r w:rsidRPr="001C2D64">
        <w:rPr>
          <w:szCs w:val="26"/>
        </w:rPr>
        <w:t>201</w:t>
      </w:r>
      <w:r w:rsidR="00387097" w:rsidRPr="001C2D64">
        <w:rPr>
          <w:szCs w:val="26"/>
        </w:rPr>
        <w:t>9</w:t>
      </w:r>
      <w:r w:rsidRPr="001C2D64">
        <w:rPr>
          <w:szCs w:val="26"/>
        </w:rPr>
        <w:t>. №</w:t>
      </w:r>
      <w:r w:rsidR="00B5198B" w:rsidRPr="001C2D64">
        <w:rPr>
          <w:szCs w:val="26"/>
        </w:rPr>
        <w:t>3</w:t>
      </w:r>
      <w:r w:rsidRPr="001C2D64">
        <w:rPr>
          <w:szCs w:val="26"/>
        </w:rPr>
        <w:t>-</w:t>
      </w:r>
      <w:r w:rsidR="00387097" w:rsidRPr="001C2D64">
        <w:rPr>
          <w:szCs w:val="26"/>
        </w:rPr>
        <w:t>ПГ</w:t>
      </w:r>
      <w:r w:rsidRPr="001C2D64">
        <w:rPr>
          <w:szCs w:val="26"/>
        </w:rPr>
        <w:t>.</w:t>
      </w:r>
      <w:r w:rsidR="00501DEF" w:rsidRPr="001C2D64">
        <w:rPr>
          <w:szCs w:val="26"/>
        </w:rPr>
        <w:t xml:space="preserve"> «О назначении публичных слушаний по </w:t>
      </w:r>
      <w:r w:rsidR="00387097" w:rsidRPr="001C2D64">
        <w:rPr>
          <w:szCs w:val="26"/>
        </w:rPr>
        <w:t>вопросу</w:t>
      </w:r>
      <w:r w:rsidR="00B5198B" w:rsidRPr="001C2D64">
        <w:rPr>
          <w:szCs w:val="26"/>
        </w:rPr>
        <w:t xml:space="preserve"> внесения изменений в Правила землепользования и застройки  </w:t>
      </w:r>
      <w:proofErr w:type="spellStart"/>
      <w:r w:rsidR="00B5198B" w:rsidRPr="001C2D64">
        <w:rPr>
          <w:szCs w:val="26"/>
        </w:rPr>
        <w:t>Новосысоевского</w:t>
      </w:r>
      <w:proofErr w:type="spellEnd"/>
      <w:r w:rsidR="00B5198B" w:rsidRPr="001C2D64">
        <w:rPr>
          <w:szCs w:val="26"/>
        </w:rPr>
        <w:t xml:space="preserve"> сельского поселения, входящего в состав  </w:t>
      </w:r>
      <w:proofErr w:type="spellStart"/>
      <w:r w:rsidR="00B5198B" w:rsidRPr="001C2D64">
        <w:rPr>
          <w:szCs w:val="26"/>
        </w:rPr>
        <w:t>Яковлевского</w:t>
      </w:r>
      <w:proofErr w:type="spellEnd"/>
      <w:r w:rsidR="00B5198B" w:rsidRPr="001C2D64">
        <w:rPr>
          <w:szCs w:val="26"/>
        </w:rPr>
        <w:t xml:space="preserve"> муниципального  района</w:t>
      </w:r>
      <w:r w:rsidR="00501DEF" w:rsidRPr="001C2D64">
        <w:rPr>
          <w:szCs w:val="26"/>
        </w:rPr>
        <w:t>»</w:t>
      </w:r>
    </w:p>
    <w:p w:rsidR="00A7258A" w:rsidRPr="001C2D64" w:rsidRDefault="00A7258A" w:rsidP="008E472E">
      <w:pPr>
        <w:widowControl/>
        <w:suppressAutoHyphens/>
        <w:autoSpaceDE/>
        <w:autoSpaceDN/>
        <w:adjustRightInd/>
        <w:ind w:firstLine="708"/>
        <w:rPr>
          <w:i/>
          <w:szCs w:val="26"/>
        </w:rPr>
      </w:pPr>
      <w:r w:rsidRPr="001C2D64">
        <w:rPr>
          <w:i/>
          <w:szCs w:val="26"/>
        </w:rPr>
        <w:t>Тема публичных слушаний:</w:t>
      </w:r>
    </w:p>
    <w:p w:rsidR="008E472E" w:rsidRPr="001C2D64" w:rsidRDefault="00A7258A" w:rsidP="008E472E">
      <w:pPr>
        <w:widowControl/>
        <w:suppressAutoHyphens/>
        <w:autoSpaceDE/>
        <w:autoSpaceDN/>
        <w:adjustRightInd/>
        <w:rPr>
          <w:szCs w:val="26"/>
        </w:rPr>
      </w:pPr>
      <w:r w:rsidRPr="001C2D64">
        <w:rPr>
          <w:szCs w:val="26"/>
        </w:rPr>
        <w:t xml:space="preserve">О </w:t>
      </w:r>
      <w:r w:rsidR="00F843BB" w:rsidRPr="001C2D64">
        <w:rPr>
          <w:szCs w:val="26"/>
        </w:rPr>
        <w:t>в</w:t>
      </w:r>
      <w:r w:rsidR="00F26DF7" w:rsidRPr="001C2D64">
        <w:rPr>
          <w:szCs w:val="26"/>
        </w:rPr>
        <w:t>несени</w:t>
      </w:r>
      <w:r w:rsidR="00B5198B" w:rsidRPr="001C2D64">
        <w:rPr>
          <w:szCs w:val="26"/>
        </w:rPr>
        <w:t>и</w:t>
      </w:r>
      <w:r w:rsidRPr="001C2D64">
        <w:rPr>
          <w:szCs w:val="26"/>
        </w:rPr>
        <w:t xml:space="preserve"> изменений в  Правила землепользования и застройки</w:t>
      </w:r>
      <w:r w:rsidR="00054D9C" w:rsidRPr="001C2D64">
        <w:rPr>
          <w:szCs w:val="26"/>
        </w:rPr>
        <w:t xml:space="preserve"> </w:t>
      </w:r>
      <w:proofErr w:type="spellStart"/>
      <w:r w:rsidR="00B5198B" w:rsidRPr="001C2D64">
        <w:rPr>
          <w:szCs w:val="26"/>
        </w:rPr>
        <w:t>Новосысо</w:t>
      </w:r>
      <w:r w:rsidR="00054D9C" w:rsidRPr="001C2D64">
        <w:rPr>
          <w:szCs w:val="26"/>
        </w:rPr>
        <w:t>евского</w:t>
      </w:r>
      <w:proofErr w:type="spellEnd"/>
      <w:r w:rsidR="00054D9C" w:rsidRPr="001C2D64">
        <w:rPr>
          <w:szCs w:val="26"/>
        </w:rPr>
        <w:t xml:space="preserve"> сельск</w:t>
      </w:r>
      <w:r w:rsidR="008E472E" w:rsidRPr="001C2D64">
        <w:rPr>
          <w:szCs w:val="26"/>
        </w:rPr>
        <w:t>ого</w:t>
      </w:r>
      <w:r w:rsidR="00054D9C" w:rsidRPr="001C2D64">
        <w:rPr>
          <w:szCs w:val="26"/>
        </w:rPr>
        <w:t xml:space="preserve"> поселени</w:t>
      </w:r>
      <w:r w:rsidR="008E472E" w:rsidRPr="001C2D64">
        <w:rPr>
          <w:szCs w:val="26"/>
        </w:rPr>
        <w:t>я</w:t>
      </w:r>
      <w:r w:rsidRPr="001C2D64">
        <w:rPr>
          <w:szCs w:val="26"/>
        </w:rPr>
        <w:t xml:space="preserve"> </w:t>
      </w:r>
      <w:proofErr w:type="spellStart"/>
      <w:r w:rsidRPr="001C2D64">
        <w:rPr>
          <w:szCs w:val="26"/>
        </w:rPr>
        <w:t>Яковлевского</w:t>
      </w:r>
      <w:proofErr w:type="spellEnd"/>
      <w:r w:rsidRPr="001C2D64">
        <w:rPr>
          <w:szCs w:val="26"/>
        </w:rPr>
        <w:t xml:space="preserve"> муниципального района</w:t>
      </w:r>
      <w:r w:rsidR="008E472E" w:rsidRPr="001C2D64">
        <w:rPr>
          <w:szCs w:val="26"/>
        </w:rPr>
        <w:t xml:space="preserve"> Приморского края.</w:t>
      </w:r>
      <w:r w:rsidRPr="001C2D64">
        <w:rPr>
          <w:szCs w:val="26"/>
        </w:rPr>
        <w:t xml:space="preserve"> </w:t>
      </w:r>
    </w:p>
    <w:p w:rsidR="00F843BB" w:rsidRPr="001C2D64" w:rsidRDefault="00F843BB" w:rsidP="008E472E">
      <w:pPr>
        <w:widowControl/>
        <w:suppressAutoHyphens/>
        <w:autoSpaceDE/>
        <w:autoSpaceDN/>
        <w:adjustRightInd/>
        <w:rPr>
          <w:i/>
          <w:szCs w:val="26"/>
        </w:rPr>
      </w:pPr>
      <w:r w:rsidRPr="001C2D64">
        <w:rPr>
          <w:i/>
          <w:szCs w:val="26"/>
        </w:rPr>
        <w:t>Инициаторы публичных слушаний:</w:t>
      </w:r>
    </w:p>
    <w:p w:rsidR="00F843BB" w:rsidRPr="001C2D64" w:rsidRDefault="00F843BB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1C2D64">
        <w:rPr>
          <w:szCs w:val="26"/>
        </w:rPr>
        <w:t>Глава Яковлевского муниципального района.</w:t>
      </w:r>
    </w:p>
    <w:p w:rsidR="003B56D4" w:rsidRPr="001C2D64" w:rsidRDefault="00F843BB" w:rsidP="008E472E">
      <w:pPr>
        <w:widowControl/>
        <w:suppressAutoHyphens/>
        <w:autoSpaceDE/>
        <w:autoSpaceDN/>
        <w:adjustRightInd/>
        <w:rPr>
          <w:szCs w:val="26"/>
        </w:rPr>
      </w:pPr>
      <w:r w:rsidRPr="001C2D64">
        <w:rPr>
          <w:i/>
          <w:szCs w:val="26"/>
        </w:rPr>
        <w:t xml:space="preserve">Дата </w:t>
      </w:r>
      <w:r w:rsidR="003B56D4" w:rsidRPr="001C2D64">
        <w:rPr>
          <w:i/>
          <w:szCs w:val="26"/>
        </w:rPr>
        <w:t xml:space="preserve">и время </w:t>
      </w:r>
      <w:r w:rsidRPr="001C2D64">
        <w:rPr>
          <w:i/>
          <w:szCs w:val="26"/>
        </w:rPr>
        <w:t>проведения:</w:t>
      </w:r>
      <w:r w:rsidRPr="001C2D64">
        <w:rPr>
          <w:szCs w:val="26"/>
        </w:rPr>
        <w:t xml:space="preserve"> </w:t>
      </w:r>
    </w:p>
    <w:p w:rsidR="00F843BB" w:rsidRPr="001C2D64" w:rsidRDefault="00B5198B" w:rsidP="008E472E">
      <w:pPr>
        <w:widowControl/>
        <w:suppressAutoHyphens/>
        <w:autoSpaceDE/>
        <w:autoSpaceDN/>
        <w:adjustRightInd/>
        <w:rPr>
          <w:szCs w:val="26"/>
        </w:rPr>
      </w:pPr>
      <w:r w:rsidRPr="001C2D64">
        <w:rPr>
          <w:szCs w:val="26"/>
        </w:rPr>
        <w:t>21</w:t>
      </w:r>
      <w:r w:rsidR="00F843BB" w:rsidRPr="001C2D64">
        <w:rPr>
          <w:szCs w:val="26"/>
        </w:rPr>
        <w:t xml:space="preserve"> </w:t>
      </w:r>
      <w:r w:rsidRPr="001C2D64">
        <w:rPr>
          <w:szCs w:val="26"/>
        </w:rPr>
        <w:t>ноября</w:t>
      </w:r>
      <w:r w:rsidR="00F843BB" w:rsidRPr="001C2D64">
        <w:rPr>
          <w:szCs w:val="26"/>
        </w:rPr>
        <w:t xml:space="preserve"> 201</w:t>
      </w:r>
      <w:r w:rsidR="00910BE6">
        <w:rPr>
          <w:szCs w:val="26"/>
        </w:rPr>
        <w:t>9</w:t>
      </w:r>
      <w:r w:rsidR="00F843BB" w:rsidRPr="001C2D64">
        <w:rPr>
          <w:szCs w:val="26"/>
        </w:rPr>
        <w:t>г.</w:t>
      </w:r>
      <w:r w:rsidR="003B56D4" w:rsidRPr="001C2D64">
        <w:rPr>
          <w:szCs w:val="26"/>
        </w:rPr>
        <w:t xml:space="preserve"> 1</w:t>
      </w:r>
      <w:r w:rsidRPr="001C2D64">
        <w:rPr>
          <w:szCs w:val="26"/>
        </w:rPr>
        <w:t>5</w:t>
      </w:r>
      <w:r w:rsidR="003B56D4" w:rsidRPr="001C2D64">
        <w:rPr>
          <w:szCs w:val="26"/>
        </w:rPr>
        <w:t xml:space="preserve"> час. 00 мин.</w:t>
      </w:r>
    </w:p>
    <w:p w:rsidR="00A7258A" w:rsidRPr="001C2D64" w:rsidRDefault="00F843BB" w:rsidP="003B56D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>Зарегистрировано</w:t>
      </w:r>
      <w:r w:rsidR="00501DEF" w:rsidRPr="001C2D64">
        <w:rPr>
          <w:szCs w:val="26"/>
        </w:rPr>
        <w:t xml:space="preserve"> в журнале регистрации</w:t>
      </w:r>
      <w:r w:rsidRPr="001C2D64">
        <w:rPr>
          <w:szCs w:val="26"/>
        </w:rPr>
        <w:t xml:space="preserve">: </w:t>
      </w:r>
      <w:r w:rsidR="00B5198B" w:rsidRPr="001C2D64">
        <w:rPr>
          <w:szCs w:val="26"/>
        </w:rPr>
        <w:t>5</w:t>
      </w:r>
      <w:r w:rsidRPr="001C2D64">
        <w:rPr>
          <w:szCs w:val="26"/>
        </w:rPr>
        <w:t xml:space="preserve"> (</w:t>
      </w:r>
      <w:r w:rsidR="00B5198B" w:rsidRPr="001C2D64">
        <w:rPr>
          <w:szCs w:val="26"/>
        </w:rPr>
        <w:t>пя</w:t>
      </w:r>
      <w:r w:rsidR="00F26DF7" w:rsidRPr="001C2D64">
        <w:rPr>
          <w:szCs w:val="26"/>
        </w:rPr>
        <w:t>ть</w:t>
      </w:r>
      <w:r w:rsidRPr="001C2D64">
        <w:rPr>
          <w:szCs w:val="26"/>
        </w:rPr>
        <w:t>) участников публичных слушаний.</w:t>
      </w:r>
    </w:p>
    <w:p w:rsidR="00501DEF" w:rsidRPr="001C2D64" w:rsidRDefault="00501DEF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1C2D64">
        <w:rPr>
          <w:szCs w:val="26"/>
        </w:rPr>
        <w:tab/>
      </w:r>
      <w:r w:rsidRPr="001C2D64">
        <w:rPr>
          <w:i/>
          <w:szCs w:val="26"/>
        </w:rPr>
        <w:t xml:space="preserve">Место проведения: </w:t>
      </w:r>
    </w:p>
    <w:p w:rsidR="00501DEF" w:rsidRPr="001C2D64" w:rsidRDefault="00501DEF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1C2D64">
        <w:rPr>
          <w:szCs w:val="26"/>
        </w:rPr>
        <w:t>Приморский край,</w:t>
      </w:r>
      <w:r w:rsidR="003B56D4" w:rsidRPr="001C2D64">
        <w:rPr>
          <w:szCs w:val="26"/>
        </w:rPr>
        <w:t xml:space="preserve"> </w:t>
      </w:r>
      <w:proofErr w:type="spellStart"/>
      <w:r w:rsidR="003B56D4" w:rsidRPr="001C2D64">
        <w:rPr>
          <w:szCs w:val="26"/>
        </w:rPr>
        <w:t>Яковлевский</w:t>
      </w:r>
      <w:proofErr w:type="spellEnd"/>
      <w:r w:rsidR="003B56D4" w:rsidRPr="001C2D64">
        <w:rPr>
          <w:szCs w:val="26"/>
        </w:rPr>
        <w:t xml:space="preserve"> район, с. </w:t>
      </w:r>
      <w:proofErr w:type="spellStart"/>
      <w:r w:rsidR="00B5198B" w:rsidRPr="001C2D64">
        <w:rPr>
          <w:szCs w:val="26"/>
        </w:rPr>
        <w:t>Новосысоевка</w:t>
      </w:r>
      <w:proofErr w:type="spellEnd"/>
      <w:r w:rsidR="00B5198B" w:rsidRPr="001C2D64">
        <w:rPr>
          <w:szCs w:val="26"/>
        </w:rPr>
        <w:t xml:space="preserve">, ул. </w:t>
      </w:r>
      <w:proofErr w:type="gramStart"/>
      <w:r w:rsidR="00B5198B" w:rsidRPr="001C2D64">
        <w:rPr>
          <w:szCs w:val="26"/>
        </w:rPr>
        <w:t>Кооперативная</w:t>
      </w:r>
      <w:proofErr w:type="gramEnd"/>
      <w:r w:rsidR="00387097" w:rsidRPr="001C2D64">
        <w:rPr>
          <w:szCs w:val="26"/>
        </w:rPr>
        <w:t>, д. 2</w:t>
      </w:r>
      <w:r w:rsidR="00651DF6">
        <w:rPr>
          <w:szCs w:val="26"/>
        </w:rPr>
        <w:t>0а</w:t>
      </w:r>
      <w:r w:rsidR="00387097" w:rsidRPr="001C2D64">
        <w:rPr>
          <w:szCs w:val="26"/>
        </w:rPr>
        <w:t>.</w:t>
      </w:r>
    </w:p>
    <w:p w:rsidR="000D6A7D" w:rsidRPr="001C2D64" w:rsidRDefault="007900D1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На основании единогласного одобрения участников </w:t>
      </w:r>
      <w:r w:rsidR="00B5198B" w:rsidRPr="001C2D64">
        <w:rPr>
          <w:szCs w:val="26"/>
        </w:rPr>
        <w:t xml:space="preserve">собрания </w:t>
      </w:r>
      <w:r w:rsidRPr="001C2D64">
        <w:rPr>
          <w:szCs w:val="26"/>
        </w:rPr>
        <w:t xml:space="preserve">публичных слушаний </w:t>
      </w:r>
      <w:r w:rsidR="00387097" w:rsidRPr="001C2D64">
        <w:rPr>
          <w:szCs w:val="26"/>
        </w:rPr>
        <w:t>принять проект внесения изменений в</w:t>
      </w:r>
      <w:r w:rsidRPr="001C2D64">
        <w:rPr>
          <w:szCs w:val="26"/>
        </w:rPr>
        <w:t xml:space="preserve"> Правила землепользования и застройки </w:t>
      </w:r>
      <w:proofErr w:type="spellStart"/>
      <w:r w:rsidR="00B5198B" w:rsidRPr="001C2D64">
        <w:rPr>
          <w:szCs w:val="26"/>
        </w:rPr>
        <w:t>Новосысоевского</w:t>
      </w:r>
      <w:r w:rsidR="00387097" w:rsidRPr="001C2D64">
        <w:rPr>
          <w:szCs w:val="26"/>
        </w:rPr>
        <w:t>евского</w:t>
      </w:r>
      <w:proofErr w:type="spellEnd"/>
      <w:r w:rsidR="00387097" w:rsidRPr="001C2D64">
        <w:rPr>
          <w:szCs w:val="26"/>
        </w:rPr>
        <w:t xml:space="preserve"> </w:t>
      </w:r>
      <w:r w:rsidRPr="001C2D64">
        <w:rPr>
          <w:szCs w:val="26"/>
        </w:rPr>
        <w:t>сельск</w:t>
      </w:r>
      <w:r w:rsidR="00387097" w:rsidRPr="001C2D64">
        <w:rPr>
          <w:szCs w:val="26"/>
        </w:rPr>
        <w:t>ого</w:t>
      </w:r>
      <w:r w:rsidRPr="001C2D64">
        <w:rPr>
          <w:szCs w:val="26"/>
        </w:rPr>
        <w:t xml:space="preserve"> поселени</w:t>
      </w:r>
      <w:r w:rsidR="00387097" w:rsidRPr="001C2D64">
        <w:rPr>
          <w:szCs w:val="26"/>
        </w:rPr>
        <w:t>я в части вопросов, вынесенных на публи</w:t>
      </w:r>
      <w:r w:rsidR="000D6A7D" w:rsidRPr="001C2D64">
        <w:rPr>
          <w:szCs w:val="26"/>
        </w:rPr>
        <w:t>чные слушания: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1) в карте «Карта градостроительного зонирования. Карта зон с особыми условиями использования территории с. </w:t>
      </w:r>
      <w:proofErr w:type="spellStart"/>
      <w:r w:rsidRPr="001C2D64">
        <w:rPr>
          <w:szCs w:val="26"/>
        </w:rPr>
        <w:t>Новосысоевка</w:t>
      </w:r>
      <w:proofErr w:type="spellEnd"/>
      <w:r w:rsidRPr="001C2D64">
        <w:rPr>
          <w:szCs w:val="26"/>
        </w:rPr>
        <w:t>» в статье  24.1: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-  заменить территориальную зону </w:t>
      </w:r>
      <w:proofErr w:type="spellStart"/>
      <w:r w:rsidRPr="001C2D64">
        <w:rPr>
          <w:szCs w:val="26"/>
        </w:rPr>
        <w:t>СхЖ</w:t>
      </w:r>
      <w:proofErr w:type="spellEnd"/>
      <w:r w:rsidRPr="001C2D64">
        <w:rPr>
          <w:szCs w:val="26"/>
        </w:rPr>
        <w:t xml:space="preserve"> (зона размещения объектов животноводства)   на территориальную зону </w:t>
      </w:r>
      <w:proofErr w:type="gramStart"/>
      <w:r w:rsidRPr="001C2D64">
        <w:rPr>
          <w:szCs w:val="26"/>
        </w:rPr>
        <w:t>П</w:t>
      </w:r>
      <w:proofErr w:type="gramEnd"/>
      <w:r w:rsidRPr="001C2D64">
        <w:rPr>
          <w:szCs w:val="26"/>
        </w:rPr>
        <w:t xml:space="preserve"> IV  (зона производственно-коммунальных объектов IV класса вредности) в границах земельных участков 25:25:200001:4635 </w:t>
      </w:r>
      <w:bookmarkStart w:id="0" w:name="_GoBack"/>
      <w:bookmarkEnd w:id="0"/>
      <w:r w:rsidRPr="001C2D64">
        <w:rPr>
          <w:szCs w:val="26"/>
        </w:rPr>
        <w:t>и 25:25:200001:4515 на территории площадью 3,17 га;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>- заменить территориальную зону ГЛ (городские леса) на территориальную зону ЖУ (зона застройки индивидуальными жилыми домами) на территории площадью 0,12 га, расположенную в пятидесяти метрах к северу от границы земельного участка кадастровым номером 25:25:</w:t>
      </w:r>
      <w:r w:rsidR="00910BE6">
        <w:rPr>
          <w:szCs w:val="26"/>
        </w:rPr>
        <w:t>2</w:t>
      </w:r>
      <w:r w:rsidRPr="001C2D64">
        <w:rPr>
          <w:szCs w:val="26"/>
        </w:rPr>
        <w:t>0</w:t>
      </w:r>
      <w:r w:rsidR="00910BE6">
        <w:rPr>
          <w:szCs w:val="26"/>
        </w:rPr>
        <w:t>0</w:t>
      </w:r>
      <w:r w:rsidRPr="001C2D64">
        <w:rPr>
          <w:szCs w:val="26"/>
        </w:rPr>
        <w:t>00</w:t>
      </w:r>
      <w:r w:rsidR="00910BE6">
        <w:rPr>
          <w:szCs w:val="26"/>
        </w:rPr>
        <w:t>1</w:t>
      </w:r>
      <w:r w:rsidRPr="001C2D64">
        <w:rPr>
          <w:szCs w:val="26"/>
        </w:rPr>
        <w:t>:</w:t>
      </w:r>
      <w:r w:rsidR="00910BE6">
        <w:rPr>
          <w:szCs w:val="26"/>
        </w:rPr>
        <w:t>4661</w:t>
      </w:r>
      <w:r w:rsidRPr="001C2D64">
        <w:rPr>
          <w:szCs w:val="26"/>
        </w:rPr>
        <w:t>;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>-  заменить территориальную зону ОД (зона делового, общественного, коммерческого, социально-бытового назначения и предпринимательства) на территориальную зону ЖУ (зона застройки индивидуальными жилыми домами) на территории площадью 1,4 га в границах земельных участков 25:25:200001:4610 и 25:25:200001:517;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2) в карте « Карта градостроительного зонирования. Карта зон с особыми условиями использования территории с. </w:t>
      </w:r>
      <w:proofErr w:type="spellStart"/>
      <w:r w:rsidRPr="001C2D64">
        <w:rPr>
          <w:szCs w:val="26"/>
        </w:rPr>
        <w:t>Старосысоевка</w:t>
      </w:r>
      <w:proofErr w:type="spellEnd"/>
      <w:r w:rsidRPr="001C2D64">
        <w:rPr>
          <w:szCs w:val="26"/>
        </w:rPr>
        <w:t>» в статье 24.2: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lastRenderedPageBreak/>
        <w:t xml:space="preserve">- заменить территориальную зону </w:t>
      </w:r>
      <w:proofErr w:type="spellStart"/>
      <w:r w:rsidRPr="001C2D64">
        <w:rPr>
          <w:szCs w:val="26"/>
        </w:rPr>
        <w:t>СхУ</w:t>
      </w:r>
      <w:proofErr w:type="spellEnd"/>
      <w:r w:rsidRPr="001C2D64">
        <w:rPr>
          <w:szCs w:val="26"/>
        </w:rPr>
        <w:t xml:space="preserve"> (зона сельскохозяйственных угодий) на территориальную зону </w:t>
      </w:r>
      <w:proofErr w:type="gramStart"/>
      <w:r w:rsidRPr="001C2D64">
        <w:rPr>
          <w:szCs w:val="26"/>
        </w:rPr>
        <w:t>П</w:t>
      </w:r>
      <w:proofErr w:type="gramEnd"/>
      <w:r w:rsidRPr="001C2D64">
        <w:rPr>
          <w:szCs w:val="26"/>
        </w:rPr>
        <w:t xml:space="preserve"> III (зона производственно-коммунальных объектов III класса вредности) на территории площадью 5,4 га в границах участков 25:25:200003:417 и 25:25:200003:418;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3) в карте « Карта градостроительного зонирования. Карта зон с особыми условиями использования территории ст. </w:t>
      </w:r>
      <w:proofErr w:type="spellStart"/>
      <w:r w:rsidRPr="001C2D64">
        <w:rPr>
          <w:szCs w:val="26"/>
        </w:rPr>
        <w:t>Сысоевка</w:t>
      </w:r>
      <w:proofErr w:type="spellEnd"/>
      <w:r w:rsidRPr="001C2D64">
        <w:rPr>
          <w:szCs w:val="26"/>
        </w:rPr>
        <w:t xml:space="preserve">» в статье 24.3: 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-    заменить территориальную зону </w:t>
      </w:r>
      <w:proofErr w:type="spellStart"/>
      <w:r w:rsidRPr="001C2D64">
        <w:rPr>
          <w:szCs w:val="26"/>
        </w:rPr>
        <w:t>СхУ</w:t>
      </w:r>
      <w:proofErr w:type="spellEnd"/>
      <w:r w:rsidRPr="001C2D64">
        <w:rPr>
          <w:szCs w:val="26"/>
        </w:rPr>
        <w:t xml:space="preserve"> (зона сельскохозяйственных угодий)  на территориальную зону </w:t>
      </w:r>
      <w:proofErr w:type="gramStart"/>
      <w:r w:rsidRPr="001C2D64">
        <w:rPr>
          <w:szCs w:val="26"/>
        </w:rPr>
        <w:t>П</w:t>
      </w:r>
      <w:proofErr w:type="gramEnd"/>
      <w:r w:rsidRPr="001C2D64">
        <w:rPr>
          <w:szCs w:val="26"/>
        </w:rPr>
        <w:t xml:space="preserve"> IV (зона производственно-коммунальных объектов IV класса вредности) на территории площадью 12,88  га в границах земельных участков с кадастровыми номерами 25:25:200003:421, 25:25:200003:422, 25:25:200003:423, 25:25:200003:386, 25:25:200003:387, 25:25:200003:420;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- заменить территориальную зону ГЛ (городские леса) на территориальную зону </w:t>
      </w:r>
      <w:proofErr w:type="gramStart"/>
      <w:r w:rsidRPr="001C2D64">
        <w:rPr>
          <w:szCs w:val="26"/>
        </w:rPr>
        <w:t>П</w:t>
      </w:r>
      <w:proofErr w:type="gramEnd"/>
      <w:r w:rsidRPr="001C2D64">
        <w:rPr>
          <w:szCs w:val="26"/>
        </w:rPr>
        <w:t xml:space="preserve"> IV (зона производственно-коммунальных объектов IV класса вредности)  на территории площадью 10,6 га,  расположенную в семидесяти метрах к  югу от земельного участка 25:25:220002:56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>4) добавить в градостроительные регламенты:</w:t>
      </w:r>
    </w:p>
    <w:p w:rsidR="001C2D64" w:rsidRPr="001C2D64" w:rsidRDefault="001C2D64" w:rsidP="001C2D6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>- для территориальных зон ЖУ и ЖМ в раздел «Основные виды разрешенного использования» включить вид разрешенного использования с кодом 3.1 «Коммунальное обслуживание»</w:t>
      </w:r>
    </w:p>
    <w:p w:rsidR="00AF2064" w:rsidRDefault="001C2D64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1C2D64">
        <w:rPr>
          <w:szCs w:val="26"/>
        </w:rPr>
        <w:t xml:space="preserve">- для территориальных зон </w:t>
      </w:r>
      <w:proofErr w:type="gramStart"/>
      <w:r w:rsidRPr="001C2D64">
        <w:rPr>
          <w:szCs w:val="26"/>
        </w:rPr>
        <w:t>П</w:t>
      </w:r>
      <w:proofErr w:type="gramEnd"/>
      <w:r w:rsidRPr="001C2D64">
        <w:rPr>
          <w:szCs w:val="26"/>
        </w:rPr>
        <w:t xml:space="preserve"> III и П IV в раздел «Основные виды разрешенного использования» включить вид разрешенного использования с кодом 4.9.1 «Объекты дорожного сервиса» </w:t>
      </w:r>
    </w:p>
    <w:p w:rsidR="008E472E" w:rsidRPr="001C2D64" w:rsidRDefault="00AF2064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>
        <w:rPr>
          <w:szCs w:val="26"/>
        </w:rPr>
        <w:t>В</w:t>
      </w:r>
      <w:r w:rsidR="00F843BB" w:rsidRPr="001C2D64">
        <w:rPr>
          <w:szCs w:val="26"/>
        </w:rPr>
        <w:t xml:space="preserve"> соответствии со ст. 33 </w:t>
      </w:r>
      <w:r w:rsidR="00584B27" w:rsidRPr="001C2D64">
        <w:rPr>
          <w:szCs w:val="26"/>
        </w:rPr>
        <w:t>Градостроительного кодекса Российской Федерации</w:t>
      </w:r>
      <w:r w:rsidR="00F843BB" w:rsidRPr="001C2D64">
        <w:rPr>
          <w:szCs w:val="26"/>
        </w:rPr>
        <w:t xml:space="preserve"> рекомендовать главе Администрации Яковлевского муниципального района принять решение </w:t>
      </w:r>
      <w:r w:rsidR="003B56D4" w:rsidRPr="001C2D64">
        <w:rPr>
          <w:szCs w:val="26"/>
        </w:rPr>
        <w:t>о направлении</w:t>
      </w:r>
      <w:r w:rsidR="007900D1" w:rsidRPr="001C2D64">
        <w:rPr>
          <w:szCs w:val="26"/>
        </w:rPr>
        <w:t xml:space="preserve"> в Думу района</w:t>
      </w:r>
      <w:r w:rsidR="003B56D4" w:rsidRPr="001C2D64">
        <w:rPr>
          <w:szCs w:val="26"/>
        </w:rPr>
        <w:t xml:space="preserve"> проекта муниципального правового акта о внесении</w:t>
      </w:r>
      <w:r w:rsidR="00F843BB" w:rsidRPr="001C2D64">
        <w:rPr>
          <w:szCs w:val="26"/>
        </w:rPr>
        <w:t xml:space="preserve"> изменений в </w:t>
      </w:r>
      <w:r w:rsidR="008E472E" w:rsidRPr="001C2D64">
        <w:rPr>
          <w:szCs w:val="26"/>
        </w:rPr>
        <w:t xml:space="preserve">Правила землепользования и застройки </w:t>
      </w:r>
      <w:proofErr w:type="spellStart"/>
      <w:r w:rsidR="001C2D64" w:rsidRPr="001C2D64">
        <w:rPr>
          <w:szCs w:val="26"/>
        </w:rPr>
        <w:t>Новосысо</w:t>
      </w:r>
      <w:r w:rsidR="008E472E" w:rsidRPr="001C2D64">
        <w:rPr>
          <w:szCs w:val="26"/>
        </w:rPr>
        <w:t>евского</w:t>
      </w:r>
      <w:proofErr w:type="spellEnd"/>
      <w:r w:rsidR="008E472E" w:rsidRPr="001C2D64">
        <w:rPr>
          <w:szCs w:val="26"/>
        </w:rPr>
        <w:t xml:space="preserve"> сельск</w:t>
      </w:r>
      <w:r w:rsidR="000D6A7D" w:rsidRPr="001C2D64">
        <w:rPr>
          <w:szCs w:val="26"/>
        </w:rPr>
        <w:t>ого</w:t>
      </w:r>
      <w:r w:rsidR="008E472E" w:rsidRPr="001C2D64">
        <w:rPr>
          <w:szCs w:val="26"/>
        </w:rPr>
        <w:t xml:space="preserve"> поселени</w:t>
      </w:r>
      <w:r w:rsidR="000D6A7D" w:rsidRPr="001C2D64">
        <w:rPr>
          <w:szCs w:val="26"/>
        </w:rPr>
        <w:t>я</w:t>
      </w:r>
      <w:r w:rsidR="008E472E" w:rsidRPr="001C2D64">
        <w:rPr>
          <w:szCs w:val="26"/>
        </w:rPr>
        <w:t xml:space="preserve"> </w:t>
      </w:r>
      <w:proofErr w:type="spellStart"/>
      <w:r w:rsidR="008E472E" w:rsidRPr="001C2D64">
        <w:rPr>
          <w:szCs w:val="26"/>
        </w:rPr>
        <w:t>Яковлевского</w:t>
      </w:r>
      <w:proofErr w:type="spellEnd"/>
      <w:r w:rsidR="008E472E" w:rsidRPr="001C2D64">
        <w:rPr>
          <w:szCs w:val="26"/>
        </w:rPr>
        <w:t xml:space="preserve"> муниципального района Приморского края. </w:t>
      </w:r>
    </w:p>
    <w:p w:rsidR="008E472E" w:rsidRPr="001C2D64" w:rsidRDefault="00FB5C40" w:rsidP="008E472E">
      <w:pPr>
        <w:pStyle w:val="a3"/>
        <w:ind w:firstLine="737"/>
        <w:jc w:val="left"/>
        <w:rPr>
          <w:rFonts w:ascii="Times New Roman" w:hAnsi="Times New Roman" w:cs="Times New Roman"/>
          <w:sz w:val="26"/>
          <w:szCs w:val="26"/>
        </w:rPr>
      </w:pPr>
      <w:r w:rsidRPr="001C2D64">
        <w:rPr>
          <w:rFonts w:ascii="Times New Roman" w:hAnsi="Times New Roman" w:cs="Times New Roman"/>
          <w:sz w:val="26"/>
          <w:szCs w:val="26"/>
        </w:rPr>
        <w:t xml:space="preserve">Результаты голосования:  за – </w:t>
      </w:r>
      <w:r w:rsidR="000D6A7D" w:rsidRPr="001C2D64">
        <w:rPr>
          <w:rFonts w:ascii="Times New Roman" w:hAnsi="Times New Roman" w:cs="Times New Roman"/>
          <w:sz w:val="26"/>
          <w:szCs w:val="26"/>
        </w:rPr>
        <w:t>5</w:t>
      </w:r>
      <w:r w:rsidRPr="001C2D64">
        <w:rPr>
          <w:rFonts w:ascii="Times New Roman" w:hAnsi="Times New Roman" w:cs="Times New Roman"/>
          <w:sz w:val="26"/>
          <w:szCs w:val="26"/>
        </w:rPr>
        <w:t xml:space="preserve"> чел.; воздержались – </w:t>
      </w:r>
      <w:r w:rsidR="000D6A7D" w:rsidRPr="001C2D64">
        <w:rPr>
          <w:rFonts w:ascii="Times New Roman" w:hAnsi="Times New Roman" w:cs="Times New Roman"/>
          <w:sz w:val="26"/>
          <w:szCs w:val="26"/>
        </w:rPr>
        <w:t>0</w:t>
      </w:r>
      <w:r w:rsidRPr="001C2D64">
        <w:rPr>
          <w:rFonts w:ascii="Times New Roman" w:hAnsi="Times New Roman" w:cs="Times New Roman"/>
          <w:sz w:val="26"/>
          <w:szCs w:val="26"/>
        </w:rPr>
        <w:t>; против – 0.</w:t>
      </w:r>
    </w:p>
    <w:p w:rsidR="00FB5C40" w:rsidRPr="001C2D64" w:rsidRDefault="00FB5C40" w:rsidP="008E472E">
      <w:pPr>
        <w:pStyle w:val="a3"/>
        <w:ind w:firstLine="737"/>
        <w:jc w:val="left"/>
        <w:rPr>
          <w:rFonts w:ascii="Times New Roman" w:hAnsi="Times New Roman" w:cs="Times New Roman"/>
          <w:sz w:val="26"/>
          <w:szCs w:val="26"/>
        </w:rPr>
      </w:pPr>
    </w:p>
    <w:p w:rsidR="00833716" w:rsidRPr="001C2D64" w:rsidRDefault="00833716" w:rsidP="008E472E">
      <w:pPr>
        <w:ind w:firstLine="0"/>
        <w:rPr>
          <w:szCs w:val="26"/>
        </w:rPr>
      </w:pPr>
    </w:p>
    <w:p w:rsidR="00FB5C40" w:rsidRPr="001C2D64" w:rsidRDefault="00833716" w:rsidP="00FB5C40">
      <w:pPr>
        <w:ind w:firstLine="0"/>
        <w:rPr>
          <w:szCs w:val="26"/>
        </w:rPr>
      </w:pPr>
      <w:r w:rsidRPr="001C2D64">
        <w:rPr>
          <w:szCs w:val="26"/>
        </w:rPr>
        <w:t xml:space="preserve">Секретарь </w:t>
      </w:r>
    </w:p>
    <w:p w:rsidR="006C5D2E" w:rsidRPr="001C2D64" w:rsidRDefault="00833716" w:rsidP="008E472E">
      <w:pPr>
        <w:ind w:firstLine="0"/>
        <w:rPr>
          <w:szCs w:val="26"/>
        </w:rPr>
      </w:pPr>
      <w:r w:rsidRPr="001C2D64">
        <w:rPr>
          <w:szCs w:val="26"/>
        </w:rPr>
        <w:t xml:space="preserve">публичных слушаний                            </w:t>
      </w:r>
      <w:r w:rsidR="006C5D2E" w:rsidRPr="001C2D64">
        <w:rPr>
          <w:szCs w:val="26"/>
        </w:rPr>
        <w:t xml:space="preserve">   </w:t>
      </w:r>
      <w:r w:rsidRPr="001C2D64">
        <w:rPr>
          <w:szCs w:val="26"/>
        </w:rPr>
        <w:t xml:space="preserve">  </w:t>
      </w:r>
      <w:r w:rsidR="00FB5C40" w:rsidRPr="001C2D64">
        <w:rPr>
          <w:szCs w:val="26"/>
        </w:rPr>
        <w:t xml:space="preserve">                        </w:t>
      </w:r>
      <w:r w:rsidR="00F26DF7" w:rsidRPr="001C2D64">
        <w:rPr>
          <w:szCs w:val="26"/>
        </w:rPr>
        <w:t xml:space="preserve">           </w:t>
      </w:r>
      <w:r w:rsidR="00FB5C40" w:rsidRPr="001C2D64">
        <w:rPr>
          <w:szCs w:val="26"/>
        </w:rPr>
        <w:t xml:space="preserve">      </w:t>
      </w:r>
      <w:r w:rsidR="001C2D64" w:rsidRPr="001C2D64">
        <w:rPr>
          <w:szCs w:val="26"/>
        </w:rPr>
        <w:t xml:space="preserve">Н.Ю. </w:t>
      </w:r>
      <w:proofErr w:type="spellStart"/>
      <w:r w:rsidR="001C2D64" w:rsidRPr="001C2D64">
        <w:rPr>
          <w:szCs w:val="26"/>
        </w:rPr>
        <w:t>Бабюк</w:t>
      </w:r>
      <w:proofErr w:type="spellEnd"/>
      <w:r w:rsidR="006C5D2E" w:rsidRPr="001C2D64">
        <w:rPr>
          <w:szCs w:val="26"/>
        </w:rPr>
        <w:t xml:space="preserve"> </w:t>
      </w:r>
    </w:p>
    <w:sectPr w:rsidR="006C5D2E" w:rsidRPr="001C2D64" w:rsidSect="006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F6"/>
    <w:multiLevelType w:val="hybridMultilevel"/>
    <w:tmpl w:val="09A2EEE0"/>
    <w:lvl w:ilvl="0" w:tplc="F2D22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A17941"/>
    <w:multiLevelType w:val="hybridMultilevel"/>
    <w:tmpl w:val="4BD800C0"/>
    <w:lvl w:ilvl="0" w:tplc="71B460D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27"/>
    <w:rsid w:val="00054D9C"/>
    <w:rsid w:val="000D6A7D"/>
    <w:rsid w:val="001C2D64"/>
    <w:rsid w:val="00262754"/>
    <w:rsid w:val="00387097"/>
    <w:rsid w:val="003B49E7"/>
    <w:rsid w:val="003B56D4"/>
    <w:rsid w:val="004262BF"/>
    <w:rsid w:val="004831D2"/>
    <w:rsid w:val="00501DEF"/>
    <w:rsid w:val="005503DF"/>
    <w:rsid w:val="00584B27"/>
    <w:rsid w:val="00625399"/>
    <w:rsid w:val="00651DF6"/>
    <w:rsid w:val="0065466F"/>
    <w:rsid w:val="006C5D2E"/>
    <w:rsid w:val="007900D1"/>
    <w:rsid w:val="007914BE"/>
    <w:rsid w:val="007B39BC"/>
    <w:rsid w:val="00827FEE"/>
    <w:rsid w:val="00833716"/>
    <w:rsid w:val="00856605"/>
    <w:rsid w:val="008E472E"/>
    <w:rsid w:val="00910BE6"/>
    <w:rsid w:val="009863D0"/>
    <w:rsid w:val="00A7258A"/>
    <w:rsid w:val="00AC20E8"/>
    <w:rsid w:val="00AF2064"/>
    <w:rsid w:val="00AF4CB4"/>
    <w:rsid w:val="00B5198B"/>
    <w:rsid w:val="00CF5120"/>
    <w:rsid w:val="00F10C0D"/>
    <w:rsid w:val="00F26DF7"/>
    <w:rsid w:val="00F843BB"/>
    <w:rsid w:val="00FB5C4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584B27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584B27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84B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8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D6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5</cp:revision>
  <cp:lastPrinted>2019-11-22T00:19:00Z</cp:lastPrinted>
  <dcterms:created xsi:type="dcterms:W3CDTF">2019-11-21T10:19:00Z</dcterms:created>
  <dcterms:modified xsi:type="dcterms:W3CDTF">2019-11-22T00:57:00Z</dcterms:modified>
</cp:coreProperties>
</file>