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1" w:rsidRPr="008176D1" w:rsidRDefault="008176D1" w:rsidP="008176D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76D1" w:rsidRPr="008176D1" w:rsidRDefault="008176D1" w:rsidP="008176D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76D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176D1" w:rsidRPr="008176D1" w:rsidRDefault="008176D1" w:rsidP="008176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176D1" w:rsidRPr="008176D1" w:rsidRDefault="008176D1" w:rsidP="008176D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76D1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6D1" w:rsidRPr="008176D1" w:rsidRDefault="008176D1" w:rsidP="008176D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8176D1" w:rsidRPr="008176D1" w:rsidTr="008176D1">
        <w:tc>
          <w:tcPr>
            <w:tcW w:w="675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76D1" w:rsidRPr="008176D1" w:rsidRDefault="00167EE6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827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176D1" w:rsidRPr="008176D1" w:rsidRDefault="008176D1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6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76D1" w:rsidRPr="008176D1" w:rsidRDefault="0067424B" w:rsidP="008176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</w:tr>
    </w:tbl>
    <w:p w:rsidR="008176D1" w:rsidRDefault="008176D1" w:rsidP="005E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>Об утверждении программы профилактики нарушений обязательных требований</w:t>
      </w:r>
      <w:r w:rsidR="007426ED"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в сфере муниципального земельного контроля</w:t>
      </w:r>
      <w:r w:rsidR="00C27A5B"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на 2020</w:t>
      </w:r>
      <w:r w:rsidRPr="008176D1">
        <w:rPr>
          <w:rFonts w:ascii="Times New Roman" w:eastAsia="Calibri" w:hAnsi="Times New Roman"/>
          <w:b/>
          <w:bCs/>
          <w:sz w:val="27"/>
          <w:szCs w:val="27"/>
          <w:lang w:eastAsia="en-US"/>
        </w:rPr>
        <w:t xml:space="preserve"> год 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8176D1">
        <w:rPr>
          <w:rFonts w:ascii="Times New Roman" w:eastAsia="Calibri" w:hAnsi="Times New Roman"/>
          <w:sz w:val="27"/>
          <w:szCs w:val="27"/>
          <w:lang w:eastAsia="en-US"/>
        </w:rPr>
        <w:t>В соответствии со статьей 8.2 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F10D30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4B3D73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Федерации, </w:t>
      </w:r>
      <w:r w:rsidR="00C27A5B" w:rsidRPr="008176D1">
        <w:rPr>
          <w:rFonts w:ascii="Times New Roman" w:eastAsia="Calibri" w:hAnsi="Times New Roman"/>
          <w:sz w:val="27"/>
          <w:szCs w:val="27"/>
          <w:lang w:eastAsia="en-US"/>
        </w:rPr>
        <w:t>постановлением Правительства Российской Федерацииот 26.12.2018 №1680</w:t>
      </w:r>
      <w:r w:rsidR="001E1777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«Об утверждении общих требований</w:t>
      </w:r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к организации и осуществлению органами государственного контроля</w:t>
      </w:r>
      <w:proofErr w:type="gramEnd"/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Яковлевского муниципального района, </w:t>
      </w:r>
      <w:r w:rsidRPr="008176D1">
        <w:rPr>
          <w:rFonts w:ascii="Times New Roman" w:eastAsia="Calibri" w:hAnsi="Times New Roman"/>
          <w:sz w:val="27"/>
          <w:szCs w:val="27"/>
          <w:lang w:eastAsia="en-US"/>
        </w:rPr>
        <w:t>Администрация Яковлевского муниципального района</w:t>
      </w: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ПОСТАНОВЛЯЕТ:</w:t>
      </w:r>
    </w:p>
    <w:p w:rsidR="005E4273" w:rsidRPr="008176D1" w:rsidRDefault="005E4273" w:rsidP="008176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b/>
          <w:bCs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1. Утвердить программу профилактики нарушени</w:t>
      </w:r>
      <w:r w:rsidR="002D593A" w:rsidRPr="008176D1">
        <w:rPr>
          <w:rFonts w:ascii="Times New Roman" w:eastAsia="Calibri" w:hAnsi="Times New Roman"/>
          <w:sz w:val="27"/>
          <w:szCs w:val="27"/>
          <w:lang w:eastAsia="en-US"/>
        </w:rPr>
        <w:t>й обязательных требований на 2020</w:t>
      </w:r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год в сфере муниципального земельного контроля  (прилагается).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>2. Руководителю аппарата Администрации Яковлевского муниципального района  обеспечить размещение на официальном сайте Администрации Яковлевского муниципального района настоящего постановления.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3. </w:t>
      </w:r>
      <w:proofErr w:type="gramStart"/>
      <w:r w:rsidRPr="008176D1">
        <w:rPr>
          <w:rFonts w:ascii="Times New Roman" w:eastAsia="Calibri" w:hAnsi="Times New Roman"/>
          <w:sz w:val="27"/>
          <w:szCs w:val="27"/>
          <w:lang w:eastAsia="en-US"/>
        </w:rPr>
        <w:t>Контроль за</w:t>
      </w:r>
      <w:proofErr w:type="gramEnd"/>
      <w:r w:rsidRPr="008176D1">
        <w:rPr>
          <w:rFonts w:ascii="Times New Roman" w:eastAsia="Calibri" w:hAnsi="Times New Roman"/>
          <w:sz w:val="27"/>
          <w:szCs w:val="27"/>
          <w:lang w:eastAsia="en-US"/>
        </w:rPr>
        <w:t xml:space="preserve"> исполнением настоящего постановления возложить на первого заместителя главы Администрации Яковлевского муниципального района.</w:t>
      </w:r>
    </w:p>
    <w:p w:rsidR="005E4273" w:rsidRPr="008176D1" w:rsidRDefault="005E4273" w:rsidP="00817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W w:w="9889" w:type="dxa"/>
        <w:tblLook w:val="04A0"/>
      </w:tblPr>
      <w:tblGrid>
        <w:gridCol w:w="4879"/>
        <w:gridCol w:w="2742"/>
        <w:gridCol w:w="2268"/>
      </w:tblGrid>
      <w:tr w:rsidR="005E4273" w:rsidRPr="008176D1" w:rsidTr="008176D1">
        <w:tc>
          <w:tcPr>
            <w:tcW w:w="4879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Глава района - глава Администрации </w:t>
            </w:r>
          </w:p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Яковлевского муниципального района  </w:t>
            </w:r>
          </w:p>
        </w:tc>
        <w:tc>
          <w:tcPr>
            <w:tcW w:w="2742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</w:tcPr>
          <w:p w:rsidR="005E4273" w:rsidRPr="008176D1" w:rsidRDefault="005E4273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2D593A" w:rsidRPr="008176D1" w:rsidRDefault="008176D1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  <w:lang w:eastAsia="en-US"/>
              </w:rPr>
            </w:pPr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Н.В. </w:t>
            </w:r>
            <w:proofErr w:type="spellStart"/>
            <w:r w:rsidRPr="008176D1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Вязовик</w:t>
            </w:r>
            <w:proofErr w:type="spellEnd"/>
          </w:p>
          <w:p w:rsidR="00051360" w:rsidRPr="008176D1" w:rsidRDefault="00051360" w:rsidP="00817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A275D" w:rsidRDefault="00AA275D" w:rsidP="002D593A">
      <w:pPr>
        <w:pStyle w:val="a5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8176D1">
        <w:rPr>
          <w:rFonts w:eastAsia="Calibri"/>
          <w:bCs/>
          <w:lang w:eastAsia="en-US"/>
        </w:rPr>
        <w:lastRenderedPageBreak/>
        <w:t>Приложение</w:t>
      </w:r>
    </w:p>
    <w:p w:rsidR="002D593A" w:rsidRPr="008176D1" w:rsidRDefault="008176D1" w:rsidP="002D593A">
      <w:pPr>
        <w:pStyle w:val="a5"/>
        <w:spacing w:before="0" w:beforeAutospacing="0" w:after="0" w:afterAutospacing="0"/>
        <w:jc w:val="right"/>
        <w:rPr>
          <w:b/>
        </w:rPr>
      </w:pPr>
      <w:r>
        <w:t xml:space="preserve">к </w:t>
      </w:r>
      <w:hyperlink r:id="rId7" w:tgtFrame="_blank" w:tooltip="Перейти к тексту Постановления" w:history="1">
        <w:r>
          <w:rPr>
            <w:rStyle w:val="a4"/>
            <w:b w:val="0"/>
          </w:rPr>
          <w:t xml:space="preserve">постановлению </w:t>
        </w:r>
        <w:r w:rsidR="005E4273" w:rsidRPr="008176D1">
          <w:rPr>
            <w:rStyle w:val="a4"/>
            <w:b w:val="0"/>
          </w:rPr>
          <w:t>Администрации</w:t>
        </w:r>
      </w:hyperlink>
      <w:r w:rsidR="005E4273" w:rsidRPr="008176D1">
        <w:rPr>
          <w:b/>
        </w:rPr>
        <w:br/>
      </w:r>
      <w:hyperlink r:id="rId8" w:tgtFrame="_blank" w:tooltip="Перейти к тексту Постановления" w:history="1">
        <w:r w:rsidR="005E4273" w:rsidRPr="008176D1">
          <w:rPr>
            <w:rStyle w:val="a4"/>
            <w:b w:val="0"/>
          </w:rPr>
          <w:t>Яковлевского  муниципального района</w:t>
        </w:r>
      </w:hyperlink>
    </w:p>
    <w:p w:rsidR="005E4273" w:rsidRPr="00BD1B27" w:rsidRDefault="00AD41CC" w:rsidP="002D593A">
      <w:pPr>
        <w:pStyle w:val="a5"/>
        <w:spacing w:before="0" w:beforeAutospacing="0" w:after="0" w:afterAutospacing="0"/>
        <w:jc w:val="right"/>
        <w:rPr>
          <w:b/>
        </w:rPr>
      </w:pPr>
      <w:r>
        <w:rPr>
          <w:rStyle w:val="a4"/>
          <w:b w:val="0"/>
          <w:u w:val="single"/>
        </w:rPr>
        <w:t xml:space="preserve">от </w:t>
      </w:r>
      <w:r w:rsidR="008176D1">
        <w:rPr>
          <w:rStyle w:val="a4"/>
          <w:b w:val="0"/>
          <w:u w:val="single"/>
        </w:rPr>
        <w:t>___</w:t>
      </w:r>
      <w:r w:rsidR="00167EE6">
        <w:rPr>
          <w:rStyle w:val="a4"/>
          <w:b w:val="0"/>
          <w:u w:val="single"/>
        </w:rPr>
        <w:t>12.12.2019</w:t>
      </w:r>
      <w:r w:rsidR="0067424B">
        <w:rPr>
          <w:rStyle w:val="a4"/>
          <w:b w:val="0"/>
          <w:u w:val="single"/>
        </w:rPr>
        <w:t>__</w:t>
      </w:r>
      <w:r w:rsidR="002D593A">
        <w:rPr>
          <w:rStyle w:val="a4"/>
          <w:b w:val="0"/>
          <w:u w:val="single"/>
        </w:rPr>
        <w:t xml:space="preserve"> №___</w:t>
      </w:r>
      <w:r w:rsidR="0067424B">
        <w:rPr>
          <w:rStyle w:val="a4"/>
          <w:b w:val="0"/>
          <w:u w:val="single"/>
        </w:rPr>
        <w:t>531</w:t>
      </w:r>
      <w:r w:rsidR="002D593A">
        <w:rPr>
          <w:rStyle w:val="a4"/>
          <w:b w:val="0"/>
          <w:u w:val="single"/>
        </w:rPr>
        <w:t>___</w:t>
      </w:r>
    </w:p>
    <w:p w:rsidR="00AA275D" w:rsidRDefault="00AA275D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C345E" w:rsidRPr="000C345E" w:rsidRDefault="005E4273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C345E">
        <w:rPr>
          <w:rStyle w:val="a4"/>
          <w:rFonts w:ascii="Times New Roman" w:hAnsi="Times New Roman" w:cs="Times New Roman"/>
          <w:sz w:val="28"/>
          <w:szCs w:val="28"/>
        </w:rPr>
        <w:t>Программа</w:t>
      </w:r>
      <w:r w:rsidRPr="000C345E">
        <w:rPr>
          <w:rFonts w:ascii="Times New Roman" w:hAnsi="Times New Roman" w:cs="Times New Roman"/>
          <w:sz w:val="28"/>
          <w:szCs w:val="28"/>
        </w:rPr>
        <w:br/>
      </w:r>
      <w:r w:rsidRPr="000C345E">
        <w:rPr>
          <w:rStyle w:val="a4"/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в сфере</w:t>
      </w:r>
    </w:p>
    <w:p w:rsidR="005E4273" w:rsidRPr="000C345E" w:rsidRDefault="005E4273" w:rsidP="000C345E">
      <w:pPr>
        <w:pStyle w:val="a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C345E">
        <w:rPr>
          <w:rStyle w:val="a4"/>
          <w:rFonts w:ascii="Times New Roman" w:hAnsi="Times New Roman" w:cs="Times New Roman"/>
          <w:sz w:val="28"/>
          <w:szCs w:val="28"/>
        </w:rPr>
        <w:t>муниципал</w:t>
      </w:r>
      <w:r w:rsidR="00F675CB" w:rsidRPr="000C345E">
        <w:rPr>
          <w:rStyle w:val="a4"/>
          <w:rFonts w:ascii="Times New Roman" w:hAnsi="Times New Roman" w:cs="Times New Roman"/>
          <w:sz w:val="28"/>
          <w:szCs w:val="28"/>
        </w:rPr>
        <w:t>ьного земельного контроля в 2020</w:t>
      </w:r>
      <w:r w:rsidRPr="000C345E">
        <w:rPr>
          <w:rStyle w:val="a4"/>
          <w:rFonts w:ascii="Times New Roman" w:hAnsi="Times New Roman" w:cs="Times New Roman"/>
          <w:sz w:val="28"/>
          <w:szCs w:val="28"/>
        </w:rPr>
        <w:t xml:space="preserve"> году</w:t>
      </w:r>
    </w:p>
    <w:p w:rsidR="005E4273" w:rsidRPr="000C345E" w:rsidRDefault="005E4273" w:rsidP="000C345E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0C345E">
        <w:rPr>
          <w:rStyle w:val="a4"/>
          <w:sz w:val="28"/>
          <w:szCs w:val="28"/>
        </w:rPr>
        <w:t>Общие положения</w:t>
      </w:r>
    </w:p>
    <w:p w:rsidR="00F11A45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Настоящая Программа профилактики (далее – Программа), разработана в целях предупреждения нарушений обязательных требований, </w:t>
      </w:r>
      <w:r w:rsidR="00F675CB" w:rsidRPr="000C345E">
        <w:rPr>
          <w:sz w:val="28"/>
          <w:szCs w:val="28"/>
        </w:rPr>
        <w:t xml:space="preserve">требований </w:t>
      </w:r>
      <w:r w:rsidR="00C8080E">
        <w:rPr>
          <w:sz w:val="28"/>
          <w:szCs w:val="28"/>
        </w:rPr>
        <w:t>у</w:t>
      </w:r>
      <w:r w:rsidRPr="000C345E">
        <w:rPr>
          <w:sz w:val="28"/>
          <w:szCs w:val="28"/>
        </w:rPr>
        <w:t xml:space="preserve">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актами, соблюдени</w:t>
      </w:r>
      <w:r w:rsidR="005F3825" w:rsidRPr="000C345E">
        <w:rPr>
          <w:sz w:val="28"/>
          <w:szCs w:val="28"/>
        </w:rPr>
        <w:t>е</w:t>
      </w:r>
      <w:r w:rsidR="00993AA9" w:rsidRPr="000C345E">
        <w:rPr>
          <w:sz w:val="28"/>
          <w:szCs w:val="28"/>
        </w:rPr>
        <w:t xml:space="preserve"> которых оценивается Администрацией Яковлевского </w:t>
      </w:r>
      <w:r w:rsidR="00C8080E">
        <w:rPr>
          <w:sz w:val="28"/>
          <w:szCs w:val="28"/>
        </w:rPr>
        <w:t>м</w:t>
      </w:r>
      <w:r w:rsidR="00993AA9" w:rsidRPr="000C345E">
        <w:rPr>
          <w:sz w:val="28"/>
          <w:szCs w:val="28"/>
        </w:rPr>
        <w:t xml:space="preserve">униципального </w:t>
      </w:r>
      <w:r w:rsidRPr="000C345E">
        <w:rPr>
          <w:sz w:val="28"/>
          <w:szCs w:val="28"/>
        </w:rPr>
        <w:t xml:space="preserve"> района Приморского края при проведении мероприятий по муниципальному земельному контролю. </w:t>
      </w:r>
    </w:p>
    <w:p w:rsidR="00D1221D" w:rsidRDefault="00F675CB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Срок реализациипрограммы: 2020</w:t>
      </w:r>
      <w:r w:rsidR="001B4319">
        <w:rPr>
          <w:sz w:val="28"/>
          <w:szCs w:val="28"/>
        </w:rPr>
        <w:t xml:space="preserve"> год.</w:t>
      </w:r>
    </w:p>
    <w:p w:rsidR="00D1221D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Цели программы:</w:t>
      </w:r>
    </w:p>
    <w:p w:rsidR="009C493D" w:rsidRDefault="005E4273" w:rsidP="005F43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C345E">
        <w:rPr>
          <w:sz w:val="28"/>
          <w:szCs w:val="28"/>
        </w:rPr>
        <w:t>- повышение прозрачности мероприятий муниципального земельного контроля, осуществляемого Администрацией Яковлевского муниципального района;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земельных отношений,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земельных отношений;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снижение административной нагрузки на подконтрольные субъекты;</w:t>
      </w:r>
      <w:r w:rsidRPr="000C345E">
        <w:rPr>
          <w:sz w:val="28"/>
          <w:szCs w:val="28"/>
        </w:rPr>
        <w:br/>
      </w:r>
      <w:r w:rsidR="00C8080E">
        <w:rPr>
          <w:sz w:val="28"/>
          <w:szCs w:val="28"/>
        </w:rPr>
        <w:tab/>
      </w:r>
      <w:r w:rsidRPr="000C345E">
        <w:rPr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земельных отношений.</w:t>
      </w:r>
      <w:r w:rsidRPr="000C345E">
        <w:rPr>
          <w:sz w:val="28"/>
          <w:szCs w:val="28"/>
        </w:rPr>
        <w:br/>
        <w:t xml:space="preserve">          Проведение профилактических мероприятий позволит реши</w:t>
      </w:r>
      <w:r w:rsidR="00FA3D4B">
        <w:rPr>
          <w:sz w:val="28"/>
          <w:szCs w:val="28"/>
        </w:rPr>
        <w:t xml:space="preserve">ть следующие </w:t>
      </w:r>
      <w:r w:rsidRPr="000C345E">
        <w:rPr>
          <w:sz w:val="28"/>
          <w:szCs w:val="28"/>
        </w:rPr>
        <w:t>задачи:</w:t>
      </w:r>
    </w:p>
    <w:p w:rsidR="009C493D" w:rsidRDefault="005E4273" w:rsidP="009C493D">
      <w:pPr>
        <w:pStyle w:val="a5"/>
        <w:spacing w:before="0" w:beforeAutospacing="0" w:after="0" w:afterAutospacing="0"/>
        <w:ind w:firstLine="742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- формирование единого понимания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 в сфере земельных отношений, у всех участников муниципального земельного контроля;</w:t>
      </w:r>
    </w:p>
    <w:p w:rsidR="00F11A45" w:rsidRDefault="005E4273" w:rsidP="009C49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>нормативными правовыми актами в сфере земельных отношений, определение способов устранения или сни</w:t>
      </w:r>
      <w:r w:rsidR="00F11A45">
        <w:rPr>
          <w:sz w:val="28"/>
          <w:szCs w:val="28"/>
        </w:rPr>
        <w:t>жения рисков их возникновения.</w:t>
      </w:r>
    </w:p>
    <w:p w:rsidR="00F11A45" w:rsidRDefault="005E4273" w:rsidP="009C493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>Поскольку Программа направлена на предупреждение нарушения подконтрольными субъектами</w:t>
      </w:r>
      <w:r w:rsidR="00F675CB" w:rsidRPr="000C345E">
        <w:rPr>
          <w:sz w:val="28"/>
          <w:szCs w:val="28"/>
        </w:rPr>
        <w:t xml:space="preserve"> обязательных требований,</w:t>
      </w:r>
      <w:r w:rsidRPr="000C345E">
        <w:rPr>
          <w:sz w:val="28"/>
          <w:szCs w:val="28"/>
        </w:rPr>
        <w:t xml:space="preserve"> требований, установленных </w:t>
      </w:r>
      <w:r w:rsidR="00F675CB" w:rsidRPr="000C345E">
        <w:rPr>
          <w:sz w:val="28"/>
          <w:szCs w:val="28"/>
        </w:rPr>
        <w:t xml:space="preserve">муниципальными </w:t>
      </w:r>
      <w:r w:rsidRPr="000C345E">
        <w:rPr>
          <w:sz w:val="28"/>
          <w:szCs w:val="28"/>
        </w:rPr>
        <w:t xml:space="preserve">нормативными правовыми актами в сфере земельных отношений, целевым показателем ее качества и результативности </w:t>
      </w:r>
      <w:r w:rsidRPr="000C345E">
        <w:rPr>
          <w:sz w:val="28"/>
          <w:szCs w:val="28"/>
        </w:rPr>
        <w:lastRenderedPageBreak/>
        <w:t>следует определить охват профилактическими мероприятиями подконтрольных субъектов.</w:t>
      </w:r>
    </w:p>
    <w:p w:rsidR="005E4273" w:rsidRPr="000C345E" w:rsidRDefault="005E4273" w:rsidP="00D1221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45E">
        <w:rPr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</w:t>
      </w:r>
      <w:r w:rsidR="00F675CB" w:rsidRPr="000C345E">
        <w:rPr>
          <w:sz w:val="28"/>
          <w:szCs w:val="28"/>
        </w:rPr>
        <w:t xml:space="preserve">требований, </w:t>
      </w:r>
      <w:r w:rsidRPr="000C345E">
        <w:rPr>
          <w:sz w:val="28"/>
          <w:szCs w:val="28"/>
        </w:rPr>
        <w:t xml:space="preserve">установленных нормативными правовыми актами в сфере земельных отношений, осуществляется ответственными исполнителями на основании прилагаемого к настоящей Программе </w:t>
      </w:r>
      <w:hyperlink r:id="rId9" w:tgtFrame="_blank" w:tooltip="Перейти к тексту Плана-графика" w:history="1">
        <w:r w:rsidRPr="000C345E">
          <w:rPr>
            <w:rStyle w:val="a3"/>
            <w:color w:val="auto"/>
            <w:sz w:val="28"/>
            <w:szCs w:val="28"/>
          </w:rPr>
          <w:t>плана – графика мероприятий.</w:t>
        </w:r>
      </w:hyperlink>
    </w:p>
    <w:p w:rsidR="005E4273" w:rsidRPr="000C345E" w:rsidRDefault="005E4273" w:rsidP="002E3621">
      <w:pPr>
        <w:pStyle w:val="ConsPlusNormal0"/>
        <w:numPr>
          <w:ilvl w:val="0"/>
          <w:numId w:val="1"/>
        </w:numPr>
        <w:ind w:left="0" w:firstLine="709"/>
        <w:jc w:val="center"/>
        <w:rPr>
          <w:b/>
        </w:rPr>
      </w:pPr>
      <w:r w:rsidRPr="000C345E">
        <w:rPr>
          <w:b/>
        </w:rPr>
        <w:t xml:space="preserve">План – график профилактических мероприятий, </w:t>
      </w:r>
      <w:bookmarkStart w:id="1" w:name="P29"/>
      <w:bookmarkEnd w:id="1"/>
      <w:r w:rsidRPr="000C345E">
        <w:rPr>
          <w:b/>
        </w:rPr>
        <w:t>направленных на предупреждение нарушений обязательных требований установленных нормативными правовыми актами в сф</w:t>
      </w:r>
      <w:r w:rsidR="0067424B">
        <w:rPr>
          <w:b/>
        </w:rPr>
        <w:t>ере земельных отношений, на 2020</w:t>
      </w:r>
      <w:r w:rsidRPr="000C345E">
        <w:rPr>
          <w:b/>
        </w:rPr>
        <w:t xml:space="preserve"> год</w:t>
      </w:r>
    </w:p>
    <w:p w:rsidR="005E4273" w:rsidRPr="009C6AC8" w:rsidRDefault="005E4273" w:rsidP="005E4273">
      <w:pPr>
        <w:pStyle w:val="ConsPlusNormal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596"/>
        <w:gridCol w:w="2458"/>
      </w:tblGrid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gramStart"/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мероприятий по профилактике нарушений обязательных требований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актуальном состоянии перечня нормативных правовых актов или отдельных их частей, содержащих обязательные требования, оценка соблюдения которых является предметом муниципального земельного контроля на официальном сайте Администрации Яковлевского муниципального района в сети «Интернет». 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5E4273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AA275D" w:rsidRPr="002E3621" w:rsidRDefault="00AA275D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Обеспеч</w:t>
            </w:r>
            <w:r w:rsidR="004A3959" w:rsidRPr="002E3621">
              <w:rPr>
                <w:rFonts w:ascii="Times New Roman" w:hAnsi="Times New Roman" w:cs="Times New Roman"/>
                <w:sz w:val="26"/>
                <w:szCs w:val="26"/>
              </w:rPr>
              <w:t>ение регулярного (не реже двух раз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в год) обобщения практики осуществления муниципального земельного контроля и размещение на официальном сайте Администрации Яковлевского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5E4273" w:rsidRPr="002E3621" w:rsidRDefault="00F675CB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Август, декабрь </w:t>
            </w:r>
            <w:r w:rsidR="005E4273" w:rsidRPr="002E36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AD7199" w:rsidRPr="002E3621" w:rsidTr="008176D1">
        <w:tc>
          <w:tcPr>
            <w:tcW w:w="534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контролю без взаимодействия с юридическими лицами и индивидуальными предпринимателями</w:t>
            </w:r>
          </w:p>
        </w:tc>
        <w:tc>
          <w:tcPr>
            <w:tcW w:w="1596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58" w:type="dxa"/>
            <w:shd w:val="clear" w:color="auto" w:fill="auto"/>
          </w:tcPr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5E4273" w:rsidRPr="002E3621" w:rsidTr="008176D1">
        <w:tc>
          <w:tcPr>
            <w:tcW w:w="534" w:type="dxa"/>
            <w:shd w:val="clear" w:color="auto" w:fill="auto"/>
          </w:tcPr>
          <w:p w:rsidR="005E4273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земельного контроля» (если иной порядок не установлен федеральным законом).</w:t>
            </w:r>
          </w:p>
        </w:tc>
        <w:tc>
          <w:tcPr>
            <w:tcW w:w="1596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AD7199" w:rsidRPr="002E3621">
              <w:rPr>
                <w:rFonts w:ascii="Times New Roman" w:hAnsi="Times New Roman" w:cs="Times New Roman"/>
                <w:sz w:val="26"/>
                <w:szCs w:val="26"/>
              </w:rPr>
              <w:t>ение года (по результатам плановых (рейдовых</w:t>
            </w: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AD7199" w:rsidRPr="002E3621" w:rsidRDefault="00AD71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осмотров, </w:t>
            </w:r>
            <w:proofErr w:type="spellStart"/>
            <w:proofErr w:type="gramStart"/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обследова-ний</w:t>
            </w:r>
            <w:proofErr w:type="spellEnd"/>
            <w:proofErr w:type="gramEnd"/>
          </w:p>
        </w:tc>
        <w:tc>
          <w:tcPr>
            <w:tcW w:w="2458" w:type="dxa"/>
            <w:shd w:val="clear" w:color="auto" w:fill="auto"/>
          </w:tcPr>
          <w:p w:rsidR="005E4273" w:rsidRPr="002E3621" w:rsidRDefault="005E4273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 на организацию и осуществление муниципального земельного контроля</w:t>
            </w:r>
          </w:p>
        </w:tc>
      </w:tr>
      <w:tr w:rsidR="00DF5B1F" w:rsidRPr="002E3621" w:rsidTr="008176D1">
        <w:tc>
          <w:tcPr>
            <w:tcW w:w="534" w:type="dxa"/>
            <w:shd w:val="clear" w:color="auto" w:fill="auto"/>
          </w:tcPr>
          <w:p w:rsidR="00DF5B1F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DF5B1F" w:rsidRPr="002E3621" w:rsidRDefault="00B70899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54070A"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разработанной  в соответствии с постановлением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формы</w:t>
            </w:r>
            <w:r w:rsidR="00DF5B1F"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проверочного листа (списка</w:t>
            </w:r>
            <w:r w:rsidR="0054070A"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DF5B1F" w:rsidRPr="002E3621">
              <w:rPr>
                <w:rFonts w:ascii="Times New Roman" w:hAnsi="Times New Roman" w:cs="Times New Roman"/>
                <w:sz w:val="26"/>
                <w:szCs w:val="26"/>
              </w:rPr>
              <w:t>применяемого при осуществлении муниципального земельного контроля в отношении юридических лиц и индивидуальных предпринимателей</w:t>
            </w:r>
            <w:r w:rsidR="0054070A" w:rsidRPr="002E3621">
              <w:rPr>
                <w:rFonts w:ascii="Times New Roman" w:hAnsi="Times New Roman" w:cs="Times New Roman"/>
                <w:sz w:val="26"/>
                <w:szCs w:val="26"/>
              </w:rPr>
              <w:t>, на официальном сайте Администрации Яковлевского муниципального района.</w:t>
            </w:r>
            <w:proofErr w:type="gramEnd"/>
          </w:p>
        </w:tc>
        <w:tc>
          <w:tcPr>
            <w:tcW w:w="1596" w:type="dxa"/>
            <w:shd w:val="clear" w:color="auto" w:fill="auto"/>
          </w:tcPr>
          <w:p w:rsidR="00DF5B1F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Январь 2020</w:t>
            </w:r>
          </w:p>
        </w:tc>
        <w:tc>
          <w:tcPr>
            <w:tcW w:w="2458" w:type="dxa"/>
            <w:shd w:val="clear" w:color="auto" w:fill="auto"/>
          </w:tcPr>
          <w:p w:rsidR="00DF5B1F" w:rsidRPr="002E3621" w:rsidRDefault="0054070A" w:rsidP="00AA27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имущественным отношениям </w:t>
            </w:r>
          </w:p>
        </w:tc>
      </w:tr>
      <w:tr w:rsidR="00B64C9A" w:rsidRPr="002E3621" w:rsidTr="008176D1">
        <w:tc>
          <w:tcPr>
            <w:tcW w:w="534" w:type="dxa"/>
            <w:shd w:val="clear" w:color="auto" w:fill="auto"/>
          </w:tcPr>
          <w:p w:rsidR="00B64C9A" w:rsidRPr="002E3621" w:rsidRDefault="0054070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B64C9A" w:rsidRPr="002E3621" w:rsidRDefault="00B64C9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в сфере муниципального земельного контроля в 2021 году.</w:t>
            </w:r>
          </w:p>
        </w:tc>
        <w:tc>
          <w:tcPr>
            <w:tcW w:w="1596" w:type="dxa"/>
            <w:shd w:val="clear" w:color="auto" w:fill="auto"/>
          </w:tcPr>
          <w:p w:rsidR="00B64C9A" w:rsidRPr="002E3621" w:rsidRDefault="00B64C9A" w:rsidP="002E362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2458" w:type="dxa"/>
            <w:shd w:val="clear" w:color="auto" w:fill="auto"/>
          </w:tcPr>
          <w:p w:rsidR="00B64C9A" w:rsidRPr="002E3621" w:rsidRDefault="00B64C9A" w:rsidP="00AA275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E362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имущественным отношениям </w:t>
            </w:r>
          </w:p>
        </w:tc>
      </w:tr>
    </w:tbl>
    <w:p w:rsidR="00C85113" w:rsidRPr="002E3621" w:rsidRDefault="00C85113" w:rsidP="002E3621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C85113" w:rsidRPr="002E3621" w:rsidSect="00AA27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B02"/>
    <w:multiLevelType w:val="hybridMultilevel"/>
    <w:tmpl w:val="BF98A1BE"/>
    <w:lvl w:ilvl="0" w:tplc="4B7AF65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73"/>
    <w:rsid w:val="00051360"/>
    <w:rsid w:val="000C345E"/>
    <w:rsid w:val="00167EE6"/>
    <w:rsid w:val="001B4319"/>
    <w:rsid w:val="001D1D87"/>
    <w:rsid w:val="001E1777"/>
    <w:rsid w:val="002141E5"/>
    <w:rsid w:val="002D593A"/>
    <w:rsid w:val="002E3621"/>
    <w:rsid w:val="003355E9"/>
    <w:rsid w:val="00455F1A"/>
    <w:rsid w:val="0047278F"/>
    <w:rsid w:val="004A3959"/>
    <w:rsid w:val="004B3D73"/>
    <w:rsid w:val="0054070A"/>
    <w:rsid w:val="005814E9"/>
    <w:rsid w:val="005E4273"/>
    <w:rsid w:val="005F3825"/>
    <w:rsid w:val="005F43DA"/>
    <w:rsid w:val="00611EC1"/>
    <w:rsid w:val="0067424B"/>
    <w:rsid w:val="007426ED"/>
    <w:rsid w:val="007818DB"/>
    <w:rsid w:val="007F2135"/>
    <w:rsid w:val="008176D1"/>
    <w:rsid w:val="00820DF8"/>
    <w:rsid w:val="00932CC5"/>
    <w:rsid w:val="00993AA9"/>
    <w:rsid w:val="009C493D"/>
    <w:rsid w:val="00AA275D"/>
    <w:rsid w:val="00AD41CC"/>
    <w:rsid w:val="00AD7199"/>
    <w:rsid w:val="00B64C9A"/>
    <w:rsid w:val="00B70899"/>
    <w:rsid w:val="00C27A5B"/>
    <w:rsid w:val="00C8080E"/>
    <w:rsid w:val="00C85113"/>
    <w:rsid w:val="00CF7E23"/>
    <w:rsid w:val="00D1221D"/>
    <w:rsid w:val="00DF5B1F"/>
    <w:rsid w:val="00EA1DB1"/>
    <w:rsid w:val="00F10D30"/>
    <w:rsid w:val="00F11A45"/>
    <w:rsid w:val="00F675CB"/>
    <w:rsid w:val="00FA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273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5E4273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E42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5E4273"/>
    <w:rPr>
      <w:b/>
      <w:bCs/>
    </w:rPr>
  </w:style>
  <w:style w:type="paragraph" w:styleId="a5">
    <w:name w:val="Normal (Web)"/>
    <w:basedOn w:val="a"/>
    <w:uiPriority w:val="99"/>
    <w:unhideWhenUsed/>
    <w:rsid w:val="005E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5B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0C3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granichny.ru/images/documents/P_G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EFDF-C6C0-445E-AAE7-056AAAC9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27</cp:revision>
  <cp:lastPrinted>2019-12-16T05:23:00Z</cp:lastPrinted>
  <dcterms:created xsi:type="dcterms:W3CDTF">2019-01-14T01:48:00Z</dcterms:created>
  <dcterms:modified xsi:type="dcterms:W3CDTF">2019-12-23T23:43:00Z</dcterms:modified>
</cp:coreProperties>
</file>