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70" w:rsidRPr="00C2371D" w:rsidRDefault="00284870" w:rsidP="00284870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7"/>
          <w:szCs w:val="27"/>
        </w:rPr>
      </w:pPr>
      <w:proofErr w:type="gramStart"/>
      <w:r w:rsidRPr="00C2371D">
        <w:rPr>
          <w:b/>
          <w:sz w:val="27"/>
          <w:szCs w:val="27"/>
        </w:rPr>
        <w:t>С</w:t>
      </w:r>
      <w:proofErr w:type="gramEnd"/>
      <w:r w:rsidRPr="00C2371D">
        <w:rPr>
          <w:b/>
          <w:sz w:val="27"/>
          <w:szCs w:val="27"/>
        </w:rPr>
        <w:t xml:space="preserve"> В Е Д Е Н И Я</w:t>
      </w:r>
    </w:p>
    <w:p w:rsidR="00284870" w:rsidRPr="00C2371D" w:rsidRDefault="00284870" w:rsidP="00284870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2371D">
        <w:rPr>
          <w:rFonts w:ascii="Times New Roman" w:hAnsi="Times New Roman" w:cs="Times New Roman"/>
          <w:sz w:val="27"/>
          <w:szCs w:val="27"/>
        </w:rPr>
        <w:t>о доходах</w:t>
      </w:r>
      <w:r>
        <w:rPr>
          <w:rFonts w:ascii="Times New Roman" w:hAnsi="Times New Roman" w:cs="Times New Roman"/>
          <w:sz w:val="27"/>
          <w:szCs w:val="27"/>
        </w:rPr>
        <w:t xml:space="preserve"> и расходах</w:t>
      </w:r>
      <w:r w:rsidRPr="00C2371D">
        <w:rPr>
          <w:rFonts w:ascii="Times New Roman" w:hAnsi="Times New Roman" w:cs="Times New Roman"/>
          <w:sz w:val="27"/>
          <w:szCs w:val="27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  работников финансового управления Администрации Яковлевского   муниципального района</w:t>
      </w:r>
      <w:r w:rsidRPr="00C2371D">
        <w:rPr>
          <w:rFonts w:ascii="Times New Roman" w:hAnsi="Times New Roman" w:cs="Times New Roman"/>
          <w:sz w:val="27"/>
          <w:szCs w:val="27"/>
        </w:rPr>
        <w:t xml:space="preserve"> и членов</w:t>
      </w:r>
      <w:r>
        <w:rPr>
          <w:rFonts w:ascii="Times New Roman" w:hAnsi="Times New Roman" w:cs="Times New Roman"/>
          <w:sz w:val="27"/>
          <w:szCs w:val="27"/>
        </w:rPr>
        <w:t xml:space="preserve"> их семей </w:t>
      </w:r>
      <w:r w:rsidRPr="00C2371D">
        <w:rPr>
          <w:rFonts w:ascii="Times New Roman" w:hAnsi="Times New Roman" w:cs="Times New Roman"/>
          <w:sz w:val="27"/>
          <w:szCs w:val="27"/>
        </w:rPr>
        <w:t xml:space="preserve">за период с 1 января </w:t>
      </w:r>
      <w:r>
        <w:rPr>
          <w:rFonts w:ascii="Times New Roman" w:hAnsi="Times New Roman" w:cs="Times New Roman"/>
          <w:sz w:val="27"/>
          <w:szCs w:val="27"/>
        </w:rPr>
        <w:t xml:space="preserve">2017 г. </w:t>
      </w:r>
      <w:r w:rsidRPr="00C2371D">
        <w:rPr>
          <w:rFonts w:ascii="Times New Roman" w:hAnsi="Times New Roman" w:cs="Times New Roman"/>
          <w:sz w:val="27"/>
          <w:szCs w:val="27"/>
        </w:rPr>
        <w:t>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C2371D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284870" w:rsidRPr="00C2371D" w:rsidRDefault="00284870" w:rsidP="00284870">
      <w:pPr>
        <w:pStyle w:val="ConsPlusNonformat"/>
        <w:widowControl/>
        <w:ind w:right="37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883"/>
        <w:gridCol w:w="1559"/>
        <w:gridCol w:w="1985"/>
        <w:gridCol w:w="1276"/>
        <w:gridCol w:w="1559"/>
        <w:gridCol w:w="1701"/>
        <w:gridCol w:w="1134"/>
        <w:gridCol w:w="1134"/>
        <w:gridCol w:w="19"/>
        <w:gridCol w:w="974"/>
      </w:tblGrid>
      <w:tr w:rsidR="00284870" w:rsidRPr="0097272E" w:rsidTr="00BE6889">
        <w:trPr>
          <w:cantSplit/>
        </w:trPr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  <w:tcBorders>
              <w:left w:val="nil"/>
            </w:tcBorders>
          </w:tcPr>
          <w:p w:rsidR="00284870" w:rsidRPr="0097272E" w:rsidRDefault="00284870" w:rsidP="00BE6889">
            <w:pPr>
              <w:pStyle w:val="ConsPlusNonformat"/>
              <w:widowControl/>
              <w:ind w:hanging="3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дохода </w:t>
            </w:r>
          </w:p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97272E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6521" w:type="dxa"/>
            <w:gridSpan w:val="4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870" w:rsidRPr="0097272E" w:rsidTr="00BE6889">
        <w:trPr>
          <w:cantSplit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nil"/>
            </w:tcBorders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3" w:type="dxa"/>
            <w:gridSpan w:val="2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распо-ложе-ния</w:t>
            </w:r>
            <w:proofErr w:type="spellEnd"/>
          </w:p>
        </w:tc>
      </w:tr>
      <w:tr w:rsidR="00284870" w:rsidRPr="0097272E" w:rsidTr="00BE6889">
        <w:tc>
          <w:tcPr>
            <w:tcW w:w="236" w:type="dxa"/>
            <w:tcBorders>
              <w:left w:val="single" w:sz="4" w:space="0" w:color="auto"/>
              <w:bottom w:val="single" w:sz="18" w:space="0" w:color="auto"/>
            </w:tcBorders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tcBorders>
              <w:left w:val="nil"/>
            </w:tcBorders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3" w:type="dxa"/>
            <w:gridSpan w:val="2"/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84870" w:rsidRPr="0097272E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7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84870" w:rsidRPr="001910AC" w:rsidTr="00BE6889">
        <w:trPr>
          <w:cantSplit/>
        </w:trPr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t>1</w:t>
            </w:r>
          </w:p>
        </w:tc>
        <w:tc>
          <w:tcPr>
            <w:tcW w:w="28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Волощенко</w:t>
            </w:r>
            <w:proofErr w:type="spellEnd"/>
            <w:r w:rsidRPr="001910AC">
              <w:rPr>
                <w:b/>
                <w:sz w:val="22"/>
                <w:szCs w:val="22"/>
              </w:rPr>
              <w:t xml:space="preserve"> </w:t>
            </w:r>
          </w:p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</w:t>
            </w:r>
            <w:r w:rsidRPr="001910AC">
              <w:rPr>
                <w:b/>
                <w:sz w:val="22"/>
                <w:szCs w:val="22"/>
              </w:rPr>
              <w:t xml:space="preserve"> Александровна</w:t>
            </w:r>
            <w:r>
              <w:rPr>
                <w:sz w:val="22"/>
                <w:szCs w:val="22"/>
              </w:rPr>
              <w:t xml:space="preserve"> – начальник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769 177,17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(общая долевая 1/3)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1 700,0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6646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1993 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4870" w:rsidRPr="00294B8D" w:rsidTr="00BE6889">
        <w:trPr>
          <w:trHeight w:val="300"/>
        </w:trPr>
        <w:tc>
          <w:tcPr>
            <w:tcW w:w="14460" w:type="dxa"/>
            <w:gridSpan w:val="11"/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84870" w:rsidRPr="00D17805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284870" w:rsidRPr="00294B8D" w:rsidTr="00BE6889">
        <w:trPr>
          <w:trHeight w:val="300"/>
        </w:trPr>
        <w:tc>
          <w:tcPr>
            <w:tcW w:w="14460" w:type="dxa"/>
            <w:gridSpan w:val="11"/>
            <w:tcBorders>
              <w:bottom w:val="single" w:sz="18" w:space="0" w:color="auto"/>
            </w:tcBorders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284870" w:rsidRPr="00F931E9" w:rsidRDefault="00284870" w:rsidP="00284870">
      <w:pPr>
        <w:rPr>
          <w:rFonts w:ascii="Calibri" w:eastAsia="Times New Roman" w:hAnsi="Calibri" w:cs="Times New Roman"/>
          <w:sz w:val="10"/>
          <w:szCs w:val="1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606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84870" w:rsidRPr="001910AC" w:rsidTr="003F4378">
        <w:trPr>
          <w:cantSplit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910A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Силина Ольга Владимировна</w:t>
            </w:r>
            <w:r w:rsidRPr="001910AC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заместительначальника</w:t>
            </w:r>
            <w:proofErr w:type="spellEnd"/>
            <w:r>
              <w:rPr>
                <w:sz w:val="22"/>
                <w:szCs w:val="22"/>
              </w:rPr>
              <w:t xml:space="preserve"> финансового управления, начальник отдела по формированию местного бюджета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683 472,23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664649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84870" w:rsidRPr="00854DEB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  <w:tr w:rsidR="00284870" w:rsidRPr="001910AC" w:rsidTr="003F4378">
        <w:trPr>
          <w:cantSplit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70" w:rsidRPr="0092598A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Веселкова</w:t>
            </w:r>
            <w:proofErr w:type="spellEnd"/>
            <w:r>
              <w:rPr>
                <w:b/>
                <w:sz w:val="22"/>
                <w:szCs w:val="22"/>
              </w:rPr>
              <w:t xml:space="preserve"> Светлана Валерьевна</w:t>
            </w:r>
            <w:r w:rsidRPr="001910A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начальник отдела учета и отчетности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1 195 358,22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4870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323 675,00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НАДИА, 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1999 г.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870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1910AC"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lastRenderedPageBreak/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84870" w:rsidRPr="00902A41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lastRenderedPageBreak/>
              <w:t>Сделки не совершались</w:t>
            </w:r>
          </w:p>
        </w:tc>
      </w:tr>
    </w:tbl>
    <w:p w:rsidR="00284870" w:rsidRDefault="00284870" w:rsidP="00284870">
      <w:pPr>
        <w:rPr>
          <w:rFonts w:ascii="Calibri" w:eastAsia="Times New Roman" w:hAnsi="Calibri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606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84870" w:rsidRPr="001910AC" w:rsidTr="003F4378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84870" w:rsidRPr="005B3495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Ковалева Елена Владимировна – </w:t>
            </w:r>
            <w:r>
              <w:rPr>
                <w:sz w:val="22"/>
                <w:szCs w:val="22"/>
              </w:rPr>
              <w:t>главный специалист отдела по формированию местного бюджета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5B3495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418 323,32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1910AC" w:rsidTr="003F4378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84870" w:rsidRPr="005B3495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5B3495">
              <w:rPr>
                <w:i/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728 182,51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5B3495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НИССАН ЕЛЬГРАНД, 2005 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1910AC" w:rsidTr="003F4378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84870" w:rsidRPr="005B3495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1910AC" w:rsidTr="003F4378">
        <w:trPr>
          <w:cantSplit/>
          <w:trHeight w:val="798"/>
        </w:trPr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84870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</w:tcPr>
          <w:p w:rsidR="00284870" w:rsidRPr="009E7670" w:rsidRDefault="00284870" w:rsidP="001B7A9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84870" w:rsidRPr="009E7670" w:rsidRDefault="00284870" w:rsidP="001B7A9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284870" w:rsidRPr="009E7670" w:rsidRDefault="00284870" w:rsidP="001B7A9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84870" w:rsidRPr="00B459B3" w:rsidRDefault="00284870" w:rsidP="001B7A9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284870" w:rsidRDefault="00284870" w:rsidP="00284870">
      <w:pPr>
        <w:rPr>
          <w:rFonts w:ascii="Calibri" w:eastAsia="Times New Roman" w:hAnsi="Calibri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2607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84870" w:rsidRPr="001910AC" w:rsidTr="003F4378">
        <w:trPr>
          <w:cantSplit/>
          <w:trHeight w:val="567"/>
        </w:trPr>
        <w:tc>
          <w:tcPr>
            <w:tcW w:w="51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0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Ткач Наталья Михайловна</w:t>
            </w:r>
          </w:p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лавного специалиста отдела учета и отчетности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504D1D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408 256,28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504D1D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504D1D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2002 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4870" w:rsidRPr="001910AC" w:rsidTr="003F4378">
        <w:trPr>
          <w:cantSplit/>
          <w:trHeight w:val="537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84870" w:rsidRPr="008542F6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4" w:space="0" w:color="auto"/>
            </w:tcBorders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  <w:tr w:rsidR="003F4378" w:rsidRPr="00294B8D" w:rsidTr="003F4378">
        <w:trPr>
          <w:trHeight w:val="300"/>
        </w:trPr>
        <w:tc>
          <w:tcPr>
            <w:tcW w:w="14459" w:type="dxa"/>
            <w:gridSpan w:val="10"/>
            <w:tcBorders>
              <w:left w:val="nil"/>
              <w:bottom w:val="single" w:sz="18" w:space="0" w:color="auto"/>
              <w:right w:val="nil"/>
            </w:tcBorders>
          </w:tcPr>
          <w:p w:rsidR="003F4378" w:rsidRPr="009E7670" w:rsidRDefault="003F4378" w:rsidP="001B7A90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84870" w:rsidRPr="001910AC" w:rsidTr="003F4378">
        <w:trPr>
          <w:cantSplit/>
          <w:trHeight w:val="5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Пиндель</w:t>
            </w:r>
            <w:proofErr w:type="spellEnd"/>
            <w:r w:rsidRPr="00A137CF">
              <w:rPr>
                <w:b/>
                <w:sz w:val="22"/>
                <w:szCs w:val="22"/>
              </w:rPr>
              <w:t xml:space="preserve"> Наталья В</w:t>
            </w:r>
            <w:r>
              <w:rPr>
                <w:b/>
                <w:sz w:val="22"/>
                <w:szCs w:val="22"/>
              </w:rPr>
              <w:t>икторовна</w:t>
            </w:r>
            <w:r>
              <w:rPr>
                <w:sz w:val="22"/>
                <w:szCs w:val="22"/>
              </w:rPr>
              <w:t xml:space="preserve"> – ведущий специалист отдела по формированию местного бюджета финансового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395 591,57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C73737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C737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C737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 w:rsidRPr="00C73737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1910AC" w:rsidTr="003F4378">
        <w:trPr>
          <w:cantSplit/>
          <w:trHeight w:val="55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70" w:rsidRPr="00A137CF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A137CF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C73737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590 086,57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A137CF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1910AC" w:rsidTr="003F4378">
        <w:trPr>
          <w:cantSplit/>
          <w:trHeight w:val="55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870" w:rsidRPr="00A137CF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84870" w:rsidRPr="00536C6C" w:rsidRDefault="00284870" w:rsidP="001B7A90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284870" w:rsidRDefault="00284870" w:rsidP="00284870">
      <w:pPr>
        <w:rPr>
          <w:rFonts w:ascii="Calibri" w:eastAsia="Times New Roman" w:hAnsi="Calibri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606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84870" w:rsidRPr="001910AC" w:rsidTr="003F4378">
        <w:trPr>
          <w:cantSplit/>
          <w:trHeight w:val="5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Брыкова</w:t>
            </w:r>
            <w:proofErr w:type="spellEnd"/>
            <w:r>
              <w:rPr>
                <w:b/>
                <w:sz w:val="22"/>
                <w:szCs w:val="22"/>
              </w:rPr>
              <w:t xml:space="preserve"> Светлана Викторовна</w:t>
            </w:r>
            <w:r>
              <w:rPr>
                <w:sz w:val="22"/>
                <w:szCs w:val="22"/>
              </w:rPr>
              <w:t xml:space="preserve"> – ведущий специалист отдела по формированию местного бюджета финансового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379 517,32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 1/3)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ED25FA" w:rsidTr="003F4378">
        <w:trPr>
          <w:cantSplit/>
          <w:trHeight w:val="5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70" w:rsidRPr="008F53D8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8F53D8"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331 711,41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 1/3)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284870" w:rsidRP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MITSUBIHI</w:t>
            </w:r>
            <w:r w:rsidRPr="00284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PAJERO</w:t>
            </w:r>
            <w:r w:rsidRPr="002848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JR</w:t>
            </w:r>
            <w:r w:rsidRPr="00284870">
              <w:rPr>
                <w:rFonts w:ascii="Times New Roman" w:hAnsi="Times New Roman" w:cs="Times New Roman"/>
                <w:sz w:val="22"/>
                <w:szCs w:val="22"/>
              </w:rPr>
              <w:t xml:space="preserve">, 1996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84870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284870" w:rsidRP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848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</w:t>
            </w:r>
            <w:r w:rsidRPr="002848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</w:t>
            </w:r>
            <w:r w:rsidRPr="002848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1991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848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</w:t>
            </w:r>
          </w:p>
          <w:p w:rsidR="00284870" w:rsidRPr="00ED25FA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NOAH, 1998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</w:t>
            </w:r>
          </w:p>
          <w:p w:rsidR="00284870" w:rsidRPr="00ED25FA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TAUN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ACE, 1989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.,</w:t>
            </w:r>
          </w:p>
          <w:p w:rsidR="00284870" w:rsidRPr="00ED25FA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TOWN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ACE, 1995</w:t>
            </w:r>
            <w:r w:rsidRPr="00ED25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ED25FA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ED25FA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ED25FA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1910AC" w:rsidTr="003F4378">
        <w:trPr>
          <w:cantSplit/>
          <w:trHeight w:val="5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ED25FA" w:rsidRDefault="00284870" w:rsidP="001B7A90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870" w:rsidRPr="008F53D8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 w:rsidRPr="008F53D8">
              <w:rPr>
                <w:i/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 1/3)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долевая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84870" w:rsidRPr="00D45F6D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284870" w:rsidRDefault="00284870" w:rsidP="00284870">
      <w:pPr>
        <w:rPr>
          <w:rFonts w:ascii="Calibri" w:eastAsia="Times New Roman" w:hAnsi="Calibri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606"/>
        <w:gridCol w:w="1559"/>
        <w:gridCol w:w="1985"/>
        <w:gridCol w:w="1275"/>
        <w:gridCol w:w="1560"/>
        <w:gridCol w:w="1701"/>
        <w:gridCol w:w="1134"/>
        <w:gridCol w:w="1134"/>
        <w:gridCol w:w="992"/>
      </w:tblGrid>
      <w:tr w:rsidR="00284870" w:rsidRPr="001910AC" w:rsidTr="003F4378">
        <w:trPr>
          <w:cantSplit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0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477B8">
              <w:rPr>
                <w:b/>
                <w:sz w:val="22"/>
                <w:szCs w:val="22"/>
              </w:rPr>
              <w:t>Коротыгина Ольга Валерьевна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специалист отдела учета и отчетности финансового управления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183 100,61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84870" w:rsidRPr="00E477B8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77B8">
              <w:rPr>
                <w:rFonts w:ascii="Times New Roman" w:hAnsi="Times New Roman" w:cs="Times New Roman"/>
                <w:sz w:val="22"/>
                <w:szCs w:val="22"/>
              </w:rPr>
              <w:t xml:space="preserve">2007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4870" w:rsidRPr="001910AC" w:rsidTr="003F4378">
        <w:trPr>
          <w:cantSplit/>
        </w:trPr>
        <w:tc>
          <w:tcPr>
            <w:tcW w:w="5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1910AC" w:rsidTr="003F4378">
        <w:trPr>
          <w:cantSplit/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791 925,93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4870" w:rsidRPr="001910AC" w:rsidTr="003F4378">
        <w:trPr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Дочь</w:t>
            </w:r>
          </w:p>
          <w:p w:rsidR="00284870" w:rsidRPr="001910AC" w:rsidRDefault="00284870" w:rsidP="001B7A90">
            <w:pPr>
              <w:pStyle w:val="a3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0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70" w:rsidRPr="001910AC" w:rsidRDefault="00284870" w:rsidP="001B7A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84870" w:rsidRPr="002D6937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9E7670">
              <w:rPr>
                <w:rFonts w:ascii="Calibri" w:eastAsia="Times New Roman" w:hAnsi="Calibri" w:cs="Times New Roman"/>
              </w:rPr>
              <w:t>предшествующих</w:t>
            </w:r>
            <w:proofErr w:type="gramEnd"/>
            <w:r w:rsidRPr="009E7670">
              <w:rPr>
                <w:rFonts w:ascii="Calibri" w:eastAsia="Times New Roman" w:hAnsi="Calibri" w:cs="Times New Roman"/>
              </w:rPr>
              <w:t xml:space="preserve"> совершению сделки</w:t>
            </w:r>
          </w:p>
        </w:tc>
      </w:tr>
      <w:tr w:rsidR="00284870" w:rsidRPr="00294B8D" w:rsidTr="003F4378">
        <w:trPr>
          <w:trHeight w:val="300"/>
        </w:trPr>
        <w:tc>
          <w:tcPr>
            <w:tcW w:w="14459" w:type="dxa"/>
            <w:gridSpan w:val="10"/>
            <w:tcBorders>
              <w:bottom w:val="single" w:sz="18" w:space="0" w:color="auto"/>
            </w:tcBorders>
          </w:tcPr>
          <w:p w:rsidR="00284870" w:rsidRPr="009E7670" w:rsidRDefault="00284870" w:rsidP="001B7A90">
            <w:pPr>
              <w:jc w:val="center"/>
              <w:rPr>
                <w:rFonts w:ascii="Calibri" w:eastAsia="Times New Roman" w:hAnsi="Calibri" w:cs="Times New Roman"/>
              </w:rPr>
            </w:pPr>
            <w:r w:rsidRPr="009E7670">
              <w:rPr>
                <w:rFonts w:ascii="Calibri" w:eastAsia="Times New Roman" w:hAnsi="Calibri" w:cs="Times New Roman"/>
                <w:b/>
              </w:rPr>
              <w:t>Сделки не совершались</w:t>
            </w:r>
          </w:p>
        </w:tc>
      </w:tr>
    </w:tbl>
    <w:p w:rsidR="00284870" w:rsidRDefault="00284870" w:rsidP="00284870">
      <w:pPr>
        <w:rPr>
          <w:rFonts w:ascii="Calibri" w:eastAsia="Times New Roman" w:hAnsi="Calibri" w:cs="Times New Roman"/>
        </w:rPr>
      </w:pPr>
    </w:p>
    <w:p w:rsidR="00284870" w:rsidRDefault="00284870" w:rsidP="00284870">
      <w:pPr>
        <w:rPr>
          <w:rFonts w:ascii="Calibri" w:eastAsia="Times New Roman" w:hAnsi="Calibri" w:cs="Times New Roman"/>
        </w:rPr>
      </w:pPr>
    </w:p>
    <w:p w:rsidR="00284870" w:rsidRDefault="00284870" w:rsidP="00284870">
      <w:pPr>
        <w:rPr>
          <w:rFonts w:ascii="Calibri" w:eastAsia="Times New Roman" w:hAnsi="Calibri" w:cs="Times New Roman"/>
        </w:rPr>
      </w:pPr>
    </w:p>
    <w:p w:rsidR="00284870" w:rsidRDefault="00284870" w:rsidP="00284870">
      <w:pPr>
        <w:rPr>
          <w:rFonts w:ascii="Calibri" w:eastAsia="Times New Roman" w:hAnsi="Calibri" w:cs="Times New Roman"/>
        </w:rPr>
      </w:pPr>
    </w:p>
    <w:p w:rsidR="00F54183" w:rsidRDefault="00F54183"/>
    <w:sectPr w:rsidR="00F54183" w:rsidSect="003F43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870"/>
    <w:rsid w:val="00284870"/>
    <w:rsid w:val="003F4378"/>
    <w:rsid w:val="004011A9"/>
    <w:rsid w:val="007A3408"/>
    <w:rsid w:val="00BE6889"/>
    <w:rsid w:val="00F5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8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848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284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1086</Words>
  <Characters>6194</Characters>
  <Application>Microsoft Office Word</Application>
  <DocSecurity>0</DocSecurity>
  <Lines>51</Lines>
  <Paragraphs>14</Paragraphs>
  <ScaleCrop>false</ScaleCrop>
  <Company>Microsoft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3</cp:revision>
  <dcterms:created xsi:type="dcterms:W3CDTF">2018-05-11T05:54:00Z</dcterms:created>
  <dcterms:modified xsi:type="dcterms:W3CDTF">2018-05-12T07:24:00Z</dcterms:modified>
</cp:coreProperties>
</file>