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28" w:rsidRPr="001C5328" w:rsidRDefault="001C5328" w:rsidP="001C5328">
      <w:pPr>
        <w:spacing w:line="360" w:lineRule="auto"/>
        <w:ind w:left="4862" w:hanging="62"/>
        <w:jc w:val="right"/>
        <w:rPr>
          <w:sz w:val="28"/>
          <w:szCs w:val="28"/>
        </w:rPr>
      </w:pPr>
      <w:r w:rsidRPr="001C5328">
        <w:rPr>
          <w:sz w:val="28"/>
          <w:szCs w:val="28"/>
        </w:rPr>
        <w:t xml:space="preserve">УТВЕРЖДЕНО </w:t>
      </w:r>
    </w:p>
    <w:p w:rsidR="001C5328" w:rsidRPr="001C5328" w:rsidRDefault="001C5328" w:rsidP="00EC6A95">
      <w:pPr>
        <w:ind w:left="4862" w:firstLine="38"/>
        <w:jc w:val="right"/>
        <w:rPr>
          <w:sz w:val="28"/>
          <w:szCs w:val="28"/>
        </w:rPr>
      </w:pPr>
      <w:r w:rsidRPr="001C5328">
        <w:rPr>
          <w:sz w:val="28"/>
          <w:szCs w:val="28"/>
        </w:rPr>
        <w:t xml:space="preserve"> </w:t>
      </w:r>
      <w:r w:rsidR="00EC6A95">
        <w:rPr>
          <w:sz w:val="28"/>
          <w:szCs w:val="28"/>
        </w:rPr>
        <w:t xml:space="preserve">          </w:t>
      </w:r>
      <w:r w:rsidRPr="001C5328">
        <w:rPr>
          <w:sz w:val="28"/>
          <w:szCs w:val="28"/>
        </w:rPr>
        <w:t xml:space="preserve">постановлением </w:t>
      </w:r>
    </w:p>
    <w:p w:rsidR="001C5328" w:rsidRPr="001C5328" w:rsidRDefault="00EC6A95" w:rsidP="00EC6A95">
      <w:pPr>
        <w:ind w:left="4862" w:firstLine="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2CCE">
        <w:rPr>
          <w:sz w:val="28"/>
          <w:szCs w:val="28"/>
        </w:rPr>
        <w:t>Администрации</w:t>
      </w:r>
      <w:r w:rsidR="001C5328" w:rsidRPr="001C5328">
        <w:rPr>
          <w:sz w:val="28"/>
          <w:szCs w:val="28"/>
        </w:rPr>
        <w:t xml:space="preserve"> Яковлевского </w:t>
      </w:r>
    </w:p>
    <w:p w:rsidR="001C5328" w:rsidRPr="001C5328" w:rsidRDefault="001C5328" w:rsidP="00EC6A95">
      <w:pPr>
        <w:ind w:left="4963" w:firstLine="38"/>
        <w:jc w:val="right"/>
        <w:rPr>
          <w:sz w:val="28"/>
          <w:szCs w:val="28"/>
        </w:rPr>
      </w:pPr>
      <w:r w:rsidRPr="001C5328">
        <w:rPr>
          <w:sz w:val="28"/>
          <w:szCs w:val="28"/>
        </w:rPr>
        <w:t>муниципального района</w:t>
      </w:r>
    </w:p>
    <w:p w:rsidR="001C5328" w:rsidRPr="001C5328" w:rsidRDefault="001C5328" w:rsidP="00EC6A95">
      <w:pPr>
        <w:ind w:left="4963" w:firstLine="38"/>
        <w:jc w:val="right"/>
        <w:rPr>
          <w:sz w:val="28"/>
          <w:szCs w:val="28"/>
        </w:rPr>
      </w:pPr>
      <w:r w:rsidRPr="001C5328">
        <w:rPr>
          <w:sz w:val="28"/>
          <w:szCs w:val="28"/>
        </w:rPr>
        <w:t>от</w:t>
      </w:r>
      <w:r w:rsidR="00826DA9">
        <w:rPr>
          <w:sz w:val="28"/>
          <w:szCs w:val="28"/>
        </w:rPr>
        <w:t xml:space="preserve"> </w:t>
      </w:r>
      <w:r w:rsidR="00826DA9" w:rsidRPr="00826DA9">
        <w:rPr>
          <w:sz w:val="28"/>
          <w:szCs w:val="28"/>
          <w:u w:val="single"/>
        </w:rPr>
        <w:t>14.06.2018</w:t>
      </w:r>
      <w:r w:rsidR="00826DA9">
        <w:rPr>
          <w:sz w:val="28"/>
          <w:szCs w:val="28"/>
        </w:rPr>
        <w:t xml:space="preserve">  </w:t>
      </w:r>
      <w:r w:rsidRPr="001C5328">
        <w:rPr>
          <w:sz w:val="28"/>
          <w:szCs w:val="28"/>
        </w:rPr>
        <w:t>№</w:t>
      </w:r>
      <w:r w:rsidR="00826DA9">
        <w:rPr>
          <w:sz w:val="28"/>
          <w:szCs w:val="28"/>
        </w:rPr>
        <w:t xml:space="preserve"> </w:t>
      </w:r>
      <w:r w:rsidR="00826DA9" w:rsidRPr="00826DA9">
        <w:rPr>
          <w:sz w:val="28"/>
          <w:szCs w:val="28"/>
          <w:u w:val="single"/>
        </w:rPr>
        <w:t>377</w:t>
      </w:r>
      <w:r w:rsidRPr="00826DA9">
        <w:rPr>
          <w:sz w:val="28"/>
          <w:szCs w:val="28"/>
          <w:u w:val="single"/>
        </w:rPr>
        <w:t xml:space="preserve"> </w:t>
      </w:r>
      <w:r w:rsidRPr="001C5328">
        <w:rPr>
          <w:sz w:val="28"/>
          <w:szCs w:val="28"/>
          <w:u w:val="single"/>
        </w:rPr>
        <w:t xml:space="preserve">              </w:t>
      </w:r>
      <w:r w:rsidRPr="001C5328">
        <w:rPr>
          <w:sz w:val="28"/>
          <w:szCs w:val="28"/>
        </w:rPr>
        <w:t xml:space="preserve"> </w:t>
      </w:r>
    </w:p>
    <w:p w:rsidR="001C5328" w:rsidRPr="00A11406" w:rsidRDefault="001C5328" w:rsidP="001C5328">
      <w:pPr>
        <w:rPr>
          <w:szCs w:val="26"/>
        </w:rPr>
      </w:pPr>
    </w:p>
    <w:p w:rsidR="001C5328" w:rsidRDefault="001C5328" w:rsidP="001C5328">
      <w:pPr>
        <w:rPr>
          <w:szCs w:val="26"/>
        </w:rPr>
      </w:pPr>
    </w:p>
    <w:p w:rsidR="001C5328" w:rsidRPr="00A11406" w:rsidRDefault="001C5328" w:rsidP="001C5328">
      <w:pPr>
        <w:rPr>
          <w:szCs w:val="26"/>
        </w:rPr>
      </w:pPr>
    </w:p>
    <w:p w:rsidR="001C5328" w:rsidRDefault="001C5328" w:rsidP="001C5328">
      <w:pPr>
        <w:jc w:val="center"/>
        <w:rPr>
          <w:b/>
          <w:caps/>
          <w:szCs w:val="26"/>
        </w:rPr>
      </w:pPr>
      <w:r>
        <w:rPr>
          <w:b/>
          <w:caps/>
          <w:szCs w:val="26"/>
        </w:rPr>
        <w:t>Заключение</w:t>
      </w:r>
    </w:p>
    <w:p w:rsidR="001C5328" w:rsidRPr="00A11406" w:rsidRDefault="001C5328" w:rsidP="001C5328">
      <w:pPr>
        <w:jc w:val="center"/>
        <w:rPr>
          <w:b/>
          <w:szCs w:val="26"/>
        </w:rPr>
      </w:pPr>
      <w:r>
        <w:rPr>
          <w:b/>
          <w:caps/>
          <w:szCs w:val="26"/>
        </w:rPr>
        <w:t xml:space="preserve">по результатам </w:t>
      </w:r>
      <w:r w:rsidRPr="00A11406">
        <w:rPr>
          <w:b/>
          <w:szCs w:val="26"/>
        </w:rPr>
        <w:t xml:space="preserve">ПУБЛИЧНЫХ СЛУШАНИЙ </w:t>
      </w:r>
    </w:p>
    <w:p w:rsidR="001C5328" w:rsidRDefault="001C5328" w:rsidP="001C5328">
      <w:pPr>
        <w:jc w:val="center"/>
        <w:rPr>
          <w:b/>
          <w:szCs w:val="26"/>
        </w:rPr>
      </w:pPr>
    </w:p>
    <w:p w:rsidR="001C5328" w:rsidRPr="00A11406" w:rsidRDefault="001C5328" w:rsidP="001C5328">
      <w:pPr>
        <w:jc w:val="center"/>
        <w:rPr>
          <w:b/>
          <w:szCs w:val="26"/>
        </w:rPr>
      </w:pPr>
    </w:p>
    <w:p w:rsidR="001C5328" w:rsidRPr="00AC1E91" w:rsidRDefault="001C5328" w:rsidP="001C5328">
      <w:pPr>
        <w:spacing w:line="276" w:lineRule="auto"/>
        <w:rPr>
          <w:sz w:val="28"/>
          <w:szCs w:val="28"/>
        </w:rPr>
      </w:pPr>
      <w:r w:rsidRPr="00AC1E91">
        <w:rPr>
          <w:sz w:val="28"/>
          <w:szCs w:val="28"/>
        </w:rPr>
        <w:t>Публичные слушания назначены постановлением Главы Яковлевского муниципального района от  1</w:t>
      </w:r>
      <w:r>
        <w:rPr>
          <w:sz w:val="28"/>
          <w:szCs w:val="28"/>
        </w:rPr>
        <w:t>3.04.</w:t>
      </w:r>
      <w:r w:rsidRPr="00AC1E91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>295 «О назначении публичных слушаний по вопросам предоставления разрешени</w:t>
      </w:r>
      <w:r w:rsidR="00EC6A95">
        <w:rPr>
          <w:sz w:val="28"/>
          <w:szCs w:val="28"/>
        </w:rPr>
        <w:t>я</w:t>
      </w:r>
      <w:r>
        <w:rPr>
          <w:sz w:val="28"/>
          <w:szCs w:val="28"/>
        </w:rPr>
        <w:t xml:space="preserve"> на условно разрешенный вид использования земельного участка и разрешения на условно разрешенный вид использования объекта капитального строительства.</w:t>
      </w:r>
      <w:r w:rsidRPr="00AC1E91">
        <w:rPr>
          <w:sz w:val="28"/>
          <w:szCs w:val="28"/>
        </w:rPr>
        <w:t xml:space="preserve"> </w:t>
      </w:r>
    </w:p>
    <w:p w:rsidR="001C5328" w:rsidRPr="00AC1E91" w:rsidRDefault="001C5328" w:rsidP="001C532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AC1E91">
        <w:rPr>
          <w:rFonts w:ascii="Times New Roman" w:hAnsi="Times New Roman" w:cs="Times New Roman"/>
          <w:szCs w:val="28"/>
        </w:rPr>
        <w:t xml:space="preserve"> Тем</w:t>
      </w:r>
      <w:r>
        <w:rPr>
          <w:rFonts w:ascii="Times New Roman" w:hAnsi="Times New Roman" w:cs="Times New Roman"/>
          <w:szCs w:val="28"/>
        </w:rPr>
        <w:t>ы</w:t>
      </w:r>
      <w:r w:rsidRPr="00AC1E91">
        <w:rPr>
          <w:rFonts w:ascii="Times New Roman" w:hAnsi="Times New Roman" w:cs="Times New Roman"/>
          <w:szCs w:val="28"/>
        </w:rPr>
        <w:t xml:space="preserve"> публичных слушаний:</w:t>
      </w:r>
    </w:p>
    <w:tbl>
      <w:tblPr>
        <w:tblW w:w="10008" w:type="dxa"/>
        <w:tblLook w:val="01E0"/>
      </w:tblPr>
      <w:tblGrid>
        <w:gridCol w:w="10008"/>
      </w:tblGrid>
      <w:tr w:rsidR="001C5328" w:rsidRPr="00AC1E91" w:rsidTr="001843EE">
        <w:tc>
          <w:tcPr>
            <w:tcW w:w="10008" w:type="dxa"/>
            <w:shd w:val="clear" w:color="auto" w:fill="auto"/>
          </w:tcPr>
          <w:p w:rsidR="001C5328" w:rsidRPr="008B5BC6" w:rsidRDefault="001C5328" w:rsidP="001C5328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5BC6">
              <w:rPr>
                <w:rFonts w:ascii="Times New Roman" w:hAnsi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B5BC6">
              <w:rPr>
                <w:rFonts w:ascii="Times New Roman" w:hAnsi="Times New Roman"/>
                <w:sz w:val="28"/>
                <w:szCs w:val="28"/>
              </w:rPr>
              <w:t xml:space="preserve"> разрешения МБУ ДО «ДООСЦ» на условно разрешенный вид использования «спортплощадка» земельного участка площадью 29828 кв.м. с кадастровым номером 25:25:010202:265, расположенного примерно в 540 метрах на северо-запад от жилого дома по адресу: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B5BC6">
              <w:rPr>
                <w:rFonts w:ascii="Times New Roman" w:hAnsi="Times New Roman"/>
                <w:sz w:val="28"/>
                <w:szCs w:val="28"/>
              </w:rPr>
              <w:t>. Яковлевка, ул. Набережная, 33.</w:t>
            </w:r>
          </w:p>
          <w:p w:rsidR="001C5328" w:rsidRPr="00AC1E91" w:rsidRDefault="001C5328" w:rsidP="001C5328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firstLine="708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5BC6">
              <w:rPr>
                <w:rFonts w:ascii="Times New Roman" w:hAnsi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B5BC6">
              <w:rPr>
                <w:rFonts w:ascii="Times New Roman" w:hAnsi="Times New Roman"/>
                <w:sz w:val="28"/>
                <w:szCs w:val="28"/>
              </w:rPr>
              <w:t xml:space="preserve"> разрешения </w:t>
            </w:r>
            <w:proofErr w:type="spellStart"/>
            <w:r w:rsidRPr="008B5BC6">
              <w:rPr>
                <w:rFonts w:ascii="Times New Roman" w:hAnsi="Times New Roman"/>
                <w:sz w:val="28"/>
                <w:szCs w:val="28"/>
              </w:rPr>
              <w:t>Цзинь</w:t>
            </w:r>
            <w:proofErr w:type="spellEnd"/>
            <w:r w:rsidRPr="008B5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BC6">
              <w:rPr>
                <w:rFonts w:ascii="Times New Roman" w:hAnsi="Times New Roman"/>
                <w:sz w:val="28"/>
                <w:szCs w:val="28"/>
              </w:rPr>
              <w:t>Синьой</w:t>
            </w:r>
            <w:proofErr w:type="spellEnd"/>
            <w:r w:rsidRPr="008B5BC6">
              <w:rPr>
                <w:rFonts w:ascii="Times New Roman" w:hAnsi="Times New Roman"/>
                <w:sz w:val="28"/>
                <w:szCs w:val="28"/>
              </w:rPr>
              <w:t xml:space="preserve"> на условно разрешенный вид использования «Здания смешанного использования: с жилыми единицами в верхних этажах и размещением объектов делового, обслуживающего и коммерческого назначения при условии поэтажного разделения различных видов использования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B5BC6">
              <w:rPr>
                <w:rFonts w:ascii="Times New Roman" w:hAnsi="Times New Roman"/>
                <w:sz w:val="28"/>
                <w:szCs w:val="28"/>
              </w:rPr>
              <w:t xml:space="preserve"> в отношении объекта капитального строительства – нежилое здание, общей площадью 515,5 кв. м, с кадастровым номером 25:25:120001:4908, расположенного по адресу:</w:t>
            </w:r>
            <w:proofErr w:type="gramEnd"/>
            <w:r w:rsidRPr="008B5BC6">
              <w:rPr>
                <w:rFonts w:ascii="Times New Roman" w:hAnsi="Times New Roman"/>
                <w:sz w:val="28"/>
                <w:szCs w:val="28"/>
              </w:rPr>
              <w:t xml:space="preserve"> Приморский край, </w:t>
            </w:r>
            <w:proofErr w:type="spellStart"/>
            <w:r w:rsidRPr="008B5BC6">
              <w:rPr>
                <w:rFonts w:ascii="Times New Roman" w:hAnsi="Times New Roman"/>
                <w:sz w:val="28"/>
                <w:szCs w:val="28"/>
              </w:rPr>
              <w:t>Яковлевский</w:t>
            </w:r>
            <w:proofErr w:type="spellEnd"/>
            <w:r w:rsidRPr="008B5BC6">
              <w:rPr>
                <w:rFonts w:ascii="Times New Roman" w:hAnsi="Times New Roman"/>
                <w:sz w:val="28"/>
                <w:szCs w:val="28"/>
              </w:rPr>
              <w:t xml:space="preserve"> район, с. Яковлевка, ул. Ленинская, 29 на земельном участке, площадью 745 кв</w:t>
            </w:r>
            <w:proofErr w:type="gramStart"/>
            <w:r w:rsidRPr="008B5BC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B5BC6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25:25:120001:559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C5328" w:rsidRPr="00AC1E91" w:rsidRDefault="001C5328" w:rsidP="001C5328">
      <w:pPr>
        <w:spacing w:line="276" w:lineRule="auto"/>
        <w:rPr>
          <w:sz w:val="28"/>
          <w:szCs w:val="28"/>
        </w:rPr>
      </w:pPr>
      <w:r w:rsidRPr="00AC1E91">
        <w:rPr>
          <w:sz w:val="28"/>
          <w:szCs w:val="28"/>
        </w:rPr>
        <w:t>Инициаторы публичных слушаний:</w:t>
      </w:r>
    </w:p>
    <w:tbl>
      <w:tblPr>
        <w:tblW w:w="10008" w:type="dxa"/>
        <w:tblLook w:val="01E0"/>
      </w:tblPr>
      <w:tblGrid>
        <w:gridCol w:w="10008"/>
      </w:tblGrid>
      <w:tr w:rsidR="001C5328" w:rsidRPr="00AC1E91" w:rsidTr="001843EE">
        <w:tc>
          <w:tcPr>
            <w:tcW w:w="10008" w:type="dxa"/>
            <w:shd w:val="clear" w:color="auto" w:fill="auto"/>
          </w:tcPr>
          <w:p w:rsidR="001C5328" w:rsidRPr="00AC1E91" w:rsidRDefault="001C5328" w:rsidP="001843EE">
            <w:pPr>
              <w:spacing w:line="276" w:lineRule="auto"/>
              <w:rPr>
                <w:sz w:val="28"/>
                <w:szCs w:val="28"/>
              </w:rPr>
            </w:pPr>
            <w:r w:rsidRPr="00AC1E9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района – глава Администрации </w:t>
            </w:r>
            <w:r w:rsidRPr="00AC1E91">
              <w:rPr>
                <w:sz w:val="28"/>
                <w:szCs w:val="28"/>
              </w:rPr>
              <w:t>Яковлевского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C5328" w:rsidRDefault="001C5328" w:rsidP="001C5328">
      <w:pPr>
        <w:spacing w:line="276" w:lineRule="auto"/>
        <w:rPr>
          <w:sz w:val="28"/>
          <w:szCs w:val="28"/>
        </w:rPr>
      </w:pPr>
      <w:r w:rsidRPr="00AC1E91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18</w:t>
      </w:r>
      <w:r w:rsidRPr="00AC1E9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C1E91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AC1E91">
        <w:rPr>
          <w:sz w:val="28"/>
          <w:szCs w:val="28"/>
        </w:rPr>
        <w:t xml:space="preserve"> года</w:t>
      </w:r>
    </w:p>
    <w:p w:rsidR="00EC6A95" w:rsidRDefault="00EC6A95" w:rsidP="001C53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</w:p>
    <w:p w:rsidR="00EC6A95" w:rsidRDefault="00EC6A95" w:rsidP="00EC6A95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EC6A95">
        <w:rPr>
          <w:rFonts w:ascii="Times New Roman" w:hAnsi="Times New Roman"/>
          <w:sz w:val="28"/>
          <w:szCs w:val="28"/>
        </w:rPr>
        <w:t>с</w:t>
      </w:r>
      <w:proofErr w:type="gramEnd"/>
      <w:r w:rsidRPr="00EC6A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C6A95">
        <w:rPr>
          <w:rFonts w:ascii="Times New Roman" w:hAnsi="Times New Roman"/>
          <w:sz w:val="28"/>
          <w:szCs w:val="28"/>
        </w:rPr>
        <w:t>Яковлевка</w:t>
      </w:r>
      <w:proofErr w:type="gramEnd"/>
      <w:r w:rsidRPr="00EC6A95">
        <w:rPr>
          <w:rFonts w:ascii="Times New Roman" w:hAnsi="Times New Roman"/>
          <w:sz w:val="28"/>
          <w:szCs w:val="28"/>
        </w:rPr>
        <w:t xml:space="preserve">, пер. почтовый, 7, 2 </w:t>
      </w:r>
      <w:proofErr w:type="spellStart"/>
      <w:r w:rsidRPr="00EC6A95">
        <w:rPr>
          <w:rFonts w:ascii="Times New Roman" w:hAnsi="Times New Roman"/>
          <w:sz w:val="28"/>
          <w:szCs w:val="28"/>
        </w:rPr>
        <w:t>эт</w:t>
      </w:r>
      <w:proofErr w:type="spellEnd"/>
      <w:r w:rsidRPr="00EC6A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EC6A95">
        <w:rPr>
          <w:rFonts w:ascii="Times New Roman" w:hAnsi="Times New Roman"/>
          <w:sz w:val="28"/>
          <w:szCs w:val="28"/>
        </w:rPr>
        <w:t>ал заседаний,</w:t>
      </w:r>
    </w:p>
    <w:p w:rsidR="00EC6A95" w:rsidRPr="00EC6A95" w:rsidRDefault="00EC6A95" w:rsidP="00EC6A95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Яковлевка, ул. Ленинская, 29.</w:t>
      </w:r>
    </w:p>
    <w:p w:rsidR="001C5328" w:rsidRPr="00AC1E91" w:rsidRDefault="001C5328" w:rsidP="001C5328">
      <w:pPr>
        <w:spacing w:line="276" w:lineRule="auto"/>
        <w:rPr>
          <w:sz w:val="28"/>
          <w:szCs w:val="28"/>
        </w:rPr>
      </w:pPr>
      <w:r w:rsidRPr="00AC1E91">
        <w:rPr>
          <w:sz w:val="28"/>
          <w:szCs w:val="28"/>
        </w:rPr>
        <w:t xml:space="preserve">Зарегистрировано: </w:t>
      </w:r>
      <w:r>
        <w:rPr>
          <w:sz w:val="28"/>
          <w:szCs w:val="28"/>
        </w:rPr>
        <w:t>1</w:t>
      </w:r>
      <w:r w:rsidRPr="00AC1E91">
        <w:rPr>
          <w:sz w:val="28"/>
          <w:szCs w:val="28"/>
        </w:rPr>
        <w:t>7  (сем</w:t>
      </w:r>
      <w:r>
        <w:rPr>
          <w:sz w:val="28"/>
          <w:szCs w:val="28"/>
        </w:rPr>
        <w:t>надцать</w:t>
      </w:r>
      <w:r w:rsidRPr="00AC1E91">
        <w:rPr>
          <w:sz w:val="28"/>
          <w:szCs w:val="28"/>
        </w:rPr>
        <w:t xml:space="preserve">)  участников публичных слушаний.  </w:t>
      </w:r>
    </w:p>
    <w:p w:rsidR="001C5328" w:rsidRPr="00AC1E91" w:rsidRDefault="001C5328" w:rsidP="001C5328">
      <w:pPr>
        <w:spacing w:line="276" w:lineRule="auto"/>
        <w:rPr>
          <w:sz w:val="28"/>
          <w:szCs w:val="28"/>
        </w:rPr>
      </w:pPr>
      <w:r w:rsidRPr="00AC1E91">
        <w:rPr>
          <w:sz w:val="28"/>
          <w:szCs w:val="28"/>
        </w:rPr>
        <w:t xml:space="preserve">В соответствие со ст. 33  Градостроительного кодекса  Российской Федерации рекомендовать Главе Администрации Яковлевского муниципального района принять решение о </w:t>
      </w:r>
      <w:r>
        <w:rPr>
          <w:sz w:val="28"/>
          <w:szCs w:val="28"/>
        </w:rPr>
        <w:t>предоставлении разрешени</w:t>
      </w:r>
      <w:r w:rsidR="00EC6A95">
        <w:rPr>
          <w:sz w:val="28"/>
          <w:szCs w:val="28"/>
        </w:rPr>
        <w:t>я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 xml:space="preserve">условно разрешенный вид использования </w:t>
      </w:r>
      <w:r w:rsidR="00EC6A95">
        <w:rPr>
          <w:sz w:val="28"/>
          <w:szCs w:val="28"/>
        </w:rPr>
        <w:t>земельного участка и разрешения на условно разрешенный вид использования объекта капитального строительства</w:t>
      </w:r>
    </w:p>
    <w:p w:rsidR="001C5328" w:rsidRPr="00AC1E91" w:rsidRDefault="001C5328" w:rsidP="001C5328">
      <w:pPr>
        <w:spacing w:line="276" w:lineRule="auto"/>
        <w:ind w:firstLine="0"/>
        <w:rPr>
          <w:sz w:val="28"/>
          <w:szCs w:val="28"/>
        </w:rPr>
      </w:pPr>
      <w:r w:rsidRPr="00AC1E91">
        <w:rPr>
          <w:sz w:val="28"/>
          <w:szCs w:val="28"/>
        </w:rPr>
        <w:t>Результаты голосования</w:t>
      </w:r>
      <w:r w:rsidR="00EC6A95">
        <w:rPr>
          <w:sz w:val="28"/>
          <w:szCs w:val="28"/>
        </w:rPr>
        <w:t xml:space="preserve"> участников публичных слушаний за предоставление разрешений</w:t>
      </w:r>
      <w:r w:rsidRPr="00AC1E91">
        <w:rPr>
          <w:sz w:val="28"/>
          <w:szCs w:val="28"/>
        </w:rPr>
        <w:t xml:space="preserve">: </w:t>
      </w:r>
    </w:p>
    <w:p w:rsidR="001C5328" w:rsidRPr="00AC1E91" w:rsidRDefault="00EC6A95" w:rsidP="001C5328">
      <w:pPr>
        <w:spacing w:line="276" w:lineRule="auto"/>
        <w:ind w:right="-274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1C5328" w:rsidRPr="00AC1E91">
        <w:rPr>
          <w:sz w:val="28"/>
          <w:szCs w:val="28"/>
        </w:rPr>
        <w:t>7 голосов – за; 0 голосов – против;</w:t>
      </w:r>
      <w:r w:rsidR="001C5328">
        <w:rPr>
          <w:sz w:val="28"/>
          <w:szCs w:val="28"/>
        </w:rPr>
        <w:t xml:space="preserve"> </w:t>
      </w:r>
      <w:r w:rsidR="001C5328" w:rsidRPr="00AC1E91">
        <w:rPr>
          <w:sz w:val="28"/>
          <w:szCs w:val="28"/>
        </w:rPr>
        <w:t>0 голосов – воздержался.</w:t>
      </w:r>
    </w:p>
    <w:p w:rsidR="001C5328" w:rsidRPr="00AC1E91" w:rsidRDefault="001C5328" w:rsidP="001C5328">
      <w:pPr>
        <w:widowControl/>
        <w:autoSpaceDE/>
        <w:autoSpaceDN/>
        <w:adjustRightInd/>
        <w:spacing w:line="276" w:lineRule="auto"/>
        <w:ind w:firstLine="0"/>
        <w:rPr>
          <w:sz w:val="28"/>
          <w:szCs w:val="28"/>
        </w:rPr>
      </w:pPr>
    </w:p>
    <w:p w:rsidR="00EC6A95" w:rsidRPr="00AC1E91" w:rsidRDefault="001C5328" w:rsidP="00EC6A95">
      <w:pPr>
        <w:widowControl/>
        <w:autoSpaceDE/>
        <w:autoSpaceDN/>
        <w:adjustRightInd/>
        <w:spacing w:line="276" w:lineRule="auto"/>
        <w:ind w:firstLine="0"/>
        <w:rPr>
          <w:sz w:val="28"/>
          <w:szCs w:val="28"/>
        </w:rPr>
      </w:pPr>
      <w:r w:rsidRPr="00AC1E91">
        <w:rPr>
          <w:sz w:val="28"/>
          <w:szCs w:val="28"/>
        </w:rPr>
        <w:t xml:space="preserve">Председатель </w:t>
      </w:r>
    </w:p>
    <w:p w:rsidR="001C5328" w:rsidRPr="00AC1E91" w:rsidRDefault="001C5328" w:rsidP="001C5328">
      <w:pPr>
        <w:widowControl/>
        <w:autoSpaceDE/>
        <w:autoSpaceDN/>
        <w:adjustRightInd/>
        <w:spacing w:line="276" w:lineRule="auto"/>
        <w:ind w:firstLine="0"/>
        <w:rPr>
          <w:sz w:val="28"/>
          <w:szCs w:val="28"/>
        </w:rPr>
      </w:pPr>
      <w:r w:rsidRPr="00AC1E91">
        <w:rPr>
          <w:sz w:val="28"/>
          <w:szCs w:val="28"/>
        </w:rPr>
        <w:t xml:space="preserve">публичных слушаний                                      </w:t>
      </w:r>
      <w:r w:rsidR="00EC6A95">
        <w:rPr>
          <w:sz w:val="28"/>
          <w:szCs w:val="28"/>
        </w:rPr>
        <w:t xml:space="preserve">                         С.В.</w:t>
      </w:r>
      <w:r w:rsidRPr="00AC1E91">
        <w:rPr>
          <w:sz w:val="28"/>
          <w:szCs w:val="28"/>
        </w:rPr>
        <w:t xml:space="preserve"> </w:t>
      </w:r>
      <w:proofErr w:type="spellStart"/>
      <w:r w:rsidR="00EC6A95">
        <w:rPr>
          <w:sz w:val="28"/>
          <w:szCs w:val="28"/>
        </w:rPr>
        <w:t>Лисицкий</w:t>
      </w:r>
      <w:proofErr w:type="spellEnd"/>
      <w:r w:rsidRPr="00AC1E91">
        <w:rPr>
          <w:sz w:val="28"/>
          <w:szCs w:val="28"/>
        </w:rPr>
        <w:t xml:space="preserve">      </w:t>
      </w:r>
    </w:p>
    <w:p w:rsidR="00EC6A95" w:rsidRPr="00AC1E91" w:rsidRDefault="001C5328" w:rsidP="00EC6A95">
      <w:pPr>
        <w:spacing w:line="276" w:lineRule="auto"/>
        <w:ind w:firstLine="0"/>
        <w:rPr>
          <w:sz w:val="28"/>
          <w:szCs w:val="28"/>
        </w:rPr>
      </w:pPr>
      <w:r w:rsidRPr="00AC1E91">
        <w:rPr>
          <w:sz w:val="28"/>
          <w:szCs w:val="28"/>
        </w:rPr>
        <w:t xml:space="preserve">Секретарь </w:t>
      </w:r>
    </w:p>
    <w:p w:rsidR="001C5328" w:rsidRPr="00AC1E91" w:rsidRDefault="001C5328" w:rsidP="001C5328">
      <w:pPr>
        <w:spacing w:line="276" w:lineRule="auto"/>
        <w:ind w:firstLine="0"/>
        <w:jc w:val="left"/>
        <w:rPr>
          <w:sz w:val="28"/>
          <w:szCs w:val="28"/>
        </w:rPr>
      </w:pPr>
      <w:r w:rsidRPr="00AC1E91">
        <w:rPr>
          <w:sz w:val="28"/>
          <w:szCs w:val="28"/>
        </w:rPr>
        <w:t xml:space="preserve">публичных слушаний                                         </w:t>
      </w:r>
      <w:r w:rsidR="00EC6A95">
        <w:rPr>
          <w:sz w:val="28"/>
          <w:szCs w:val="28"/>
        </w:rPr>
        <w:t xml:space="preserve">                                </w:t>
      </w:r>
      <w:r w:rsidRPr="00AC1E91">
        <w:rPr>
          <w:sz w:val="28"/>
          <w:szCs w:val="28"/>
        </w:rPr>
        <w:t xml:space="preserve"> </w:t>
      </w:r>
      <w:r w:rsidR="00EC6A95" w:rsidRPr="00AC1E91">
        <w:rPr>
          <w:sz w:val="28"/>
          <w:szCs w:val="28"/>
        </w:rPr>
        <w:t>В.А. Козлов</w:t>
      </w:r>
    </w:p>
    <w:p w:rsidR="005C6892" w:rsidRDefault="005C6892"/>
    <w:sectPr w:rsidR="005C6892" w:rsidSect="00EC6A95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797B"/>
    <w:multiLevelType w:val="hybridMultilevel"/>
    <w:tmpl w:val="ACC0C3D8"/>
    <w:lvl w:ilvl="0" w:tplc="173A7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F0317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328"/>
    <w:rsid w:val="001754F8"/>
    <w:rsid w:val="001C5328"/>
    <w:rsid w:val="005C6892"/>
    <w:rsid w:val="00672432"/>
    <w:rsid w:val="00742CCE"/>
    <w:rsid w:val="00826DA9"/>
    <w:rsid w:val="00834643"/>
    <w:rsid w:val="00A64C82"/>
    <w:rsid w:val="00BF6025"/>
    <w:rsid w:val="00C62B12"/>
    <w:rsid w:val="00D82F0F"/>
    <w:rsid w:val="00EA172B"/>
    <w:rsid w:val="00EC6A95"/>
    <w:rsid w:val="00EF1863"/>
    <w:rsid w:val="00F1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2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Знак Знак Знак Знак Знак Знак Знак Знак Знак Знак Знак Знак"/>
    <w:aliases w:val="Название Знак Знак Знак Знак Знак Знак Знак Знак Знак Знак Знак Знак Знак Знак,Название Знак Знак Знак Знак Знак Знак Знак Знак Знак Знак Знак Знак Знак Знак Знак"/>
    <w:basedOn w:val="a"/>
    <w:next w:val="a4"/>
    <w:link w:val="a5"/>
    <w:qFormat/>
    <w:rsid w:val="001C5328"/>
    <w:pPr>
      <w:widowControl/>
      <w:autoSpaceDE/>
      <w:autoSpaceDN/>
      <w:adjustRightInd/>
      <w:ind w:firstLine="0"/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5">
    <w:name w:val="Заголовок Знак"/>
    <w:aliases w:val="Название Знак Знак Знак Знак Знак Знак Знак Знак Знак Знак Знак Знак Знак,Название Знак Знак Знак Знак Знак Знак Знак Знак Знак Знак Знак Знак Знак Знак Знак1"/>
    <w:link w:val="a3"/>
    <w:rsid w:val="001C5328"/>
    <w:rPr>
      <w:sz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1C53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1C5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1C532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4</cp:revision>
  <cp:lastPrinted>2018-05-25T01:21:00Z</cp:lastPrinted>
  <dcterms:created xsi:type="dcterms:W3CDTF">2018-05-25T00:07:00Z</dcterms:created>
  <dcterms:modified xsi:type="dcterms:W3CDTF">2018-06-18T05:59:00Z</dcterms:modified>
</cp:coreProperties>
</file>